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01D" w:rsidRDefault="00B00EA1" w:rsidP="005660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общеобразовательное бюджетное учреждение</w:t>
      </w:r>
    </w:p>
    <w:p w:rsidR="00B00EA1" w:rsidRPr="00EB0E72" w:rsidRDefault="000B5324" w:rsidP="005660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04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Пристанционная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основная общеобразовательная школа </w:t>
      </w:r>
      <w:r w:rsidR="00204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6601D" w:rsidRPr="00EB0E72" w:rsidRDefault="0056601D" w:rsidP="005660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601D" w:rsidRPr="00EB0E72" w:rsidRDefault="0056601D" w:rsidP="005660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601D" w:rsidRPr="00EB0E72" w:rsidRDefault="0056601D" w:rsidP="00B00E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601D" w:rsidRPr="00EB0E72" w:rsidRDefault="0056601D" w:rsidP="005660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601D" w:rsidRPr="00EB0E72" w:rsidRDefault="0056601D" w:rsidP="005660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139A" w:rsidRPr="00EB0E72" w:rsidRDefault="003D139A" w:rsidP="005660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</w:t>
      </w:r>
    </w:p>
    <w:p w:rsidR="003D139A" w:rsidRPr="00EB0E72" w:rsidRDefault="003D139A" w:rsidP="005660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39A" w:rsidRPr="00EB0E72" w:rsidRDefault="003D139A" w:rsidP="005660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«ПОВЫШЕНИЕ КАЧЕСТВА ОБРАЗОВАНИЯ ОБУЧАЮЩИХСЯ»</w:t>
      </w:r>
    </w:p>
    <w:p w:rsidR="003D139A" w:rsidRPr="00EB0E72" w:rsidRDefault="003D139A" w:rsidP="005660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39A" w:rsidRPr="00EB0E72" w:rsidRDefault="000B5324" w:rsidP="005660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</w:t>
      </w:r>
      <w:r w:rsidR="00BA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- 202</w:t>
      </w:r>
      <w:r w:rsidR="00BA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3D139A"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</w:t>
      </w:r>
    </w:p>
    <w:p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39A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E79" w:rsidRDefault="00943E79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E79" w:rsidRDefault="00943E79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0EA1" w:rsidRPr="00B00EA1" w:rsidRDefault="000B5324" w:rsidP="00B00E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п. </w:t>
      </w:r>
      <w:r w:rsidR="00BA38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ПРИСТАНЦИОННЫЙ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56601D" w:rsidRPr="00B00EA1" w:rsidRDefault="00B00EA1" w:rsidP="00B00E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</w:t>
      </w:r>
      <w:r w:rsidR="00BA38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</w:p>
    <w:p w:rsidR="00B97C40" w:rsidRDefault="00B97C40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I. Паспорт программы</w:t>
      </w:r>
    </w:p>
    <w:p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94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93"/>
        <w:gridCol w:w="10448"/>
      </w:tblGrid>
      <w:tr w:rsidR="003D139A" w:rsidRPr="00EB0E72" w:rsidTr="009C7B19">
        <w:trPr>
          <w:trHeight w:val="271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BA38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 «</w:t>
            </w:r>
            <w:r w:rsidRPr="00B00E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ПОВЫШЕНИЕ КАЧЕСТВА</w:t>
            </w:r>
            <w:r w:rsidR="005461E6" w:rsidRPr="00B00E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ОБРАЗОВАНИЯ</w:t>
            </w:r>
            <w:r w:rsidR="004A18BB" w:rsidRPr="00B00E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="005461E6" w:rsidRPr="00B00E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ОБУЧАЮЩИХСЯ» на 202</w:t>
            </w:r>
            <w:r w:rsidR="00BA38C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5461E6" w:rsidRPr="00B00E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-202</w:t>
            </w:r>
            <w:r w:rsidR="00BA38C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5</w:t>
            </w:r>
            <w:r w:rsidR="009C7B1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</w:tc>
      </w:tr>
      <w:tr w:rsidR="003D139A" w:rsidRPr="00EB0E72" w:rsidTr="005461E6">
        <w:trPr>
          <w:trHeight w:val="449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Основания для разработки программы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0B53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  <w:r w:rsidR="00024D75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Министерства </w:t>
            </w:r>
            <w:proofErr w:type="gramStart"/>
            <w:r w:rsidR="00024D75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C631AF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Оренбургской</w:t>
            </w:r>
            <w:proofErr w:type="gramEnd"/>
            <w:r w:rsidR="000B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области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A18BB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139A" w:rsidRPr="00EB0E72" w:rsidTr="0056601D">
        <w:trPr>
          <w:trHeight w:val="365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4779BD" w:rsidP="001A62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1A62A7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педагогический коллектив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3D139A" w:rsidRPr="00EB0E72" w:rsidTr="005461E6">
        <w:trPr>
          <w:trHeight w:val="279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5461E6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исполнители 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школы, администрация школы, педагогический коллектив</w:t>
            </w:r>
          </w:p>
        </w:tc>
      </w:tr>
      <w:tr w:rsidR="003D139A" w:rsidRPr="00EB0E72" w:rsidTr="0056601D">
        <w:trPr>
          <w:trHeight w:val="584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благоприятных социально – педагогических условий, способствующих повышению качества образования.</w:t>
            </w:r>
          </w:p>
        </w:tc>
      </w:tr>
      <w:tr w:rsidR="003D139A" w:rsidRPr="00EB0E72" w:rsidTr="00267E09">
        <w:trPr>
          <w:trHeight w:val="836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757FF" w:rsidP="009C7B19">
            <w:pPr>
              <w:pStyle w:val="a3"/>
              <w:numPr>
                <w:ilvl w:val="0"/>
                <w:numId w:val="20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Проанализировать</w:t>
            </w:r>
            <w:r w:rsidR="009D24F2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состояние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 и управления мониторингом качества образования в школе.</w:t>
            </w:r>
          </w:p>
          <w:p w:rsidR="003D139A" w:rsidRPr="00EB0E72" w:rsidRDefault="004C2C60" w:rsidP="009C7B19">
            <w:pPr>
              <w:pStyle w:val="a3"/>
              <w:numPr>
                <w:ilvl w:val="0"/>
                <w:numId w:val="19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нормативно-методически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документы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обеспечения мониторинга качества образования в школе.</w:t>
            </w:r>
          </w:p>
          <w:p w:rsidR="003D139A" w:rsidRPr="00EB0E72" w:rsidRDefault="004C2C60" w:rsidP="009C7B19">
            <w:pPr>
              <w:pStyle w:val="a3"/>
              <w:numPr>
                <w:ilvl w:val="0"/>
                <w:numId w:val="19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условия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расширения возможностей доступа обучающихся к современным средствам обучения и образовательным ресурсам в соответствии с федеральными государственными образовательными стандартами (далее – ФГОС) общего образования.</w:t>
            </w:r>
          </w:p>
          <w:p w:rsidR="009D24F2" w:rsidRPr="00EB0E72" w:rsidRDefault="004C2C60" w:rsidP="009C7B1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Активизировать работу</w:t>
            </w:r>
            <w:r w:rsidR="003D139A" w:rsidRPr="00EB0E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организации повышения мастерства учи</w:t>
            </w:r>
            <w:r w:rsidR="004779BD" w:rsidRPr="00EB0E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теля через систему работы ШМО, Р</w:t>
            </w:r>
            <w:r w:rsidR="003D139A" w:rsidRPr="00EB0E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МО, тем самообразования, курсовой подготовки и т.д.</w:t>
            </w:r>
            <w:r w:rsidR="000E025F" w:rsidRPr="00EB0E72">
              <w:rPr>
                <w:rFonts w:ascii="Times New Roman" w:hAnsi="Times New Roman"/>
                <w:sz w:val="24"/>
                <w:szCs w:val="24"/>
              </w:rPr>
              <w:t xml:space="preserve"> Проведение педагогических советов, семинаров, круглых столов, мастер классов педагогов стажистов. Мониторинг профессиональных компетенций и профессионального «выгорания» педагогических кадров; </w:t>
            </w:r>
            <w:r w:rsidR="00130240" w:rsidRPr="00EB0E72">
              <w:rPr>
                <w:rFonts w:ascii="Times New Roman" w:hAnsi="Times New Roman"/>
                <w:sz w:val="24"/>
                <w:szCs w:val="24"/>
              </w:rPr>
              <w:t>в</w:t>
            </w:r>
            <w:r w:rsidR="000E025F" w:rsidRPr="00EB0E72">
              <w:rPr>
                <w:rFonts w:ascii="Times New Roman" w:hAnsi="Times New Roman"/>
                <w:sz w:val="24"/>
                <w:szCs w:val="24"/>
              </w:rPr>
              <w:t xml:space="preserve">ведение новых форм преподавания (исследовательская работа, проектная работа и др.) Выстроить систему методической помощи(консультаций) от более опытных и квалифицированных педагогов; </w:t>
            </w:r>
            <w:r w:rsidR="00130240" w:rsidRPr="00EB0E72">
              <w:rPr>
                <w:rFonts w:ascii="Times New Roman" w:hAnsi="Times New Roman"/>
                <w:sz w:val="24"/>
                <w:szCs w:val="24"/>
              </w:rPr>
              <w:t>с</w:t>
            </w:r>
            <w:r w:rsidR="000E025F" w:rsidRPr="00EB0E72">
              <w:rPr>
                <w:rFonts w:ascii="Times New Roman" w:hAnsi="Times New Roman"/>
                <w:sz w:val="24"/>
                <w:szCs w:val="24"/>
              </w:rPr>
              <w:t>опровождение молодых педагогов и педагогов прошедших переподготовку по учебным предметам и доп. Образованию. Участие в профессиональных конкурсах педагогов.</w:t>
            </w:r>
          </w:p>
          <w:p w:rsidR="009D24F2" w:rsidRPr="00EB0E72" w:rsidRDefault="00AA71AD" w:rsidP="009C7B1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EB0E7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Ввести технологии</w:t>
            </w:r>
            <w:r w:rsidR="00FA2CB9" w:rsidRPr="00EB0E7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тьюте</w:t>
            </w:r>
            <w:r w:rsidRPr="00EB0E7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рства и индивидуальной работы. </w:t>
            </w:r>
          </w:p>
          <w:p w:rsidR="000E025F" w:rsidRPr="00EB0E72" w:rsidRDefault="00AA71AD" w:rsidP="009C7B1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E7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Организовать </w:t>
            </w:r>
            <w:r w:rsidR="009D24F2" w:rsidRPr="00EB0E7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психологическую поддержку</w:t>
            </w:r>
            <w:r w:rsidR="00FA2CB9" w:rsidRPr="00EB0E72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детей с трудностями в обучении.</w:t>
            </w:r>
            <w:r w:rsidR="00FC7246" w:rsidRPr="00EB0E7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46B64" w:rsidRPr="009C7B19" w:rsidRDefault="00FC7246" w:rsidP="009C7B1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E72">
              <w:rPr>
                <w:rFonts w:ascii="Times New Roman" w:hAnsi="Times New Roman"/>
                <w:sz w:val="24"/>
                <w:szCs w:val="24"/>
              </w:rPr>
              <w:t>Выстроить систему взаимодействия администрации с педагогическим составом;</w:t>
            </w:r>
            <w:r w:rsidR="00FF2B08" w:rsidRPr="00EB0E72">
              <w:rPr>
                <w:rFonts w:ascii="Times New Roman" w:hAnsi="Times New Roman"/>
                <w:sz w:val="24"/>
                <w:szCs w:val="24"/>
              </w:rPr>
              <w:t xml:space="preserve"> провести д</w:t>
            </w:r>
            <w:r w:rsidRPr="00EB0E72">
              <w:rPr>
                <w:rFonts w:ascii="Times New Roman" w:hAnsi="Times New Roman"/>
                <w:sz w:val="24"/>
                <w:szCs w:val="24"/>
              </w:rPr>
              <w:t>иагностику профессионального дефицита педагога;</w:t>
            </w:r>
            <w:r w:rsidR="00FF2B08" w:rsidRPr="00E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0240" w:rsidRPr="00EB0E72">
              <w:rPr>
                <w:rFonts w:ascii="Times New Roman" w:hAnsi="Times New Roman"/>
                <w:sz w:val="24"/>
                <w:szCs w:val="24"/>
              </w:rPr>
              <w:t>направлять на курсовую подготовку в соответствии с выявленным профессиональным дефицитом.</w:t>
            </w:r>
          </w:p>
          <w:p w:rsidR="004149ED" w:rsidRPr="00EB0E72" w:rsidRDefault="003D139A" w:rsidP="009C7B1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7. </w:t>
            </w:r>
            <w:r w:rsidR="004833F0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более эффективную работу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одарёнными и высокомотивированными обучающимися</w:t>
            </w:r>
            <w:r w:rsidR="004833F0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DB70AC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стимулировать </w:t>
            </w:r>
            <w:r w:rsidR="009E152B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 учащихся на участие в олимпиадах, конкурсах не только районного, но и регио</w:t>
            </w:r>
            <w:r w:rsidR="008637CE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уровня; создать ИОМ</w:t>
            </w:r>
            <w:r w:rsidR="003757FF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D139A" w:rsidRPr="00EB0E72" w:rsidTr="0056601D">
        <w:trPr>
          <w:trHeight w:val="380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Предполагаемый результат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F0064D" w:rsidP="009C7B1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Создана внутренняя система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оценки качества образования.</w:t>
            </w:r>
          </w:p>
          <w:p w:rsidR="003D139A" w:rsidRPr="00EB0E72" w:rsidRDefault="00F0064D" w:rsidP="009C7B1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Разработан инструментарий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внутреннего мониторинга оценки качества образования, механизма его использования.</w:t>
            </w:r>
          </w:p>
          <w:p w:rsidR="003D139A" w:rsidRPr="00EB0E72" w:rsidRDefault="00247493" w:rsidP="009C7B1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Реализована программа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повышения профессионального уровня педагогических работников, включающая в себя курсовую, внекурсовую подготовку педагогов, а также участие в работе методических объединений.</w:t>
            </w:r>
          </w:p>
          <w:p w:rsidR="003D139A" w:rsidRPr="00EB0E72" w:rsidRDefault="00247493" w:rsidP="009C7B1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Снижена доля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обучающихся, не освоивших основные образовательные программы и показавших образовательный результат ниже возможного.</w:t>
            </w:r>
          </w:p>
          <w:p w:rsidR="003D139A" w:rsidRPr="00EB0E72" w:rsidRDefault="00247493" w:rsidP="009C7B1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Повышено качество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образования.</w:t>
            </w:r>
          </w:p>
          <w:p w:rsidR="00267E09" w:rsidRPr="00EB0E72" w:rsidRDefault="00247493" w:rsidP="000B532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Повышен</w:t>
            </w:r>
            <w:r w:rsidR="007152A5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средние баллы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ОГЭ.</w:t>
            </w:r>
          </w:p>
        </w:tc>
      </w:tr>
      <w:tr w:rsidR="003D139A" w:rsidRPr="00EB0E72" w:rsidTr="0056601D">
        <w:trPr>
          <w:trHeight w:val="574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B97C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основных направлений программы</w:t>
            </w:r>
          </w:p>
          <w:p w:rsidR="003D139A" w:rsidRPr="00EB0E72" w:rsidRDefault="003D139A" w:rsidP="00B97C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139A" w:rsidRPr="00EB0E72" w:rsidRDefault="003D139A" w:rsidP="00B97C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B97C40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управления качеством образования.</w:t>
            </w:r>
          </w:p>
          <w:p w:rsidR="003D139A" w:rsidRPr="00EB0E72" w:rsidRDefault="003D139A" w:rsidP="00B97C40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инструментов самооценки, мониторинга, диагностики образовательного процесса и его результатов.</w:t>
            </w:r>
          </w:p>
          <w:p w:rsidR="003D139A" w:rsidRPr="00EB0E72" w:rsidRDefault="003D139A" w:rsidP="00B97C40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новых педагогических технологий, повышение качества преподавания.</w:t>
            </w:r>
          </w:p>
          <w:p w:rsidR="003D139A" w:rsidRPr="00EB0E72" w:rsidRDefault="003D139A" w:rsidP="00B97C40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педагогов.</w:t>
            </w:r>
          </w:p>
          <w:p w:rsidR="003D139A" w:rsidRPr="00EB0E72" w:rsidRDefault="003D139A" w:rsidP="00B97C40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учебной мотивации обучающихся.</w:t>
            </w:r>
          </w:p>
          <w:p w:rsidR="003D139A" w:rsidRPr="00EB0E72" w:rsidRDefault="003D139A" w:rsidP="00B97C40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взаимодействия с родителями, местным сообществом.</w:t>
            </w:r>
          </w:p>
        </w:tc>
      </w:tr>
      <w:tr w:rsidR="003D139A" w:rsidRPr="00EB0E72" w:rsidTr="0056601D">
        <w:trPr>
          <w:trHeight w:val="980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427479" w:rsidP="00B97C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Сроки и этапы реализации 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B97C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реализ</w:t>
            </w:r>
            <w:r w:rsidR="00C631AF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уется в 3 этапа, в период с 202</w:t>
            </w:r>
            <w:r w:rsidR="00BA3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E3080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202</w:t>
            </w:r>
            <w:r w:rsidR="00BA3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год:</w:t>
            </w:r>
          </w:p>
          <w:p w:rsidR="003D139A" w:rsidRPr="00EB0E72" w:rsidRDefault="003D139A" w:rsidP="00B97C40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r w:rsidR="00C631AF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готовительный этап (октябрь 202</w:t>
            </w:r>
            <w:r w:rsidR="00BA3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E3D9C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3080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г.-июнь 202</w:t>
            </w:r>
            <w:r w:rsidR="00BA3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г.)</w:t>
            </w:r>
          </w:p>
          <w:p w:rsidR="003D139A" w:rsidRPr="00EB0E72" w:rsidRDefault="003D139A" w:rsidP="00B97C40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этап (этап внедрения) (</w:t>
            </w:r>
            <w:r w:rsidR="00427479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  <w:r w:rsidR="00DE3080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BA3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E3080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– июнь 202</w:t>
            </w:r>
            <w:r w:rsidR="00BA3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  <w:p w:rsidR="003D139A" w:rsidRPr="00EB0E72" w:rsidRDefault="00427479" w:rsidP="00B97C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9E3D9C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обоб</w:t>
            </w:r>
            <w:r w:rsidR="00DE3080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и коррекции (сентябрь 202</w:t>
            </w:r>
            <w:r w:rsidR="00BA3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E3080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– июнь 202</w:t>
            </w:r>
            <w:r w:rsidR="00BA3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3D139A" w:rsidRPr="00EB0E72" w:rsidTr="0056601D">
        <w:trPr>
          <w:trHeight w:val="1415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B97C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реализацией Программы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B97C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Непосредственное управление реализацией Программы осуществляется директором школы</w:t>
            </w:r>
            <w:r w:rsidR="009E3D9C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139A" w:rsidRPr="00EB0E72" w:rsidRDefault="003D139A" w:rsidP="00B97C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направлениям Програм</w:t>
            </w:r>
            <w:r w:rsidR="000B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закрепляется за заместителем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школы.</w:t>
            </w:r>
          </w:p>
          <w:p w:rsidR="003D139A" w:rsidRPr="00EB0E72" w:rsidRDefault="003D139A" w:rsidP="00B97C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программы производится Педагогическим советом.</w:t>
            </w:r>
          </w:p>
        </w:tc>
      </w:tr>
    </w:tbl>
    <w:p w:rsidR="003D139A" w:rsidRPr="00EB0E72" w:rsidRDefault="003D139A" w:rsidP="003D13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39A" w:rsidRPr="00EB0E72" w:rsidRDefault="003D139A" w:rsidP="003D13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:rsidR="003D139A" w:rsidRPr="00EB0E72" w:rsidRDefault="003D139A" w:rsidP="003D13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Содержание проблемы и обоснование необходимости её решения программным методом</w:t>
      </w:r>
    </w:p>
    <w:p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51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27"/>
        <w:gridCol w:w="11691"/>
      </w:tblGrid>
      <w:tr w:rsidR="003D139A" w:rsidRPr="00EB0E72" w:rsidTr="00943E79">
        <w:trPr>
          <w:trHeight w:val="378"/>
        </w:trPr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Основания для разработки</w:t>
            </w:r>
            <w:r w:rsidR="00427479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0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условиях проведенного в учреждении анализа действующих подходов к организации и управлению качеством образования выявлены проблемы:</w:t>
            </w:r>
          </w:p>
        </w:tc>
      </w:tr>
      <w:tr w:rsidR="003D139A" w:rsidRPr="00EB0E72" w:rsidTr="00943E79">
        <w:trPr>
          <w:trHeight w:val="1264"/>
        </w:trPr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</w:t>
            </w:r>
          </w:p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9C7B19">
            <w:pPr>
              <w:numPr>
                <w:ilvl w:val="0"/>
                <w:numId w:val="3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Социально-психологический потенциал обучающихся имеет допустимый уровень для улучшения образовательных результатов, однако образовательные результаты ниже возможных.</w:t>
            </w:r>
          </w:p>
          <w:p w:rsidR="007152A5" w:rsidRPr="00EB0E72" w:rsidRDefault="003D139A" w:rsidP="009C7B19">
            <w:pPr>
              <w:numPr>
                <w:ilvl w:val="0"/>
                <w:numId w:val="3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152A5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огнитивные способности учащихся</w:t>
            </w:r>
            <w:r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соответствуют среднему баллу школьных отметок</w:t>
            </w:r>
            <w:r w:rsidR="009E3D9C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3D139A" w:rsidRPr="00EB0E72" w:rsidRDefault="003D139A" w:rsidP="009C7B19">
            <w:pPr>
              <w:numPr>
                <w:ilvl w:val="0"/>
                <w:numId w:val="3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Недостаточная мотивированность на качественный результат участников образовательных отношений.</w:t>
            </w:r>
          </w:p>
          <w:p w:rsidR="009E3D9C" w:rsidRPr="00EB0E72" w:rsidRDefault="001403EF" w:rsidP="009C7B19">
            <w:pPr>
              <w:numPr>
                <w:ilvl w:val="0"/>
                <w:numId w:val="3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427479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тдельные педагоги</w:t>
            </w:r>
            <w:r w:rsidR="003D139A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слабо проявляют стремление к постоянному профессио</w:t>
            </w:r>
            <w:r w:rsidR="00427479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нальному совершенствованию</w:t>
            </w:r>
            <w:r w:rsidR="003D139A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F166F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39A" w:rsidRPr="00EB0E72" w:rsidRDefault="003D139A" w:rsidP="009C7B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реализации Прогр</w:t>
      </w:r>
      <w:r w:rsidR="000F166F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аммы </w:t>
      </w: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предполагается </w:t>
      </w:r>
      <w:r w:rsidR="008969F4" w:rsidRPr="00EB0E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</w:t>
      </w:r>
      <w:r w:rsidR="008969F4" w:rsidRPr="00EB0E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адаптивной школы, которая всесторонне учитывает</w:t>
      </w:r>
      <w:r w:rsidR="008969F4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сущность, </w:t>
      </w: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содержание, организацию, а также условия и факторы процесса обучения и воспитания, объединенные в приоритетах:</w:t>
      </w:r>
    </w:p>
    <w:p w:rsidR="003D139A" w:rsidRPr="00EB0E72" w:rsidRDefault="00427479" w:rsidP="009C7B19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3D139A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ичность участников образовательного процесса (учителя, ученика, родителя), её самооценка, развитие;</w:t>
      </w:r>
    </w:p>
    <w:p w:rsidR="003D139A" w:rsidRPr="00EB0E72" w:rsidRDefault="00427479" w:rsidP="009C7B19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3D139A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уманизм как основа образовательного процесса, определяющего место человека в обществе.</w:t>
      </w:r>
    </w:p>
    <w:p w:rsidR="003D139A" w:rsidRPr="00EB0E72" w:rsidRDefault="003D139A" w:rsidP="009C7B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разработке модели мониторинга качества образования за основу взяты оценочные базовые </w:t>
      </w: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показатели</w:t>
      </w: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(ИНДИКАТОРЫ), используемые в системе </w:t>
      </w: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оценки качества образования, системные показатели организации образовательного процесса, функционирования и развития школы:</w:t>
      </w:r>
    </w:p>
    <w:p w:rsidR="003D139A" w:rsidRPr="00EB0E72" w:rsidRDefault="003D139A" w:rsidP="00943E79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 учащихся.</w:t>
      </w:r>
    </w:p>
    <w:p w:rsidR="003D139A" w:rsidRPr="00EB0E72" w:rsidRDefault="003D139A" w:rsidP="00943E79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Семейное благополучие.</w:t>
      </w:r>
    </w:p>
    <w:p w:rsidR="003D139A" w:rsidRPr="00EB0E72" w:rsidRDefault="003D139A" w:rsidP="00943E79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 педагога.</w:t>
      </w:r>
    </w:p>
    <w:p w:rsidR="003D139A" w:rsidRPr="00EB0E72" w:rsidRDefault="003D139A" w:rsidP="00943E79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Успешность управления.</w:t>
      </w:r>
    </w:p>
    <w:p w:rsidR="003D139A" w:rsidRPr="00EB0E72" w:rsidRDefault="003D139A" w:rsidP="00943E79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Материальная обеспеченность ОО.</w:t>
      </w:r>
    </w:p>
    <w:p w:rsidR="003D139A" w:rsidRPr="00EB0E72" w:rsidRDefault="003D139A" w:rsidP="00943E79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Социально-бытовая комфортность ОО.</w:t>
      </w:r>
    </w:p>
    <w:p w:rsidR="003D139A" w:rsidRPr="00EB0E72" w:rsidRDefault="003D139A" w:rsidP="00943E79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Благоприятность социокультурной среды ОО.</w:t>
      </w:r>
    </w:p>
    <w:p w:rsidR="003D139A" w:rsidRPr="00EB0E72" w:rsidRDefault="003D139A" w:rsidP="00943E79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Стабильность функционирования школы.</w:t>
      </w:r>
    </w:p>
    <w:p w:rsidR="003D139A" w:rsidRDefault="003D139A" w:rsidP="00943E79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Динамика развития школы.</w:t>
      </w:r>
    </w:p>
    <w:p w:rsidR="00B97C40" w:rsidRPr="00EB0E72" w:rsidRDefault="00B97C40" w:rsidP="00B97C40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39A" w:rsidRPr="00EB0E72" w:rsidRDefault="003D139A" w:rsidP="009C7B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 Организация и контроль выполнения Программы</w:t>
      </w:r>
    </w:p>
    <w:p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</w:t>
      </w: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Координируя и контролируя выполнение Программы</w:t>
      </w: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СОВЕТ школы:</w:t>
      </w:r>
    </w:p>
    <w:p w:rsidR="003D139A" w:rsidRPr="00EB0E72" w:rsidRDefault="005461E6" w:rsidP="003D139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D139A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нализирует ход выполнения Программы, действий по ее реализации</w:t>
      </w:r>
      <w:r w:rsidR="00806578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D139A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06578" w:rsidRPr="00EB0E72" w:rsidRDefault="005461E6" w:rsidP="00491FA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D139A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существляет информационное о</w:t>
      </w:r>
      <w:r w:rsidR="00806578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беспечение реализации Программы.</w:t>
      </w:r>
    </w:p>
    <w:p w:rsidR="003D139A" w:rsidRPr="00EB0E72" w:rsidRDefault="005461E6" w:rsidP="00491FA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 </w:t>
      </w:r>
      <w:r w:rsidR="003D139A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выполнения программы в соответствии с планом деятельности.</w:t>
      </w:r>
    </w:p>
    <w:p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Материально-техническая база</w:t>
      </w:r>
    </w:p>
    <w:p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развития материально-технической базы предполагается:</w:t>
      </w:r>
    </w:p>
    <w:p w:rsidR="003D139A" w:rsidRPr="00EB0E72" w:rsidRDefault="005461E6" w:rsidP="003D139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3D139A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альнейшее обновление учебно-материальной базы (учебно-лабораторного оборудования, компьютерной и технологической базы);</w:t>
      </w:r>
    </w:p>
    <w:p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 Объемы и источники финансирования Программы</w:t>
      </w:r>
    </w:p>
    <w:p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 Программы осуществляется за счет бюджетных и внебюджетных средств.</w:t>
      </w:r>
    </w:p>
    <w:p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2.4.Ожидаемые результаты:</w:t>
      </w:r>
    </w:p>
    <w:p w:rsidR="003D139A" w:rsidRPr="00EB0E72" w:rsidRDefault="005E41A0" w:rsidP="003D139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Созданы</w:t>
      </w:r>
      <w:r w:rsidR="003D139A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психолого-педагогической диагностики развития обучающихся и контроля за повышением качества образования.</w:t>
      </w:r>
    </w:p>
    <w:p w:rsidR="003D139A" w:rsidRPr="00EB0E72" w:rsidRDefault="005E41A0" w:rsidP="003D139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Создана дидактико-методическая система</w:t>
      </w:r>
      <w:r w:rsidR="003D139A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формированию творческих и интеллектуальных возможностей учащихся.</w:t>
      </w:r>
    </w:p>
    <w:p w:rsidR="003D139A" w:rsidRPr="00EB0E72" w:rsidRDefault="005E41A0" w:rsidP="003D139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 комплект</w:t>
      </w:r>
      <w:r w:rsidR="003D139A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 по диагностике и развитию личности учащегося, его возможностей и способностей.</w:t>
      </w:r>
    </w:p>
    <w:p w:rsidR="003D139A" w:rsidRDefault="005E41A0" w:rsidP="003D139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Повышена</w:t>
      </w:r>
      <w:r w:rsidR="003D139A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качества знаний обучающихся и среднего балла по результатам реализации образовательных программ:</w:t>
      </w:r>
    </w:p>
    <w:p w:rsidR="00943E79" w:rsidRPr="00EB0E72" w:rsidRDefault="00943E79" w:rsidP="00943E79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685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04"/>
        <w:gridCol w:w="4751"/>
      </w:tblGrid>
      <w:tr w:rsidR="003D139A" w:rsidRPr="00EB0E72" w:rsidTr="00943E79">
        <w:trPr>
          <w:trHeight w:val="315"/>
        </w:trPr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D139A" w:rsidRPr="00EB0E72" w:rsidRDefault="003D139A" w:rsidP="00B97C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4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D139A" w:rsidRPr="00EB0E72" w:rsidRDefault="003D139A" w:rsidP="00B97C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</w:tr>
      <w:tr w:rsidR="003D139A" w:rsidRPr="00EB0E72" w:rsidTr="00943E79">
        <w:trPr>
          <w:trHeight w:val="135"/>
        </w:trPr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D139A" w:rsidRPr="00EB0E72" w:rsidRDefault="005461E6" w:rsidP="00B97C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D74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/202</w:t>
            </w:r>
            <w:r w:rsidR="00D74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D139A" w:rsidRPr="00EB0E72" w:rsidRDefault="00491FA2" w:rsidP="00B97C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D139A" w:rsidRPr="00EB0E72" w:rsidTr="00943E79">
        <w:trPr>
          <w:trHeight w:val="135"/>
        </w:trPr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D139A" w:rsidRPr="00EB0E72" w:rsidRDefault="005461E6" w:rsidP="00B97C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D74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/202</w:t>
            </w:r>
            <w:r w:rsidR="00D74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D139A" w:rsidRPr="00EB0E72" w:rsidRDefault="00491FA2" w:rsidP="00B97C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  <w:r w:rsidR="00C270C4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D139A" w:rsidRPr="00EB0E72" w:rsidTr="00943E79">
        <w:trPr>
          <w:trHeight w:val="135"/>
        </w:trPr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D139A" w:rsidRPr="00EB0E72" w:rsidRDefault="005461E6" w:rsidP="00B97C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D74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/202</w:t>
            </w:r>
            <w:r w:rsidR="00D74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D139A" w:rsidRPr="00EB0E72" w:rsidRDefault="00491FA2" w:rsidP="00B97C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C270C4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2.5. Этапы реализации Программы:</w:t>
      </w:r>
    </w:p>
    <w:p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этап</w:t>
      </w:r>
      <w:r w:rsidR="005461E6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202</w:t>
      </w:r>
      <w:r w:rsidR="00D74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461E6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/202</w:t>
      </w:r>
      <w:r w:rsidR="00D74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="00D311B4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чебный год – разработка П</w:t>
      </w: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рограммы:</w:t>
      </w:r>
    </w:p>
    <w:p w:rsidR="003E0436" w:rsidRPr="00EB0E72" w:rsidRDefault="003E0436" w:rsidP="003E0436">
      <w:pPr>
        <w:spacing w:after="100" w:line="1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E0436" w:rsidRPr="00D00305" w:rsidRDefault="00D00305" w:rsidP="00D00305">
      <w:pPr>
        <w:numPr>
          <w:ilvl w:val="0"/>
          <w:numId w:val="21"/>
        </w:numPr>
        <w:tabs>
          <w:tab w:val="left" w:pos="743"/>
        </w:tabs>
        <w:spacing w:after="0" w:line="360" w:lineRule="auto"/>
        <w:ind w:left="743" w:hanging="7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E0436" w:rsidRPr="00EB0E72">
        <w:rPr>
          <w:rFonts w:ascii="Times New Roman" w:hAnsi="Times New Roman" w:cs="Times New Roman"/>
          <w:sz w:val="24"/>
          <w:szCs w:val="24"/>
        </w:rPr>
        <w:t>роведени</w:t>
      </w:r>
      <w:r>
        <w:rPr>
          <w:rFonts w:ascii="Times New Roman" w:hAnsi="Times New Roman" w:cs="Times New Roman"/>
          <w:sz w:val="24"/>
          <w:szCs w:val="24"/>
        </w:rPr>
        <w:t>е социометрических исследований.</w:t>
      </w:r>
    </w:p>
    <w:p w:rsidR="003E0436" w:rsidRPr="00D00305" w:rsidRDefault="00D00305" w:rsidP="00D00305">
      <w:pPr>
        <w:numPr>
          <w:ilvl w:val="0"/>
          <w:numId w:val="21"/>
        </w:numPr>
        <w:tabs>
          <w:tab w:val="left" w:pos="763"/>
        </w:tabs>
        <w:spacing w:after="0" w:line="360" w:lineRule="auto"/>
        <w:ind w:left="763" w:hanging="7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3E0436" w:rsidRPr="00EB0E72">
        <w:rPr>
          <w:rFonts w:ascii="Times New Roman" w:hAnsi="Times New Roman" w:cs="Times New Roman"/>
          <w:sz w:val="24"/>
          <w:szCs w:val="24"/>
        </w:rPr>
        <w:t xml:space="preserve">азработка </w:t>
      </w:r>
      <w:r>
        <w:rPr>
          <w:rFonts w:ascii="Times New Roman" w:hAnsi="Times New Roman" w:cs="Times New Roman"/>
          <w:sz w:val="24"/>
          <w:szCs w:val="24"/>
        </w:rPr>
        <w:t>форм сбора первичной информации.</w:t>
      </w:r>
    </w:p>
    <w:p w:rsidR="003E0436" w:rsidRPr="00D00305" w:rsidRDefault="00D00305" w:rsidP="00D00305">
      <w:pPr>
        <w:numPr>
          <w:ilvl w:val="0"/>
          <w:numId w:val="21"/>
        </w:numPr>
        <w:tabs>
          <w:tab w:val="left" w:pos="763"/>
        </w:tabs>
        <w:spacing w:after="0" w:line="360" w:lineRule="auto"/>
        <w:ind w:left="763" w:hanging="7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оценочных процедур.</w:t>
      </w:r>
    </w:p>
    <w:p w:rsidR="00EB0E72" w:rsidRPr="00EB0E72" w:rsidRDefault="00D00305" w:rsidP="00D00305">
      <w:pPr>
        <w:numPr>
          <w:ilvl w:val="0"/>
          <w:numId w:val="21"/>
        </w:numPr>
        <w:tabs>
          <w:tab w:val="left" w:pos="763"/>
        </w:tabs>
        <w:spacing w:after="0" w:line="360" w:lineRule="auto"/>
        <w:ind w:left="763" w:hanging="7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E0436" w:rsidRPr="00EB0E72">
        <w:rPr>
          <w:rFonts w:ascii="Times New Roman" w:hAnsi="Times New Roman" w:cs="Times New Roman"/>
          <w:sz w:val="24"/>
          <w:szCs w:val="24"/>
        </w:rPr>
        <w:t>бор первичной информации.</w:t>
      </w:r>
    </w:p>
    <w:p w:rsidR="003E0436" w:rsidRPr="00EB0E72" w:rsidRDefault="00D00305" w:rsidP="00D00305">
      <w:pPr>
        <w:numPr>
          <w:ilvl w:val="0"/>
          <w:numId w:val="21"/>
        </w:numPr>
        <w:tabs>
          <w:tab w:val="left" w:pos="763"/>
        </w:tabs>
        <w:spacing w:after="0" w:line="360" w:lineRule="auto"/>
        <w:ind w:left="763" w:hanging="7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EB0E72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абота по изучению личности ребенка, выявлению творческих и интеллектуальных способностей школьников и их развитию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139A" w:rsidRPr="00BA67CF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этап</w:t>
      </w:r>
      <w:r w:rsidRPr="00BA6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–202</w:t>
      </w:r>
      <w:r w:rsidR="00D74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E3080" w:rsidRPr="00BA6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/202</w:t>
      </w:r>
      <w:r w:rsidR="00D74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A6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– практический этап;</w:t>
      </w:r>
      <w:r w:rsidR="00D311B4" w:rsidRPr="00BA6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E0436" w:rsidRPr="00EB0E72" w:rsidRDefault="00BA67CF" w:rsidP="00BA67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04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E0436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оздание условий, формирование системы, обеспечивающей развитие учебного потенциала школьников;</w:t>
      </w:r>
    </w:p>
    <w:p w:rsidR="003E0436" w:rsidRPr="00EB0E72" w:rsidRDefault="00BA67CF" w:rsidP="00BA67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C7B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E0436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своение и внедрение в работу </w:t>
      </w:r>
      <w:r w:rsidR="003E0436" w:rsidRPr="00EB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педагогов </w:t>
      </w:r>
      <w:r w:rsidR="003E0436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 по достижению максимально возможных образова</w:t>
      </w:r>
      <w:r w:rsidR="00D00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тельных результатов школьников;</w:t>
      </w:r>
    </w:p>
    <w:p w:rsidR="003E0436" w:rsidRPr="00EB0E72" w:rsidRDefault="003E0436" w:rsidP="00BA67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04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A6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ыполнение задач программы, оценка качества образования</w:t>
      </w:r>
      <w:r w:rsidRPr="00EB0E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целями и задачами, оформление результатов;</w:t>
      </w:r>
    </w:p>
    <w:p w:rsidR="003E0436" w:rsidRPr="00EB0E72" w:rsidRDefault="00BA67CF" w:rsidP="00BA67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04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E0436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нализ деятельности по </w:t>
      </w:r>
      <w:r w:rsidR="003E0436" w:rsidRPr="00EB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</w:t>
      </w:r>
      <w:r w:rsidR="003E0436"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программы. </w:t>
      </w:r>
    </w:p>
    <w:p w:rsidR="003D139A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3-й этап</w:t>
      </w:r>
      <w:r w:rsidR="00D31631" w:rsidRPr="00E76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202</w:t>
      </w:r>
      <w:r w:rsidR="00D74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31631" w:rsidRPr="00E76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-202</w:t>
      </w:r>
      <w:r w:rsidR="00D74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E76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– этап обобщения и коррекции.</w:t>
      </w:r>
    </w:p>
    <w:p w:rsidR="005060A5" w:rsidRPr="00CA7AF9" w:rsidRDefault="005060A5" w:rsidP="005060A5">
      <w:pPr>
        <w:numPr>
          <w:ilvl w:val="0"/>
          <w:numId w:val="22"/>
        </w:numPr>
        <w:tabs>
          <w:tab w:val="left" w:pos="763"/>
        </w:tabs>
        <w:spacing w:after="0" w:line="215" w:lineRule="auto"/>
        <w:ind w:left="3" w:hanging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CA7AF9">
        <w:rPr>
          <w:rFonts w:ascii="Times New Roman" w:hAnsi="Times New Roman"/>
          <w:sz w:val="24"/>
          <w:szCs w:val="24"/>
        </w:rPr>
        <w:t xml:space="preserve">нализ достигнутых результатов, определение перспектив и путей </w:t>
      </w:r>
      <w:r w:rsidR="00E76002">
        <w:rPr>
          <w:rFonts w:ascii="Times New Roman" w:hAnsi="Times New Roman"/>
          <w:sz w:val="24"/>
          <w:szCs w:val="24"/>
        </w:rPr>
        <w:t>дальнейшего развития школы.</w:t>
      </w:r>
    </w:p>
    <w:p w:rsidR="005060A5" w:rsidRPr="00CA7AF9" w:rsidRDefault="005060A5" w:rsidP="005060A5">
      <w:pPr>
        <w:numPr>
          <w:ilvl w:val="0"/>
          <w:numId w:val="22"/>
        </w:numPr>
        <w:tabs>
          <w:tab w:val="left" w:pos="763"/>
        </w:tabs>
        <w:spacing w:after="0" w:line="235" w:lineRule="auto"/>
        <w:ind w:left="763" w:hanging="7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CA7AF9">
        <w:rPr>
          <w:rFonts w:ascii="Times New Roman" w:hAnsi="Times New Roman"/>
          <w:sz w:val="24"/>
          <w:szCs w:val="24"/>
        </w:rPr>
        <w:t>ониторинг результатов выполнения тестовых контр</w:t>
      </w:r>
      <w:r w:rsidR="00E76002">
        <w:rPr>
          <w:rFonts w:ascii="Times New Roman" w:hAnsi="Times New Roman"/>
          <w:sz w:val="24"/>
          <w:szCs w:val="24"/>
        </w:rPr>
        <w:t>ольно- измерительных материалов.</w:t>
      </w:r>
    </w:p>
    <w:p w:rsidR="005060A5" w:rsidRPr="00CA7AF9" w:rsidRDefault="005060A5" w:rsidP="005060A5">
      <w:pPr>
        <w:spacing w:line="10" w:lineRule="exact"/>
        <w:jc w:val="both"/>
        <w:rPr>
          <w:rFonts w:ascii="Times New Roman" w:hAnsi="Times New Roman"/>
          <w:sz w:val="24"/>
          <w:szCs w:val="24"/>
        </w:rPr>
      </w:pPr>
    </w:p>
    <w:p w:rsidR="005060A5" w:rsidRPr="00CA7AF9" w:rsidRDefault="007B6D13" w:rsidP="005060A5">
      <w:pPr>
        <w:numPr>
          <w:ilvl w:val="0"/>
          <w:numId w:val="22"/>
        </w:numPr>
        <w:tabs>
          <w:tab w:val="left" w:pos="763"/>
        </w:tabs>
        <w:spacing w:after="0" w:line="225" w:lineRule="auto"/>
        <w:ind w:left="763" w:hanging="7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5060A5" w:rsidRPr="00CA7AF9">
        <w:rPr>
          <w:rFonts w:ascii="Times New Roman" w:hAnsi="Times New Roman"/>
          <w:sz w:val="24"/>
          <w:szCs w:val="24"/>
        </w:rPr>
        <w:t>ыработка предложений, направленных на улучшение учебно- воспитательного процес</w:t>
      </w:r>
      <w:r w:rsidR="00E76002">
        <w:rPr>
          <w:rFonts w:ascii="Times New Roman" w:hAnsi="Times New Roman"/>
          <w:sz w:val="24"/>
          <w:szCs w:val="24"/>
        </w:rPr>
        <w:t>са.</w:t>
      </w:r>
    </w:p>
    <w:p w:rsidR="005060A5" w:rsidRPr="00CA7AF9" w:rsidRDefault="005060A5" w:rsidP="005060A5">
      <w:pPr>
        <w:spacing w:line="48" w:lineRule="exact"/>
        <w:jc w:val="both"/>
        <w:rPr>
          <w:rFonts w:ascii="Times New Roman" w:hAnsi="Times New Roman"/>
          <w:sz w:val="24"/>
          <w:szCs w:val="24"/>
        </w:rPr>
      </w:pPr>
    </w:p>
    <w:p w:rsidR="005060A5" w:rsidRPr="00CA7AF9" w:rsidRDefault="007B6D13" w:rsidP="005060A5">
      <w:pPr>
        <w:numPr>
          <w:ilvl w:val="0"/>
          <w:numId w:val="22"/>
        </w:numPr>
        <w:tabs>
          <w:tab w:val="left" w:pos="763"/>
        </w:tabs>
        <w:spacing w:after="0" w:line="216" w:lineRule="auto"/>
        <w:ind w:left="3" w:hanging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060A5" w:rsidRPr="00CA7AF9">
        <w:rPr>
          <w:rFonts w:ascii="Times New Roman" w:hAnsi="Times New Roman"/>
          <w:sz w:val="24"/>
          <w:szCs w:val="24"/>
        </w:rPr>
        <w:t>одготовка и проведение научно-практических конференций, педагогических советов, совещ</w:t>
      </w:r>
      <w:r w:rsidR="00E76002">
        <w:rPr>
          <w:rFonts w:ascii="Times New Roman" w:hAnsi="Times New Roman"/>
          <w:sz w:val="24"/>
          <w:szCs w:val="24"/>
        </w:rPr>
        <w:t>аний, семинаров, выставок и пр.</w:t>
      </w:r>
    </w:p>
    <w:p w:rsidR="005060A5" w:rsidRPr="00CA7AF9" w:rsidRDefault="005060A5" w:rsidP="005060A5">
      <w:pPr>
        <w:spacing w:line="1" w:lineRule="exact"/>
        <w:jc w:val="both"/>
        <w:rPr>
          <w:rFonts w:ascii="Times New Roman" w:hAnsi="Times New Roman"/>
          <w:sz w:val="24"/>
          <w:szCs w:val="24"/>
        </w:rPr>
      </w:pPr>
    </w:p>
    <w:p w:rsidR="005060A5" w:rsidRDefault="007B6D13" w:rsidP="005060A5">
      <w:pPr>
        <w:numPr>
          <w:ilvl w:val="0"/>
          <w:numId w:val="22"/>
        </w:numPr>
        <w:tabs>
          <w:tab w:val="left" w:pos="823"/>
        </w:tabs>
        <w:spacing w:after="0" w:line="235" w:lineRule="auto"/>
        <w:ind w:left="823" w:hanging="8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060A5" w:rsidRPr="00CA7AF9">
        <w:rPr>
          <w:rFonts w:ascii="Times New Roman" w:hAnsi="Times New Roman"/>
          <w:sz w:val="24"/>
          <w:szCs w:val="24"/>
        </w:rPr>
        <w:t>одготовка информационных материалов к размещению на сайте школы.</w:t>
      </w:r>
    </w:p>
    <w:p w:rsidR="00C12668" w:rsidRPr="00EB0E72" w:rsidRDefault="00C12668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2668" w:rsidRDefault="00C12668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4303" w:rsidRDefault="00704303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4303" w:rsidRDefault="00704303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4303" w:rsidRDefault="00704303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7C40" w:rsidRDefault="00B97C40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7C40" w:rsidRDefault="00B97C40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7C40" w:rsidRDefault="00B97C40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7C40" w:rsidRDefault="00B97C40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7C40" w:rsidRDefault="00B97C40" w:rsidP="003D13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139A" w:rsidRPr="00EB0E72" w:rsidRDefault="003D139A" w:rsidP="003D13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План реализации ПРОГРАММЫ</w:t>
      </w:r>
    </w:p>
    <w:tbl>
      <w:tblPr>
        <w:tblW w:w="15594" w:type="dxa"/>
        <w:tblInd w:w="-43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02"/>
        <w:gridCol w:w="5103"/>
        <w:gridCol w:w="8789"/>
      </w:tblGrid>
      <w:tr w:rsidR="003D139A" w:rsidRPr="00EB0E72" w:rsidTr="00B97C40">
        <w:trPr>
          <w:trHeight w:val="394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программы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Компоненты совместной деятельности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Содержательная характеристика компонентов деятельности</w:t>
            </w:r>
          </w:p>
        </w:tc>
      </w:tr>
      <w:tr w:rsidR="003D139A" w:rsidRPr="00EB0E72" w:rsidTr="00B97C40">
        <w:trPr>
          <w:trHeight w:val="1114"/>
        </w:trPr>
        <w:tc>
          <w:tcPr>
            <w:tcW w:w="17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Разработка Программы повышения качества образования.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социального заказа школе (анкетирование родителей, учащихся).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Постановка целей и их конкретизация.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Разработка мероприятий по выполнению Программы, обоснование их актуальности, прогнозирование ожидаемых результатов.</w:t>
            </w:r>
          </w:p>
        </w:tc>
      </w:tr>
      <w:tr w:rsidR="003D139A" w:rsidRPr="00EB0E72" w:rsidTr="00B97C40">
        <w:trPr>
          <w:trHeight w:val="876"/>
        </w:trPr>
        <w:tc>
          <w:tcPr>
            <w:tcW w:w="17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Создание условий</w:t>
            </w:r>
            <w:r w:rsidR="00D311B4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необходимых для разработки и освоения Программы.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Овладение методами изучения личности ребенка, выявление потенциала школьников.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Кадровое обеспечение реализации программы.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Разработка учебно-методического комплекса.</w:t>
            </w:r>
          </w:p>
        </w:tc>
      </w:tr>
      <w:tr w:rsidR="003D139A" w:rsidRPr="00EB0E72" w:rsidTr="00B97C40">
        <w:trPr>
          <w:trHeight w:val="1588"/>
        </w:trPr>
        <w:tc>
          <w:tcPr>
            <w:tcW w:w="17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этап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Работа по получению сводных диагностических данных по школе, в том числе по изучению личности ребенка, выявлению интеллектуального потенциала и способностей школьников, качества системы управления, проблем педагогического корпуса.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Выявление </w:t>
            </w:r>
            <w:r w:rsidR="003F2AE6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учебных и творческих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способностей школьников.</w:t>
            </w:r>
            <w:r w:rsidR="00C33A74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D139A" w:rsidRPr="00EB0E72" w:rsidRDefault="003F2AE6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Диагностика профессиональных затруднений педагогов.</w:t>
            </w:r>
          </w:p>
          <w:p w:rsidR="005017A5" w:rsidRPr="00EB0E72" w:rsidRDefault="003F2AE6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.Формирование системы управления качеством образования в школе.</w:t>
            </w:r>
          </w:p>
        </w:tc>
      </w:tr>
      <w:tr w:rsidR="003D139A" w:rsidRPr="00EB0E72" w:rsidTr="00B97C40">
        <w:trPr>
          <w:trHeight w:val="453"/>
        </w:trPr>
        <w:tc>
          <w:tcPr>
            <w:tcW w:w="17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творческих и интеллектуальных способностей школьников всех возрастных групп, повышение качества обучения</w:t>
            </w:r>
            <w:r w:rsidR="005017A5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программ коррекции индивидуальных образовательных маршрутов школьников.</w:t>
            </w:r>
          </w:p>
          <w:p w:rsidR="003D139A" w:rsidRPr="00EB0E72" w:rsidRDefault="003D139A" w:rsidP="008E577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педагогов.</w:t>
            </w:r>
          </w:p>
          <w:p w:rsidR="008E577F" w:rsidRDefault="003D139A" w:rsidP="008E577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работы методической службы школы</w:t>
            </w:r>
          </w:p>
          <w:p w:rsidR="003D139A" w:rsidRPr="008E577F" w:rsidRDefault="003D139A" w:rsidP="008E577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научно-практических конференций, интеллектуальных марафонов, творческих конкурсов.</w:t>
            </w:r>
          </w:p>
          <w:p w:rsidR="003D139A" w:rsidRPr="00EB0E72" w:rsidRDefault="003D139A" w:rsidP="008E577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программ исследовательской деятельности, предусматривающим групповые и индивидуальные занятия.</w:t>
            </w:r>
          </w:p>
          <w:p w:rsidR="003D139A" w:rsidRPr="00EB0E72" w:rsidRDefault="005017A5" w:rsidP="008E577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родительского сообщества к общественным делам школы.</w:t>
            </w:r>
          </w:p>
        </w:tc>
      </w:tr>
      <w:tr w:rsidR="003D139A" w:rsidRPr="00EB0E72" w:rsidTr="00B97C40">
        <w:trPr>
          <w:trHeight w:val="121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этап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деятельности по реализации целей и задач Программы, оценка ее результативности, оформление результатов.</w:t>
            </w:r>
          </w:p>
        </w:tc>
        <w:tc>
          <w:tcPr>
            <w:tcW w:w="87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Обработка всех данных, сравнение результатов, полученных в ходе реализации Программы.</w:t>
            </w:r>
          </w:p>
          <w:p w:rsidR="003D139A" w:rsidRPr="00EB0E72" w:rsidRDefault="006133F1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Корректировка </w:t>
            </w:r>
            <w:r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 в соответствии с полученными результатами.</w:t>
            </w:r>
          </w:p>
          <w:p w:rsidR="00DA0607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Подведение итогов на педагогическом</w:t>
            </w:r>
            <w:r w:rsidR="00DA0607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совете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школы.</w:t>
            </w:r>
            <w:r w:rsidR="00C33A74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Обобщение и описание хода и результатов, полученных в ходе реализации Программы.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Отчет по реализации Программы.</w:t>
            </w:r>
          </w:p>
        </w:tc>
      </w:tr>
    </w:tbl>
    <w:p w:rsidR="00B97C40" w:rsidRDefault="00B97C40" w:rsidP="003D13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139A" w:rsidRPr="00EB0E72" w:rsidRDefault="003D139A" w:rsidP="003D13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4.План программных мероприятий</w:t>
      </w:r>
    </w:p>
    <w:tbl>
      <w:tblPr>
        <w:tblW w:w="1478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2"/>
        <w:gridCol w:w="2858"/>
        <w:gridCol w:w="5678"/>
        <w:gridCol w:w="3514"/>
        <w:gridCol w:w="2050"/>
      </w:tblGrid>
      <w:tr w:rsidR="003D139A" w:rsidRPr="00EB0E72" w:rsidTr="0056601D">
        <w:trPr>
          <w:trHeight w:val="611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</w:t>
            </w:r>
          </w:p>
          <w:p w:rsidR="003D139A" w:rsidRPr="00EB0E72" w:rsidRDefault="00D31631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еятельности</w:t>
            </w:r>
          </w:p>
        </w:tc>
        <w:tc>
          <w:tcPr>
            <w:tcW w:w="5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Цели, задачи</w:t>
            </w:r>
          </w:p>
        </w:tc>
        <w:tc>
          <w:tcPr>
            <w:tcW w:w="3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2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C33A74" w:rsidP="00C33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венные</w:t>
            </w:r>
          </w:p>
        </w:tc>
      </w:tr>
      <w:tr w:rsidR="003D139A" w:rsidRPr="00EB0E72" w:rsidTr="0056601D">
        <w:trPr>
          <w:trHeight w:val="221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мониторинговых исследований в работе по повышению качества образования:</w:t>
            </w:r>
          </w:p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образовательных результатов учащихся;</w:t>
            </w:r>
          </w:p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-уровня профессионализма педагогов;</w:t>
            </w:r>
          </w:p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-системы управления качеством образования.</w:t>
            </w:r>
          </w:p>
        </w:tc>
        <w:tc>
          <w:tcPr>
            <w:tcW w:w="5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0B5324" w:rsidP="00DA060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заместителя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по УВР:</w:t>
            </w:r>
          </w:p>
          <w:p w:rsidR="003D139A" w:rsidRPr="00EB0E72" w:rsidRDefault="003D139A" w:rsidP="00DA060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Обеспечить возможность последовательного контроля достижения обучающимися необходимого уровня в овладении конкретным содержанием обязательного минимума образования по предметам на том или ином этапе обучения и объективной сравнительной картины обученности обучающихся по отдельным предметам по классам, по школе и в динамике за несколько лет, повышение уровня обученности обучающихся, коррекция методических приемов и форм организации деятельности обучающихся, используемых учителем.</w:t>
            </w:r>
          </w:p>
          <w:p w:rsidR="003D139A" w:rsidRPr="00EB0E72" w:rsidRDefault="003D139A" w:rsidP="00DA060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Отследить уровень </w:t>
            </w:r>
            <w:r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успеваемости</w:t>
            </w:r>
            <w:r w:rsidRPr="00EB0E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предметам, результатов государственной итоговой аттестации, успешности внеурочной деятельности обучающихся, коррекция методических приемов и форм организации деятельности обучающихся, повышающих уровень качества знаний.</w:t>
            </w:r>
          </w:p>
          <w:p w:rsidR="003D139A" w:rsidRPr="00EB0E72" w:rsidRDefault="003D139A" w:rsidP="00DA060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Определить типологию профессиональных проблем учителей и на этой основе организовать их психолого-педагогическое сопровождение (методическую помощь).</w:t>
            </w:r>
          </w:p>
          <w:p w:rsidR="003D139A" w:rsidRPr="00EB0E72" w:rsidRDefault="003D139A" w:rsidP="00DA060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учителей-предметников:</w:t>
            </w:r>
          </w:p>
          <w:p w:rsidR="00211959" w:rsidRPr="00EB0E72" w:rsidRDefault="003D139A" w:rsidP="00DA060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Выявить уровень усвоения темы, раздела, учебного предмета и рассмотреть динамику его усвоения</w:t>
            </w:r>
            <w:r w:rsidR="00DA0607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1959" w:rsidRPr="00EB0E72" w:rsidRDefault="003D139A" w:rsidP="002119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Определить типичные ошибки в</w:t>
            </w:r>
            <w:r w:rsidRPr="00EB0E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211959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достижении</w:t>
            </w:r>
            <w:r w:rsidR="00C33A74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предметных результатов и проследить влияние данных ошибок на результативность обучения</w:t>
            </w:r>
            <w:r w:rsidR="00211959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D139A" w:rsidRPr="00EB0E72" w:rsidRDefault="003D139A" w:rsidP="002119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Определить значимые психолого-педагогические факторы, влияющие на уровень обученности обучающихся.</w:t>
            </w:r>
          </w:p>
        </w:tc>
        <w:tc>
          <w:tcPr>
            <w:tcW w:w="3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результате своевременного выявления пробелов в освоении предметных результатов обучающихся, профессиональных затруднений по данной проблеме у учителей предупреждение дальнейших негативных тенденций в образовательном процессе.</w:t>
            </w:r>
          </w:p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r w:rsidR="000B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еститель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по УВР</w:t>
            </w:r>
          </w:p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39A" w:rsidRPr="00EB0E72" w:rsidTr="0056601D">
        <w:trPr>
          <w:trHeight w:val="221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управления качеством образования</w:t>
            </w:r>
          </w:p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211959">
            <w:pPr>
              <w:numPr>
                <w:ilvl w:val="0"/>
                <w:numId w:val="10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единую систему диагностики и контроля качества образования, качества преподавания, соответствия условий организации образовательного процесса нормативным требованиям и социальным ожиданиям;</w:t>
            </w:r>
          </w:p>
          <w:p w:rsidR="003D139A" w:rsidRPr="00EB0E72" w:rsidRDefault="003D139A" w:rsidP="00211959">
            <w:pPr>
              <w:numPr>
                <w:ilvl w:val="0"/>
                <w:numId w:val="10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повысить профессиональную компетенцию педагогических кадров как необходимого условия обеспечения современного качества образования;</w:t>
            </w:r>
          </w:p>
          <w:p w:rsidR="003D139A" w:rsidRPr="00EB0E72" w:rsidRDefault="003D139A" w:rsidP="00211959">
            <w:pPr>
              <w:numPr>
                <w:ilvl w:val="0"/>
                <w:numId w:val="10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и развить потребности общественности в участии в управлении образовательным учреждением, активное вовлечение органов самоуправления в управление качеством образования;</w:t>
            </w:r>
          </w:p>
          <w:p w:rsidR="003D139A" w:rsidRPr="00EB0E72" w:rsidRDefault="003D139A" w:rsidP="00211959">
            <w:pPr>
              <w:numPr>
                <w:ilvl w:val="0"/>
                <w:numId w:val="10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систему сетевой организации управления качеством образования на основе принципов взаимодействия, социального партнерства;</w:t>
            </w:r>
          </w:p>
          <w:p w:rsidR="003D139A" w:rsidRPr="00EB0E72" w:rsidRDefault="003D139A" w:rsidP="00211959">
            <w:pPr>
              <w:numPr>
                <w:ilvl w:val="0"/>
                <w:numId w:val="10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факторы, влияющие на качество образования и принятие обоснованных управленческих решений;</w:t>
            </w:r>
          </w:p>
          <w:p w:rsidR="003D139A" w:rsidRPr="00EB0E72" w:rsidRDefault="003D139A" w:rsidP="00C33A74">
            <w:pPr>
              <w:pStyle w:val="a3"/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и апробировать систему оценки эффективности управления качеством образования в образовательном учреждении.</w:t>
            </w:r>
          </w:p>
        </w:tc>
        <w:tc>
          <w:tcPr>
            <w:tcW w:w="3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Создана инструментальная модель внутришкольной системы управления качеством образования, способствующая инновационному развитию образовательной среды учреждения, обеспечивающей удовлетворение образовательных потребностей личности, общества и государства</w:t>
            </w:r>
          </w:p>
          <w:p w:rsidR="003D139A" w:rsidRPr="00EB0E72" w:rsidRDefault="003D139A" w:rsidP="003D139A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и результативности управленческой деятельности</w:t>
            </w:r>
          </w:p>
          <w:p w:rsidR="003D139A" w:rsidRPr="00EB0E72" w:rsidRDefault="003D139A" w:rsidP="003D139A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образования</w:t>
            </w:r>
          </w:p>
        </w:tc>
        <w:tc>
          <w:tcPr>
            <w:tcW w:w="2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B8C" w:rsidRPr="00EB0E72" w:rsidRDefault="003D139A" w:rsidP="002119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  <w:r w:rsidR="00211959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211959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="00A33B8C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  <w:r w:rsidR="00A33B8C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139A" w:rsidRPr="00EB0E72" w:rsidTr="0056601D">
        <w:trPr>
          <w:trHeight w:val="221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943E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кадрами по развитию и совершенствованию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педагогического мастерства</w:t>
            </w:r>
          </w:p>
        </w:tc>
        <w:tc>
          <w:tcPr>
            <w:tcW w:w="5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023273">
            <w:pPr>
              <w:numPr>
                <w:ilvl w:val="0"/>
                <w:numId w:val="12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Определить оптимальный методический и технологический ресурс для педагогов</w:t>
            </w:r>
          </w:p>
          <w:p w:rsidR="003D139A" w:rsidRPr="00EB0E72" w:rsidRDefault="003D139A" w:rsidP="00023273">
            <w:pPr>
              <w:numPr>
                <w:ilvl w:val="0"/>
                <w:numId w:val="12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Раскрытие опыта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работы по достижению более высоких показателей качества,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востребованных учеником, родителями, учителем и руководителем школы, социумом.</w:t>
            </w:r>
          </w:p>
        </w:tc>
        <w:tc>
          <w:tcPr>
            <w:tcW w:w="3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3D139A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квалификации педагогических работников.</w:t>
            </w:r>
          </w:p>
          <w:p w:rsidR="003D139A" w:rsidRPr="00EB0E72" w:rsidRDefault="003D139A" w:rsidP="00943E79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в школе «копилки» передового опыта педагогов.</w:t>
            </w:r>
          </w:p>
        </w:tc>
        <w:tc>
          <w:tcPr>
            <w:tcW w:w="2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</w:t>
            </w:r>
            <w:r w:rsidR="000B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еститель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по УВР</w:t>
            </w:r>
          </w:p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 ШМО</w:t>
            </w:r>
          </w:p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39A" w:rsidRPr="00EB0E72" w:rsidTr="00B97C40">
        <w:trPr>
          <w:trHeight w:val="6209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3D1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учебной мотивации обучающихся</w:t>
            </w:r>
          </w:p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607250" w:rsidP="00CC7A70">
            <w:pPr>
              <w:numPr>
                <w:ilvl w:val="0"/>
                <w:numId w:val="14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Повысить учебно - познавательную</w:t>
            </w:r>
            <w:r w:rsidR="003D139A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мотивацию у учащихся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23273" w:rsidRPr="00EB0E72" w:rsidRDefault="00023273" w:rsidP="00CC7A70">
            <w:pPr>
              <w:numPr>
                <w:ilvl w:val="0"/>
                <w:numId w:val="14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всех участников образовательного процесса на его качество</w:t>
            </w:r>
            <w:r w:rsidR="00CC7A70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(мотивированы должны быть не только обучающиеся, но и учителя, родители).</w:t>
            </w:r>
          </w:p>
          <w:p w:rsidR="003D139A" w:rsidRPr="00EB0E72" w:rsidRDefault="00CC7A70" w:rsidP="00CC7A70">
            <w:pPr>
              <w:numPr>
                <w:ilvl w:val="0"/>
                <w:numId w:val="14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пособствовать удержанию внутренней позиции ученика;</w:t>
            </w:r>
          </w:p>
          <w:p w:rsidR="003D139A" w:rsidRPr="00EB0E72" w:rsidRDefault="00694BF4" w:rsidP="00CC7A70">
            <w:pPr>
              <w:numPr>
                <w:ilvl w:val="0"/>
                <w:numId w:val="14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родолжить формирование коммуникативных навыков сотрудничества в общении со сверстниками, необходимые для успешного протекания процесса обучения;</w:t>
            </w:r>
          </w:p>
          <w:p w:rsidR="003D139A" w:rsidRPr="00EB0E72" w:rsidRDefault="00694BF4" w:rsidP="00CC7A70">
            <w:pPr>
              <w:numPr>
                <w:ilvl w:val="0"/>
                <w:numId w:val="14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самосознание и адекватную самооценку;</w:t>
            </w:r>
          </w:p>
          <w:p w:rsidR="003D139A" w:rsidRPr="00EB0E72" w:rsidRDefault="00694BF4" w:rsidP="003D139A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беспечить атмосферу эмоционального принятия, снижающей чувства беспокойства и тревоги в ситуациях обучения и общения;</w:t>
            </w:r>
          </w:p>
          <w:p w:rsidR="003D139A" w:rsidRPr="00EB0E72" w:rsidRDefault="00694BF4" w:rsidP="00B97C40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азвивать рефлексию,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деятельности, воспитание воли</w:t>
            </w:r>
          </w:p>
        </w:tc>
        <w:tc>
          <w:tcPr>
            <w:tcW w:w="3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694BF4">
            <w:pPr>
              <w:numPr>
                <w:ilvl w:val="0"/>
                <w:numId w:val="15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</w:t>
            </w:r>
            <w:proofErr w:type="gramEnd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мотивационной готовности школьников к обучению</w:t>
            </w:r>
          </w:p>
          <w:p w:rsidR="003D139A" w:rsidRPr="00EB0E72" w:rsidRDefault="003D139A" w:rsidP="00694BF4">
            <w:pPr>
              <w:numPr>
                <w:ilvl w:val="0"/>
                <w:numId w:val="15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 "внутренней позиции ученика"</w:t>
            </w:r>
          </w:p>
          <w:p w:rsidR="003D139A" w:rsidRPr="00EB0E72" w:rsidRDefault="003D139A" w:rsidP="00694BF4">
            <w:pPr>
              <w:numPr>
                <w:ilvl w:val="0"/>
                <w:numId w:val="15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возникновение эмоционально - положительного отношения к школе</w:t>
            </w:r>
          </w:p>
          <w:p w:rsidR="003D139A" w:rsidRPr="00EB0E72" w:rsidRDefault="003D139A" w:rsidP="00694BF4">
            <w:pPr>
              <w:numPr>
                <w:ilvl w:val="0"/>
                <w:numId w:val="15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уровень самосознания.</w:t>
            </w:r>
          </w:p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:rsidR="003D139A" w:rsidRPr="00491FA2" w:rsidRDefault="00491FA2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D139A" w:rsidRPr="00EB0E72" w:rsidRDefault="003D139A" w:rsidP="003D13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D139A" w:rsidRDefault="003D139A" w:rsidP="003D13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7C40" w:rsidRDefault="00B97C40" w:rsidP="003D13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7C40" w:rsidRDefault="00B97C40" w:rsidP="003D13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7C40" w:rsidRDefault="00B97C40" w:rsidP="003D13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7C40" w:rsidRDefault="00B97C40" w:rsidP="003D13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7C40" w:rsidRPr="00EB0E72" w:rsidRDefault="00B97C40" w:rsidP="003D13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39A" w:rsidRPr="00EB0E72" w:rsidRDefault="003D139A" w:rsidP="003D13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5. Работа педагогического коллектива школы с обучающимися по повышению качества образования</w:t>
      </w:r>
    </w:p>
    <w:tbl>
      <w:tblPr>
        <w:tblW w:w="1472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41"/>
        <w:gridCol w:w="6265"/>
        <w:gridCol w:w="5522"/>
      </w:tblGrid>
      <w:tr w:rsidR="003D139A" w:rsidRPr="00EB0E72" w:rsidTr="00B97C40">
        <w:trPr>
          <w:trHeight w:val="596"/>
        </w:trPr>
        <w:tc>
          <w:tcPr>
            <w:tcW w:w="2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и ее причина</w:t>
            </w:r>
          </w:p>
        </w:tc>
        <w:tc>
          <w:tcPr>
            <w:tcW w:w="6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повышению качества обучения</w:t>
            </w:r>
          </w:p>
        </w:tc>
        <w:tc>
          <w:tcPr>
            <w:tcW w:w="5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3D139A" w:rsidRPr="00EB0E72" w:rsidTr="00B97C40">
        <w:trPr>
          <w:trHeight w:val="561"/>
        </w:trPr>
        <w:tc>
          <w:tcPr>
            <w:tcW w:w="2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Наличие обучающихся, переведенных условно.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 основе анализа результатов работы за предыдущий год составление плана работы с неуспевающими учащимися, составление индивидуальных маршрутов обучения для учащихся «группы риска».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Выявление учащихся, обладающих низкими способностями освоения ООП.</w:t>
            </w:r>
          </w:p>
        </w:tc>
        <w:tc>
          <w:tcPr>
            <w:tcW w:w="5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Устранение неуспеваемости.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Повышение качества знаний учащихся.</w:t>
            </w:r>
          </w:p>
        </w:tc>
      </w:tr>
      <w:tr w:rsidR="003D139A" w:rsidRPr="00EB0E72" w:rsidTr="00B97C40">
        <w:trPr>
          <w:trHeight w:val="5372"/>
        </w:trPr>
        <w:tc>
          <w:tcPr>
            <w:tcW w:w="2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Недостаточная готовность обучающихся к продолжению обучения в школе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преемственности при переходе на 2-й уровень обучения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Проведение родительских собраний, знакомство родителей с итогами аттестации за предыдущий год и с проблемами при подготовке учащихся к государственной итоговой аттестации.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Знакомство классных руководителей с новыми учащимися, составление социальных паспортов, выяснение индивидуальных способностей и потребностей каждого ученика.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Проведение входного контроля предметных результатов и на основе полученных данных организация повторения проблемных тем курса.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Обмен педагогическим опытом в форме взаимопосещения уроков.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Разработка комплекса мер, развивающих учебную мотивацию: творческие задания, система поощрения.</w:t>
            </w:r>
          </w:p>
        </w:tc>
        <w:tc>
          <w:tcPr>
            <w:tcW w:w="5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Активизация мотивации обучения.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Знакомство обучающихся с нормами и правилами проведения ГИА.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Адаптация обучающихся к учебному труду.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Повышение мотивации к обучению. Формирование духа взаимопомощи и поддержки в коллективе школьников.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Рациональная организация повторения изученного материала. Ликвидация пробелов в знаниях обучающихся, повышение качества знаний.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Повышение имиджа школы.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Повышение качества преподавания, за счет знакомства с педагогическими приемами своих коллег.</w:t>
            </w:r>
          </w:p>
          <w:p w:rsidR="003D139A" w:rsidRPr="00EB0E72" w:rsidRDefault="003D139A" w:rsidP="00B97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Быстрое и безболезненное адаптация к новым предметам.</w:t>
            </w:r>
          </w:p>
        </w:tc>
      </w:tr>
      <w:tr w:rsidR="003D139A" w:rsidRPr="00EB0E72" w:rsidTr="00B97C40">
        <w:trPr>
          <w:trHeight w:val="836"/>
        </w:trPr>
        <w:tc>
          <w:tcPr>
            <w:tcW w:w="2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Возникновение пробелов в знаниях и трудности в освоении отдельных тем у некоторых обучающихся,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снижение учебной мотивации.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Анализ результатов текущего контроля.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Консультации по запросам обучающихся и родителей.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Посещение педагогами курсов повышения квалификации, внешкольных семинаров и круглых столов.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4. </w:t>
            </w:r>
            <w:r w:rsidR="0049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обучающихся выпускного класса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государственной итоговой аттестации в</w:t>
            </w:r>
            <w:r w:rsidR="0049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формате ОГЭ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Проведение диагностических работ и мониторинговых работ.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Развитие у обучающихся метапредметных знаний.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по восполнению знаний учащихся.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Повышение качества преподавания.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Разработка программы подготовки выпу</w:t>
            </w:r>
            <w:r w:rsidR="0049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скников к ОГЭ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Психологичес</w:t>
            </w:r>
            <w:r w:rsidR="0049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кая готовность к сдаче ОГЭ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Создание максимальной ситуации успеха в ГИА.</w:t>
            </w:r>
          </w:p>
        </w:tc>
      </w:tr>
      <w:tr w:rsidR="003D139A" w:rsidRPr="00EB0E72" w:rsidTr="00B97C40">
        <w:trPr>
          <w:trHeight w:val="3313"/>
        </w:trPr>
        <w:tc>
          <w:tcPr>
            <w:tcW w:w="2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Возможная неблагоприятная оценочная ситуация для отдельных учащихся в связи с предстоящей аттестацией за четверть, полугодие.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отдельных учащихся, имеющих отставание в учебе и резервы в повышении успеваемости.</w:t>
            </w:r>
          </w:p>
        </w:tc>
        <w:tc>
          <w:tcPr>
            <w:tcW w:w="6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1.Организация дополнительных занятий с обучающимися, имеющими спорные оценки по предмету, а так же со слабоуспевающими.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 итогов четверти (полугодия).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Проведение диагностических работ и мониторинговых работ.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Ознакомление родителей с итогами успеваемости учащихся за четверть (полугодие).</w:t>
            </w:r>
          </w:p>
        </w:tc>
        <w:tc>
          <w:tcPr>
            <w:tcW w:w="5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Сокращение числа обучающихся окончивших четверть (полугодие) с одной «3» или «4».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Возрастание престижа знаний в детском коллективе.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коммуникативных навыков и навыков презентовать себя.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Активизация контроля родителей за успеваемостью своих детей.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Повышение качества преподавания (обмен опытом, работа в творческих группах).</w:t>
            </w:r>
          </w:p>
        </w:tc>
      </w:tr>
      <w:tr w:rsidR="003D139A" w:rsidRPr="00EB0E72" w:rsidTr="00B97C40">
        <w:trPr>
          <w:trHeight w:val="411"/>
        </w:trPr>
        <w:tc>
          <w:tcPr>
            <w:tcW w:w="2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Недостаточная информация о </w:t>
            </w:r>
            <w:proofErr w:type="spellStart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накопляемости</w:t>
            </w:r>
            <w:proofErr w:type="spellEnd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качестве оценок. Необходимость знакомства родителей с итогами полугодия.</w:t>
            </w:r>
          </w:p>
        </w:tc>
        <w:tc>
          <w:tcPr>
            <w:tcW w:w="6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Оперативная связь с родителями посредством контроля за ведением дневников, индивидуальная работа с родителями.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Создание групп «взаимопомощи» среди обучающихся для помощи слабоуспевающим.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Конс</w:t>
            </w:r>
            <w:r w:rsidR="0049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ультирование обучающихся выпускного класса по вопросам </w:t>
            </w:r>
            <w:proofErr w:type="gramStart"/>
            <w:r w:rsidR="0049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ОГЭ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педагогами курсов повышения квалификации, семинаров, круглых стол</w:t>
            </w:r>
            <w:r w:rsidR="0049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по вопросам подготовки к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ОГЭ.</w:t>
            </w:r>
          </w:p>
          <w:p w:rsidR="00491FA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Подготовка обучающихся выпускных классов к государственной итого</w:t>
            </w:r>
            <w:r w:rsidR="0049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аттестации в форме ОГЭ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Проведение диагностических работ и мониторинговых работ.</w:t>
            </w:r>
          </w:p>
        </w:tc>
        <w:tc>
          <w:tcPr>
            <w:tcW w:w="5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Повышение мотивации учения у слабоуспевающих.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Активизация контроля родителей за успеваемостью своих детей.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Выяснение причин пробелов в знаниях у учащихся и ликвидация данных пробелов.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Повышение</w:t>
            </w:r>
            <w:r w:rsidR="0049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качества подготовки к ОГЭ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Психологичес</w:t>
            </w:r>
            <w:r w:rsidR="0049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кая готовность к сдаче ОГЭ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Создание максимальной ситуации успеха в аттестации</w:t>
            </w:r>
          </w:p>
        </w:tc>
      </w:tr>
      <w:tr w:rsidR="003D139A" w:rsidRPr="00EB0E72" w:rsidTr="00B97C40">
        <w:trPr>
          <w:trHeight w:val="135"/>
        </w:trPr>
        <w:tc>
          <w:tcPr>
            <w:tcW w:w="2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Недостаточное внимание к обучающимся, с высокой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мотивацией (одарённые дети)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престижа активной познавательной деятельности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Консул</w:t>
            </w:r>
            <w:r w:rsidR="0049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ьтирование по вопросам ОГЭ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Проведение предметных недель.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Посещение педагогами курсов пов</w:t>
            </w:r>
            <w:r w:rsidR="005908F4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ышения квалификации, семинаров, круглых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Проведение репетиционных экзаменов на разных уровнях по разным предметам учебного плана.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Обмен педагогическим опытом в форме взаимопосещения уроков.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Работа методических объединений, проблемных и творческих групп.</w:t>
            </w:r>
          </w:p>
        </w:tc>
        <w:tc>
          <w:tcPr>
            <w:tcW w:w="5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Возрастание престижа знаний в коллективе обучающихся. Увеличение числа мотивированных обучающихся (либо сохранение их числа постоянным).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Создание максимальной ситуации успеха. Повышение качества знаний.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Возрастание престижа знаний в детском коллективе.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Повы</w:t>
            </w:r>
            <w:r w:rsidR="0049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качества подготовки к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ОГЭ.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Совершенствование коммуникативных и презентативных навыков. Повышение качества знаний по отдельным предметам и развитие метапредметных знаний.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Повышение качества преподавания учителей через ознакомление с педагогическим опытом своих коллег.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Повышение качества уроков.</w:t>
            </w:r>
          </w:p>
        </w:tc>
      </w:tr>
      <w:tr w:rsidR="003D139A" w:rsidRPr="00EB0E72" w:rsidTr="00B97C40">
        <w:trPr>
          <w:trHeight w:val="2582"/>
        </w:trPr>
        <w:tc>
          <w:tcPr>
            <w:tcW w:w="2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 Наличие обучающихся, испытывающих утомление от учебных нагрузок.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объема домашних заданий.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49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обучающихся выпускного класса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государственной итого</w:t>
            </w:r>
            <w:r w:rsidR="0049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аттестации в форме ОГЭ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Консультирование по вопрос</w:t>
            </w:r>
            <w:r w:rsidR="0049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 ОГЭ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Проведение репетиционных экзаменов по плану по разным предметам учебного плана.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Обмен педагогическим опытом в форме взаимопосещения уроков.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Анализ результатов диагностических работ.</w:t>
            </w:r>
          </w:p>
        </w:tc>
        <w:tc>
          <w:tcPr>
            <w:tcW w:w="5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Возможное облегчение учебного труда для быстро утомляющихся обучающихся.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Психологичес</w:t>
            </w:r>
            <w:r w:rsidR="0049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кая готовность к сдаче ОГЭ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Создание максимальной ситуации успеха в аттестации.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Повышение качества знаний.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Корректировка программы подготовки обучаю</w:t>
            </w:r>
            <w:r w:rsidR="0049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к успешной сдачи ОГЭ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D139A" w:rsidRPr="00EB0E72" w:rsidTr="00B97C40">
        <w:trPr>
          <w:trHeight w:val="1177"/>
        </w:trPr>
        <w:tc>
          <w:tcPr>
            <w:tcW w:w="2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Недостаточно прочное освоение учебного материала, пройденного за год.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текущего повторения материала, пройденного за год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49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обучающихся выпускного класса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государственной итогово</w:t>
            </w:r>
            <w:r w:rsidR="0049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аттестации в формате ОГЭ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Консультирование по вопросам </w:t>
            </w:r>
            <w:r w:rsidR="0049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Актуализация материала тем, пройденных за год. Более прочное закрепление материала.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Психологичес</w:t>
            </w:r>
            <w:r w:rsidR="0049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кая готовность к сдаче ОГЭ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Создание максимальной ситуации успеха в ГИА.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Повышение качества знаний.</w:t>
            </w:r>
          </w:p>
        </w:tc>
      </w:tr>
      <w:tr w:rsidR="003D139A" w:rsidRPr="00EB0E72" w:rsidTr="00B97C40">
        <w:trPr>
          <w:trHeight w:val="411"/>
        </w:trPr>
        <w:tc>
          <w:tcPr>
            <w:tcW w:w="2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Низкое качество результатов ГИА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49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обучающихся выпускного класса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государственной итоговой аттестации в форме ОГЭ</w:t>
            </w:r>
            <w:proofErr w:type="gramStart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9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End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психологическая).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 результатов ГИА.</w:t>
            </w:r>
          </w:p>
        </w:tc>
        <w:tc>
          <w:tcPr>
            <w:tcW w:w="5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Повышение успеваемости </w:t>
            </w:r>
            <w:r w:rsidR="0049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качества ГИА в форме ОГЭ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139A" w:rsidRPr="00EB0E72" w:rsidRDefault="003D139A" w:rsidP="008E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Совершенствование программы по</w:t>
            </w:r>
            <w:r w:rsidR="0049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дготовки к ОГЭ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3D139A" w:rsidRPr="00EB0E72" w:rsidRDefault="003D139A" w:rsidP="003D13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39A" w:rsidRPr="00EB0E72" w:rsidRDefault="003D139A" w:rsidP="003D13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39A" w:rsidRPr="00EB0E72" w:rsidRDefault="003D139A" w:rsidP="003D13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39A" w:rsidRPr="00EB0E72" w:rsidRDefault="003D139A" w:rsidP="003D13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Критерии и показатели системы оценки качества образования в школе</w:t>
      </w:r>
    </w:p>
    <w:p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оценки качества образования включает в себя комплекс критериев и показателей, которые в полной мере будут соответствовать задачам повышения качества образования школы.</w:t>
      </w:r>
    </w:p>
    <w:p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10079"/>
        <w:gridCol w:w="2958"/>
      </w:tblGrid>
      <w:tr w:rsidR="003D139A" w:rsidRPr="00EB0E72" w:rsidTr="001E503D">
        <w:trPr>
          <w:trHeight w:val="170"/>
        </w:trPr>
        <w:tc>
          <w:tcPr>
            <w:tcW w:w="2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10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D31631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="003D139A"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езультат</w:t>
            </w: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139A" w:rsidRPr="00EB0E72" w:rsidTr="001E503D">
        <w:trPr>
          <w:trHeight w:val="170"/>
        </w:trPr>
        <w:tc>
          <w:tcPr>
            <w:tcW w:w="217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Оценка качества образовательных результатов</w:t>
            </w:r>
          </w:p>
        </w:tc>
        <w:tc>
          <w:tcPr>
            <w:tcW w:w="10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государственной итог</w:t>
            </w:r>
            <w:r w:rsidR="0049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овой аттестации выпускников 9 класса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Справка, выступление на Педагогическом совете, таблица</w:t>
            </w:r>
          </w:p>
        </w:tc>
      </w:tr>
      <w:tr w:rsidR="003D139A" w:rsidRPr="00EB0E72" w:rsidTr="001E503D">
        <w:trPr>
          <w:trHeight w:val="170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текущей, промеж</w:t>
            </w:r>
            <w:r w:rsidR="0049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уточной аттестации учащихся 1-9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классов.</w:t>
            </w:r>
          </w:p>
        </w:tc>
        <w:tc>
          <w:tcPr>
            <w:tcW w:w="2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Справка, таблицы</w:t>
            </w:r>
          </w:p>
        </w:tc>
      </w:tr>
      <w:tr w:rsidR="003D139A" w:rsidRPr="00EB0E72" w:rsidTr="001E503D">
        <w:trPr>
          <w:trHeight w:val="170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мониторинговых исследований обученности и адаптации учащихся:</w:t>
            </w:r>
          </w:p>
          <w:p w:rsidR="003D139A" w:rsidRPr="00EB0E72" w:rsidRDefault="00491FA2" w:rsidP="00392944">
            <w:pPr>
              <w:numPr>
                <w:ilvl w:val="0"/>
                <w:numId w:val="16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класса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(ФГОС: сохранение и поддержка индивидуальности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ребенка, выявление учащихся 1-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класса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«группы риска»)</w:t>
            </w:r>
          </w:p>
          <w:p w:rsidR="003D139A" w:rsidRPr="00EB0E72" w:rsidRDefault="00491FA2" w:rsidP="00392944">
            <w:pPr>
              <w:numPr>
                <w:ilvl w:val="0"/>
                <w:numId w:val="16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 класса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(сохранение и поддержка индивидуальности ребенка)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139A" w:rsidRPr="00EB0E72" w:rsidRDefault="003D139A" w:rsidP="00392944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</w:t>
            </w:r>
          </w:p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</w:t>
            </w:r>
          </w:p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39A" w:rsidRPr="00EB0E72" w:rsidTr="001E503D">
        <w:trPr>
          <w:trHeight w:val="170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Результативность мониторингового исследования образовательных достижений учащихся на разных этапах обучения.</w:t>
            </w:r>
          </w:p>
        </w:tc>
        <w:tc>
          <w:tcPr>
            <w:tcW w:w="2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</w:t>
            </w:r>
          </w:p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обучающегося, класса</w:t>
            </w:r>
          </w:p>
        </w:tc>
      </w:tr>
      <w:tr w:rsidR="003D139A" w:rsidRPr="00EB0E72" w:rsidTr="001E503D">
        <w:trPr>
          <w:trHeight w:val="170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 промежуточной оценки предметных и </w:t>
            </w:r>
            <w:proofErr w:type="spellStart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</w:t>
            </w:r>
            <w:r w:rsidR="00C00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предметных</w:t>
            </w:r>
            <w:proofErr w:type="spellEnd"/>
            <w:r w:rsidR="00C00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результатов 1-9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 классов.</w:t>
            </w:r>
          </w:p>
        </w:tc>
        <w:tc>
          <w:tcPr>
            <w:tcW w:w="2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</w:t>
            </w:r>
          </w:p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139A" w:rsidRPr="00EB0E72" w:rsidTr="001E503D">
        <w:trPr>
          <w:trHeight w:val="170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Удовлетворенность родителей качеством образовательных результатов.</w:t>
            </w:r>
          </w:p>
        </w:tc>
        <w:tc>
          <w:tcPr>
            <w:tcW w:w="2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год</w:t>
            </w:r>
          </w:p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3D139A" w:rsidRPr="00EB0E72" w:rsidTr="001E503D">
        <w:trPr>
          <w:trHeight w:val="170"/>
        </w:trPr>
        <w:tc>
          <w:tcPr>
            <w:tcW w:w="217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48202F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="003D139A"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Оценка</w:t>
            </w:r>
          </w:p>
          <w:p w:rsidR="003D139A" w:rsidRPr="00EB0E72" w:rsidRDefault="00354C36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="003D139A"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ачества сформированности </w:t>
            </w:r>
          </w:p>
          <w:p w:rsidR="0048202F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обязательных </w:t>
            </w:r>
          </w:p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результатов</w:t>
            </w:r>
          </w:p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10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Стартовый (входной)</w:t>
            </w:r>
            <w:r w:rsidR="00354C36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4C36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  <w:r w:rsidR="005908F4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определяется степень устойчивости предметных результатов ос</w:t>
            </w:r>
            <w:r w:rsidR="005908F4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воения программ обучающимися и 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намечаются  меры  по устранению выявленных пробелов в процессе повторения материала прошлых лет.</w:t>
            </w:r>
          </w:p>
        </w:tc>
        <w:tc>
          <w:tcPr>
            <w:tcW w:w="2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на заседаниях МО</w:t>
            </w:r>
          </w:p>
        </w:tc>
      </w:tr>
      <w:tr w:rsidR="003D139A" w:rsidRPr="00EB0E72" w:rsidTr="001E503D">
        <w:trPr>
          <w:trHeight w:val="170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Промежуточный  (полугодовой)  отслеживается динамика  </w:t>
            </w:r>
            <w:proofErr w:type="spellStart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обучающихся,  корректируется  деятельность  учителя  и учеников для предупреждения неуспеваемости.</w:t>
            </w:r>
          </w:p>
        </w:tc>
        <w:tc>
          <w:tcPr>
            <w:tcW w:w="2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на заседаниях МО</w:t>
            </w:r>
          </w:p>
        </w:tc>
      </w:tr>
      <w:tr w:rsidR="003D139A" w:rsidRPr="00EB0E72" w:rsidTr="001E503D">
        <w:trPr>
          <w:trHeight w:val="170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Промежуточный  (годовой) - определяется уровень сформированности предметных результатов освоения программы  при  переходе  обучающихся  в  следующий  класс,  прогнозируется результативность дальнейшего обучения обучающихся, выявляются недостатки в работе, планировании внутришкольного контроля на следующий  учебный год по предметам  и  классам,  по  которым  получены  неудовлетворительные  результаты.</w:t>
            </w:r>
          </w:p>
        </w:tc>
        <w:tc>
          <w:tcPr>
            <w:tcW w:w="2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</w:t>
            </w:r>
          </w:p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3D139A" w:rsidRPr="00EB0E72" w:rsidTr="001E503D">
        <w:trPr>
          <w:trHeight w:val="170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Тренировочные,  диагностические  мероприятия  разрабатываются  и  проводятся  учителями </w:t>
            </w:r>
            <w:r w:rsidR="00354C36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предметниками,  заместителем  директора.</w:t>
            </w:r>
          </w:p>
        </w:tc>
        <w:tc>
          <w:tcPr>
            <w:tcW w:w="2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работы школы</w:t>
            </w:r>
          </w:p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139A" w:rsidRPr="00EB0E72" w:rsidTr="001E503D">
        <w:trPr>
          <w:trHeight w:val="170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Всероссийские проверочные работы.</w:t>
            </w:r>
          </w:p>
        </w:tc>
        <w:tc>
          <w:tcPr>
            <w:tcW w:w="2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ВПР</w:t>
            </w:r>
          </w:p>
        </w:tc>
      </w:tr>
      <w:tr w:rsidR="003D139A" w:rsidRPr="00EB0E72" w:rsidTr="001E503D">
        <w:trPr>
          <w:trHeight w:val="759"/>
        </w:trPr>
        <w:tc>
          <w:tcPr>
            <w:tcW w:w="217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Оценка</w:t>
            </w:r>
          </w:p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качества деятельности педагогических кадров</w:t>
            </w:r>
          </w:p>
        </w:tc>
        <w:tc>
          <w:tcPr>
            <w:tcW w:w="10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Курсы повышения квалификации.</w:t>
            </w:r>
          </w:p>
        </w:tc>
        <w:tc>
          <w:tcPr>
            <w:tcW w:w="2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курсовой подготовки</w:t>
            </w:r>
          </w:p>
        </w:tc>
      </w:tr>
      <w:tr w:rsidR="003D139A" w:rsidRPr="00EB0E72" w:rsidTr="001E503D">
        <w:trPr>
          <w:trHeight w:val="75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Квалификационная категория.</w:t>
            </w:r>
          </w:p>
        </w:tc>
        <w:tc>
          <w:tcPr>
            <w:tcW w:w="2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4237D1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 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</w:t>
            </w:r>
          </w:p>
        </w:tc>
      </w:tr>
      <w:tr w:rsidR="003D139A" w:rsidRPr="00EB0E72" w:rsidTr="001E503D">
        <w:trPr>
          <w:trHeight w:val="75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5908F4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Используемые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технологии.</w:t>
            </w:r>
            <w:r w:rsidR="00354C36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139A" w:rsidRPr="00EB0E72" w:rsidRDefault="004237D1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 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</w:t>
            </w:r>
          </w:p>
        </w:tc>
      </w:tr>
      <w:tr w:rsidR="003D139A" w:rsidRPr="00EB0E72" w:rsidTr="001E503D">
        <w:trPr>
          <w:trHeight w:val="75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  в  инновационной или </w:t>
            </w:r>
            <w:r w:rsidR="00E85C63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экспериментальной деятельности по повышению качества</w:t>
            </w:r>
          </w:p>
        </w:tc>
        <w:tc>
          <w:tcPr>
            <w:tcW w:w="2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139A" w:rsidRPr="00EB0E72" w:rsidRDefault="004237D1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 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</w:t>
            </w:r>
          </w:p>
        </w:tc>
      </w:tr>
      <w:tr w:rsidR="003D139A" w:rsidRPr="00EB0E72" w:rsidTr="001E503D">
        <w:trPr>
          <w:trHeight w:val="75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профессиональных конкурсах, методических выставках.</w:t>
            </w:r>
          </w:p>
        </w:tc>
        <w:tc>
          <w:tcPr>
            <w:tcW w:w="2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097209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езультаты выполнения показателей эффективности деяте</w:t>
            </w:r>
            <w:r w:rsidR="00C00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льности  ОУ</w:t>
            </w:r>
          </w:p>
        </w:tc>
      </w:tr>
      <w:tr w:rsidR="003D139A" w:rsidRPr="00EB0E72" w:rsidTr="001E503D">
        <w:trPr>
          <w:trHeight w:val="75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передового педагогического опыта.</w:t>
            </w:r>
          </w:p>
        </w:tc>
        <w:tc>
          <w:tcPr>
            <w:tcW w:w="2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4237D1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 </w:t>
            </w:r>
            <w:r w:rsidR="003D13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</w:t>
            </w:r>
          </w:p>
        </w:tc>
      </w:tr>
      <w:tr w:rsidR="003D139A" w:rsidRPr="00EB0E72" w:rsidTr="001E503D">
        <w:trPr>
          <w:trHeight w:val="75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Публикация статей, методических материалов педагогических кадров в научных сборниках, журналах, СМИ, </w:t>
            </w:r>
            <w:r w:rsidR="00E85C63" w:rsidRPr="00EB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85C63" w:rsidRPr="00EB0E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  <w:r w:rsidR="00E85C63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85C63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ресурсах и т.д.</w:t>
            </w:r>
          </w:p>
        </w:tc>
        <w:tc>
          <w:tcPr>
            <w:tcW w:w="2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 выполнения показателей эффективности деятельности </w:t>
            </w:r>
            <w:r w:rsidR="00C00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ОУ</w:t>
            </w:r>
          </w:p>
        </w:tc>
      </w:tr>
      <w:tr w:rsidR="003D139A" w:rsidRPr="00EB0E72" w:rsidTr="001E503D">
        <w:trPr>
          <w:trHeight w:val="740"/>
        </w:trPr>
        <w:tc>
          <w:tcPr>
            <w:tcW w:w="217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качества инновационной деятельности</w:t>
            </w:r>
          </w:p>
        </w:tc>
        <w:tc>
          <w:tcPr>
            <w:tcW w:w="10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 статей педагогических и руководящих кадров в научных сборниках, журналах, СМИ.</w:t>
            </w:r>
          </w:p>
        </w:tc>
        <w:tc>
          <w:tcPr>
            <w:tcW w:w="2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Подшивка публикаций</w:t>
            </w:r>
          </w:p>
        </w:tc>
      </w:tr>
      <w:tr w:rsidR="003D139A" w:rsidRPr="00EB0E72" w:rsidTr="001E503D">
        <w:trPr>
          <w:trHeight w:val="601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  в  научных  конференциях на федеральном, региональном, муниципальном уровнях.</w:t>
            </w:r>
          </w:p>
        </w:tc>
        <w:tc>
          <w:tcPr>
            <w:tcW w:w="2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Сводная информационная таблица</w:t>
            </w:r>
          </w:p>
        </w:tc>
      </w:tr>
      <w:tr w:rsidR="003D139A" w:rsidRPr="00EB0E72" w:rsidTr="001E503D">
        <w:trPr>
          <w:trHeight w:val="447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  отчета  по  результатам  инновационной и  опытно-экспериментальной деятельности.</w:t>
            </w:r>
          </w:p>
        </w:tc>
        <w:tc>
          <w:tcPr>
            <w:tcW w:w="2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 на конец года</w:t>
            </w:r>
          </w:p>
        </w:tc>
      </w:tr>
      <w:tr w:rsidR="003D139A" w:rsidRPr="00EB0E72" w:rsidTr="001E503D">
        <w:trPr>
          <w:trHeight w:val="448"/>
        </w:trPr>
        <w:tc>
          <w:tcPr>
            <w:tcW w:w="217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Оценка</w:t>
            </w:r>
          </w:p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качества учебно-методического</w:t>
            </w:r>
          </w:p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обеспечения и</w:t>
            </w:r>
          </w:p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материально-технического оснащения образовательного процесса</w:t>
            </w:r>
          </w:p>
        </w:tc>
        <w:tc>
          <w:tcPr>
            <w:tcW w:w="10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Учебники  или  учебники  с  электронными  приложениями  по  всем  предметам  и учебно-методической литературы к ним; печатные и электронные образовательные ресурсы.</w:t>
            </w:r>
          </w:p>
        </w:tc>
        <w:tc>
          <w:tcPr>
            <w:tcW w:w="2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УМК по предметам, по классам</w:t>
            </w:r>
          </w:p>
        </w:tc>
      </w:tr>
      <w:tr w:rsidR="003D139A" w:rsidRPr="00EB0E72" w:rsidTr="001E503D">
        <w:trPr>
          <w:trHeight w:val="657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(читальный зал, медиатека, работающие средства для сканирования и распознавания, распечатки и копирования бумажных материалов).</w:t>
            </w:r>
          </w:p>
        </w:tc>
        <w:tc>
          <w:tcPr>
            <w:tcW w:w="2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3D139A" w:rsidRPr="00EB0E72" w:rsidTr="001E503D">
        <w:trPr>
          <w:trHeight w:val="495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  дополнительной  литературы  (детской,  художественной,  научно-методической, справочно-библиографической и периодической).</w:t>
            </w:r>
          </w:p>
        </w:tc>
        <w:tc>
          <w:tcPr>
            <w:tcW w:w="2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3D139A" w:rsidRPr="00EB0E72" w:rsidTr="001E503D">
        <w:trPr>
          <w:trHeight w:val="1129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кабинетов</w:t>
            </w:r>
            <w:r w:rsidR="00C00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приспособленного помещения под спортивный зал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требованиями к минимальной оснащенности учебного процесса и оборудованию учебных помещений.</w:t>
            </w:r>
          </w:p>
        </w:tc>
        <w:tc>
          <w:tcPr>
            <w:tcW w:w="2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кабинета</w:t>
            </w:r>
          </w:p>
        </w:tc>
      </w:tr>
      <w:tr w:rsidR="003D139A" w:rsidRPr="00EB0E72" w:rsidTr="001E503D">
        <w:trPr>
          <w:trHeight w:val="60"/>
        </w:trPr>
        <w:tc>
          <w:tcPr>
            <w:tcW w:w="2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Оценка</w:t>
            </w:r>
          </w:p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качества здоровье</w:t>
            </w:r>
          </w:p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сберегающей деятельности</w:t>
            </w:r>
          </w:p>
        </w:tc>
        <w:tc>
          <w:tcPr>
            <w:tcW w:w="10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Динамика показателей </w:t>
            </w:r>
            <w:r w:rsidR="006B589A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социально-психологического </w:t>
            </w: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климата в ОО.</w:t>
            </w:r>
            <w:r w:rsidR="004237D1"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справка по результатам анкетирования</w:t>
            </w:r>
          </w:p>
          <w:p w:rsidR="003D139A" w:rsidRPr="00EB0E72" w:rsidRDefault="003D139A" w:rsidP="003929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3D139A" w:rsidRPr="00EB0E72" w:rsidRDefault="003D139A" w:rsidP="003929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D139A" w:rsidRPr="00EB0E72" w:rsidRDefault="003D139A" w:rsidP="003D13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D139A" w:rsidRPr="00EB0E72" w:rsidRDefault="003D139A" w:rsidP="003D139A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fldChar w:fldCharType="begin"/>
      </w:r>
      <w:r w:rsidRPr="00EB0E7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instrText xml:space="preserve"> HYPERLINK "https://videouroki.net/course/formy-psikhodiaghnostichieskoi-i-profilaktichieskoi-raboty-v-obshchieobrazovatiel-nykh-uchriezhdieniiakh-psikhologhichieskaia-karta-obuchaiushchikhsia-ghruppy-riska.html?utm_source=multiurok&amp;utm_medium=banner&amp;utm_campaign=mskachat&amp;utm_content=course&amp;utm_term=269" \t "_blank" </w:instrText>
      </w:r>
      <w:r w:rsidRPr="00EB0E7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fldChar w:fldCharType="separate"/>
      </w:r>
    </w:p>
    <w:p w:rsidR="003D139A" w:rsidRPr="00EB0E72" w:rsidRDefault="003D139A" w:rsidP="003D139A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B0E7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fldChar w:fldCharType="end"/>
      </w:r>
    </w:p>
    <w:p w:rsidR="00841C6A" w:rsidRPr="00EB0E72" w:rsidRDefault="00841C6A">
      <w:pPr>
        <w:rPr>
          <w:rFonts w:ascii="Times New Roman" w:hAnsi="Times New Roman" w:cs="Times New Roman"/>
          <w:sz w:val="24"/>
          <w:szCs w:val="24"/>
        </w:rPr>
      </w:pPr>
    </w:p>
    <w:sectPr w:rsidR="00841C6A" w:rsidRPr="00EB0E72" w:rsidSect="00B97C40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CD0"/>
    <w:multiLevelType w:val="hybridMultilevel"/>
    <w:tmpl w:val="922AFCEC"/>
    <w:lvl w:ilvl="0" w:tplc="9C04C860">
      <w:start w:val="1"/>
      <w:numFmt w:val="bullet"/>
      <w:lvlText w:val="-"/>
      <w:lvlJc w:val="left"/>
    </w:lvl>
    <w:lvl w:ilvl="1" w:tplc="929CF26E">
      <w:numFmt w:val="decimal"/>
      <w:lvlText w:val=""/>
      <w:lvlJc w:val="left"/>
    </w:lvl>
    <w:lvl w:ilvl="2" w:tplc="0D48EFF0">
      <w:numFmt w:val="decimal"/>
      <w:lvlText w:val=""/>
      <w:lvlJc w:val="left"/>
    </w:lvl>
    <w:lvl w:ilvl="3" w:tplc="7D9C5082">
      <w:numFmt w:val="decimal"/>
      <w:lvlText w:val=""/>
      <w:lvlJc w:val="left"/>
    </w:lvl>
    <w:lvl w:ilvl="4" w:tplc="1FCA0F36">
      <w:numFmt w:val="decimal"/>
      <w:lvlText w:val=""/>
      <w:lvlJc w:val="left"/>
    </w:lvl>
    <w:lvl w:ilvl="5" w:tplc="E05CA7BE">
      <w:numFmt w:val="decimal"/>
      <w:lvlText w:val=""/>
      <w:lvlJc w:val="left"/>
    </w:lvl>
    <w:lvl w:ilvl="6" w:tplc="AD24CC02">
      <w:numFmt w:val="decimal"/>
      <w:lvlText w:val=""/>
      <w:lvlJc w:val="left"/>
    </w:lvl>
    <w:lvl w:ilvl="7" w:tplc="FBB61EFC">
      <w:numFmt w:val="decimal"/>
      <w:lvlText w:val=""/>
      <w:lvlJc w:val="left"/>
    </w:lvl>
    <w:lvl w:ilvl="8" w:tplc="FE5A6BC0">
      <w:numFmt w:val="decimal"/>
      <w:lvlText w:val=""/>
      <w:lvlJc w:val="left"/>
    </w:lvl>
  </w:abstractNum>
  <w:abstractNum w:abstractNumId="1">
    <w:nsid w:val="00005F49"/>
    <w:multiLevelType w:val="hybridMultilevel"/>
    <w:tmpl w:val="7B168D54"/>
    <w:lvl w:ilvl="0" w:tplc="54582C84">
      <w:start w:val="1"/>
      <w:numFmt w:val="bullet"/>
      <w:lvlText w:val="-"/>
      <w:lvlJc w:val="left"/>
    </w:lvl>
    <w:lvl w:ilvl="1" w:tplc="216EFCAE">
      <w:numFmt w:val="decimal"/>
      <w:lvlText w:val=""/>
      <w:lvlJc w:val="left"/>
    </w:lvl>
    <w:lvl w:ilvl="2" w:tplc="6342735E">
      <w:numFmt w:val="decimal"/>
      <w:lvlText w:val=""/>
      <w:lvlJc w:val="left"/>
    </w:lvl>
    <w:lvl w:ilvl="3" w:tplc="3CEA6D84">
      <w:numFmt w:val="decimal"/>
      <w:lvlText w:val=""/>
      <w:lvlJc w:val="left"/>
    </w:lvl>
    <w:lvl w:ilvl="4" w:tplc="CE5E7A86">
      <w:numFmt w:val="decimal"/>
      <w:lvlText w:val=""/>
      <w:lvlJc w:val="left"/>
    </w:lvl>
    <w:lvl w:ilvl="5" w:tplc="F93C09B6">
      <w:numFmt w:val="decimal"/>
      <w:lvlText w:val=""/>
      <w:lvlJc w:val="left"/>
    </w:lvl>
    <w:lvl w:ilvl="6" w:tplc="DE7A6B12">
      <w:numFmt w:val="decimal"/>
      <w:lvlText w:val=""/>
      <w:lvlJc w:val="left"/>
    </w:lvl>
    <w:lvl w:ilvl="7" w:tplc="217ACB58">
      <w:numFmt w:val="decimal"/>
      <w:lvlText w:val=""/>
      <w:lvlJc w:val="left"/>
    </w:lvl>
    <w:lvl w:ilvl="8" w:tplc="790E8A7E">
      <w:numFmt w:val="decimal"/>
      <w:lvlText w:val=""/>
      <w:lvlJc w:val="left"/>
    </w:lvl>
  </w:abstractNum>
  <w:abstractNum w:abstractNumId="2">
    <w:nsid w:val="02272E82"/>
    <w:multiLevelType w:val="multilevel"/>
    <w:tmpl w:val="D4F2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995504"/>
    <w:multiLevelType w:val="hybridMultilevel"/>
    <w:tmpl w:val="946A4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815AB"/>
    <w:multiLevelType w:val="multilevel"/>
    <w:tmpl w:val="041C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912DFA"/>
    <w:multiLevelType w:val="multilevel"/>
    <w:tmpl w:val="3998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125EEF"/>
    <w:multiLevelType w:val="hybridMultilevel"/>
    <w:tmpl w:val="C5108064"/>
    <w:lvl w:ilvl="0" w:tplc="13FACD76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7">
    <w:nsid w:val="139B5714"/>
    <w:multiLevelType w:val="multilevel"/>
    <w:tmpl w:val="AEE06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CB1518"/>
    <w:multiLevelType w:val="multilevel"/>
    <w:tmpl w:val="DFEC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DC0541"/>
    <w:multiLevelType w:val="multilevel"/>
    <w:tmpl w:val="8A00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1D78DB"/>
    <w:multiLevelType w:val="multilevel"/>
    <w:tmpl w:val="7A24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392221"/>
    <w:multiLevelType w:val="multilevel"/>
    <w:tmpl w:val="2F3E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F74998"/>
    <w:multiLevelType w:val="hybridMultilevel"/>
    <w:tmpl w:val="66CAA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512E1E"/>
    <w:multiLevelType w:val="multilevel"/>
    <w:tmpl w:val="F536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6A68F5"/>
    <w:multiLevelType w:val="multilevel"/>
    <w:tmpl w:val="78D6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AB7F11"/>
    <w:multiLevelType w:val="multilevel"/>
    <w:tmpl w:val="FDFC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B30BAF"/>
    <w:multiLevelType w:val="multilevel"/>
    <w:tmpl w:val="D9A4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E975F8"/>
    <w:multiLevelType w:val="hybridMultilevel"/>
    <w:tmpl w:val="B964A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8D5DEE"/>
    <w:multiLevelType w:val="multilevel"/>
    <w:tmpl w:val="9B12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5259D6"/>
    <w:multiLevelType w:val="multilevel"/>
    <w:tmpl w:val="49A25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6E0CF3"/>
    <w:multiLevelType w:val="multilevel"/>
    <w:tmpl w:val="F45A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7F32C4"/>
    <w:multiLevelType w:val="multilevel"/>
    <w:tmpl w:val="A274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10"/>
  </w:num>
  <w:num w:numId="5">
    <w:abstractNumId w:val="15"/>
  </w:num>
  <w:num w:numId="6">
    <w:abstractNumId w:val="8"/>
  </w:num>
  <w:num w:numId="7">
    <w:abstractNumId w:val="4"/>
  </w:num>
  <w:num w:numId="8">
    <w:abstractNumId w:val="9"/>
  </w:num>
  <w:num w:numId="9">
    <w:abstractNumId w:val="7"/>
  </w:num>
  <w:num w:numId="10">
    <w:abstractNumId w:val="13"/>
  </w:num>
  <w:num w:numId="11">
    <w:abstractNumId w:val="18"/>
  </w:num>
  <w:num w:numId="12">
    <w:abstractNumId w:val="16"/>
  </w:num>
  <w:num w:numId="13">
    <w:abstractNumId w:val="20"/>
  </w:num>
  <w:num w:numId="14">
    <w:abstractNumId w:val="21"/>
  </w:num>
  <w:num w:numId="15">
    <w:abstractNumId w:val="2"/>
  </w:num>
  <w:num w:numId="16">
    <w:abstractNumId w:val="14"/>
  </w:num>
  <w:num w:numId="17">
    <w:abstractNumId w:val="6"/>
  </w:num>
  <w:num w:numId="18">
    <w:abstractNumId w:val="17"/>
  </w:num>
  <w:num w:numId="19">
    <w:abstractNumId w:val="3"/>
  </w:num>
  <w:num w:numId="20">
    <w:abstractNumId w:val="1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77E"/>
    <w:rsid w:val="00023273"/>
    <w:rsid w:val="00024D75"/>
    <w:rsid w:val="00097209"/>
    <w:rsid w:val="000B5324"/>
    <w:rsid w:val="000E025F"/>
    <w:rsid w:val="000F166F"/>
    <w:rsid w:val="00130240"/>
    <w:rsid w:val="001403EF"/>
    <w:rsid w:val="001562CE"/>
    <w:rsid w:val="001A62A7"/>
    <w:rsid w:val="001E503D"/>
    <w:rsid w:val="0020407F"/>
    <w:rsid w:val="00211959"/>
    <w:rsid w:val="00247493"/>
    <w:rsid w:val="00267E09"/>
    <w:rsid w:val="002D0804"/>
    <w:rsid w:val="00344FDB"/>
    <w:rsid w:val="00354C36"/>
    <w:rsid w:val="003757FF"/>
    <w:rsid w:val="00392944"/>
    <w:rsid w:val="003D139A"/>
    <w:rsid w:val="003E0436"/>
    <w:rsid w:val="003F2AE6"/>
    <w:rsid w:val="0041092A"/>
    <w:rsid w:val="004149ED"/>
    <w:rsid w:val="004237D1"/>
    <w:rsid w:val="00427479"/>
    <w:rsid w:val="00446B64"/>
    <w:rsid w:val="004779BD"/>
    <w:rsid w:val="0048202F"/>
    <w:rsid w:val="004833F0"/>
    <w:rsid w:val="00491FA2"/>
    <w:rsid w:val="004A18BB"/>
    <w:rsid w:val="004C177E"/>
    <w:rsid w:val="004C2C60"/>
    <w:rsid w:val="005017A5"/>
    <w:rsid w:val="005060A5"/>
    <w:rsid w:val="005461E6"/>
    <w:rsid w:val="0056601D"/>
    <w:rsid w:val="005734BC"/>
    <w:rsid w:val="005908F4"/>
    <w:rsid w:val="005E41A0"/>
    <w:rsid w:val="00607250"/>
    <w:rsid w:val="006133F1"/>
    <w:rsid w:val="00672056"/>
    <w:rsid w:val="00694BF4"/>
    <w:rsid w:val="006B589A"/>
    <w:rsid w:val="00704303"/>
    <w:rsid w:val="007152A5"/>
    <w:rsid w:val="007B6D13"/>
    <w:rsid w:val="00806578"/>
    <w:rsid w:val="00841C6A"/>
    <w:rsid w:val="008637CE"/>
    <w:rsid w:val="008969F4"/>
    <w:rsid w:val="008E577F"/>
    <w:rsid w:val="009166C1"/>
    <w:rsid w:val="00943E79"/>
    <w:rsid w:val="009C7B19"/>
    <w:rsid w:val="009D24F2"/>
    <w:rsid w:val="009E152B"/>
    <w:rsid w:val="009E3D9C"/>
    <w:rsid w:val="00A22D0F"/>
    <w:rsid w:val="00A33B8C"/>
    <w:rsid w:val="00AA71AD"/>
    <w:rsid w:val="00B00EA1"/>
    <w:rsid w:val="00B97C40"/>
    <w:rsid w:val="00BA38C6"/>
    <w:rsid w:val="00BA67CF"/>
    <w:rsid w:val="00C00D78"/>
    <w:rsid w:val="00C12668"/>
    <w:rsid w:val="00C2522E"/>
    <w:rsid w:val="00C270C4"/>
    <w:rsid w:val="00C33A74"/>
    <w:rsid w:val="00C631AF"/>
    <w:rsid w:val="00CC7A70"/>
    <w:rsid w:val="00D00305"/>
    <w:rsid w:val="00D311B4"/>
    <w:rsid w:val="00D31631"/>
    <w:rsid w:val="00D74A6A"/>
    <w:rsid w:val="00DA0607"/>
    <w:rsid w:val="00DB70AC"/>
    <w:rsid w:val="00DD5DFC"/>
    <w:rsid w:val="00DE3080"/>
    <w:rsid w:val="00E76002"/>
    <w:rsid w:val="00E85C63"/>
    <w:rsid w:val="00EB0E72"/>
    <w:rsid w:val="00F0064D"/>
    <w:rsid w:val="00FA2CB9"/>
    <w:rsid w:val="00FC7246"/>
    <w:rsid w:val="00FF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1B895-B02A-4F64-85C6-F387290B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A74"/>
    <w:pPr>
      <w:ind w:left="720"/>
      <w:contextualSpacing/>
    </w:pPr>
  </w:style>
  <w:style w:type="paragraph" w:customStyle="1" w:styleId="Default">
    <w:name w:val="Default"/>
    <w:rsid w:val="00FC7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FC72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4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747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6695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8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90885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6189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D6L4EdS43Wjh8BtK6hURd9SIdQlvZ+GaeCfUteGR6Ug=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KeQoFDArVfZFVgv75H7Zgkx7jEunt0nUG2TsY+rBXC0=</DigestValue>
    </Reference>
  </SignedInfo>
  <SignatureValue>ATuSVxxXXmog5Bzyjja5AHVsc/tLwH1d0bHbi8zlW8t9Aqft4gsedSmYuIU8Dxdw
DPjJVQmWMLIcgjEs5nScZA==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ru8nIapWcmmkaSCKlMe8RJbl9rQ=</DigestValue>
      </Reference>
      <Reference URI="/word/fontTable.xml?ContentType=application/vnd.openxmlformats-officedocument.wordprocessingml.fontTable+xml">
        <DigestMethod Algorithm="http://www.w3.org/2000/09/xmldsig#sha1"/>
        <DigestValue>MpqdMumfifhtSm5XfdAoSZ7Avls=</DigestValue>
      </Reference>
      <Reference URI="/word/numbering.xml?ContentType=application/vnd.openxmlformats-officedocument.wordprocessingml.numbering+xml">
        <DigestMethod Algorithm="http://www.w3.org/2000/09/xmldsig#sha1"/>
        <DigestValue>D9kMhMMCnxUNEEWRpJDYhoEH6gs=</DigestValue>
      </Reference>
      <Reference URI="/word/settings.xml?ContentType=application/vnd.openxmlformats-officedocument.wordprocessingml.settings+xml">
        <DigestMethod Algorithm="http://www.w3.org/2000/09/xmldsig#sha1"/>
        <DigestValue>0pH4ko0DzhYcus1rmw328pJc2ro=</DigestValue>
      </Reference>
      <Reference URI="/word/styles.xml?ContentType=application/vnd.openxmlformats-officedocument.wordprocessingml.styles+xml">
        <DigestMethod Algorithm="http://www.w3.org/2000/09/xmldsig#sha1"/>
        <DigestValue>5cvYgkMrmO2bCY4w2GsJjBgun+Q=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QG4yngMDJy++ucPLdLcC5UBAE48=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2022-07-12T09:51:28Z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2022-07-12T09:51:28Z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3984</Words>
  <Characters>22714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Александровская сош</dc:creator>
  <cp:keywords/>
  <dc:description/>
  <cp:lastModifiedBy>Пользователь Windows</cp:lastModifiedBy>
  <cp:revision>7</cp:revision>
  <dcterms:created xsi:type="dcterms:W3CDTF">2022-07-08T06:14:00Z</dcterms:created>
  <dcterms:modified xsi:type="dcterms:W3CDTF">2022-07-08T06:36:00Z</dcterms:modified>
</cp:coreProperties>
</file>