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8CA" w:rsidRPr="00B747C6" w:rsidRDefault="00AE68CA" w:rsidP="00AE68CA">
      <w:pPr>
        <w:pStyle w:val="a5"/>
        <w:ind w:right="4118"/>
        <w:jc w:val="both"/>
        <w:rPr>
          <w:b/>
          <w:bCs/>
          <w:color w:val="000000" w:themeColor="text1"/>
          <w:sz w:val="28"/>
          <w:szCs w:val="28"/>
        </w:rPr>
      </w:pPr>
      <w:r w:rsidRPr="00B747C6">
        <w:rPr>
          <w:b/>
          <w:bCs/>
          <w:color w:val="000000" w:themeColor="text1"/>
          <w:sz w:val="28"/>
          <w:szCs w:val="28"/>
        </w:rPr>
        <w:t xml:space="preserve">РАЙОННЫЙ ОТДЕЛ ОБРАЗОВАНИЯ </w:t>
      </w:r>
    </w:p>
    <w:p w:rsidR="00AE68CA" w:rsidRPr="00B747C6" w:rsidRDefault="00AE68CA" w:rsidP="00AE68CA">
      <w:pPr>
        <w:pStyle w:val="a5"/>
        <w:ind w:left="220" w:right="4118" w:firstLine="216"/>
        <w:jc w:val="both"/>
        <w:rPr>
          <w:b/>
          <w:color w:val="000000" w:themeColor="text1"/>
          <w:w w:val="106"/>
          <w:sz w:val="28"/>
          <w:szCs w:val="28"/>
        </w:rPr>
      </w:pPr>
      <w:r w:rsidRPr="00B747C6">
        <w:rPr>
          <w:b/>
          <w:color w:val="000000" w:themeColor="text1"/>
          <w:w w:val="106"/>
          <w:sz w:val="28"/>
          <w:szCs w:val="28"/>
        </w:rPr>
        <w:t>Администрации Тоцкого района</w:t>
      </w:r>
    </w:p>
    <w:p w:rsidR="00AE68CA" w:rsidRPr="00B747C6" w:rsidRDefault="00AE68CA" w:rsidP="00AE68CA">
      <w:pPr>
        <w:pStyle w:val="a5"/>
        <w:ind w:left="1775"/>
        <w:jc w:val="both"/>
        <w:rPr>
          <w:b/>
          <w:bCs/>
          <w:color w:val="000000" w:themeColor="text1"/>
          <w:sz w:val="28"/>
          <w:szCs w:val="28"/>
        </w:rPr>
      </w:pPr>
      <w:r w:rsidRPr="00B747C6">
        <w:rPr>
          <w:b/>
          <w:bCs/>
          <w:color w:val="000000" w:themeColor="text1"/>
          <w:sz w:val="28"/>
          <w:szCs w:val="28"/>
        </w:rPr>
        <w:t xml:space="preserve">ПРИКАЗ </w:t>
      </w:r>
    </w:p>
    <w:p w:rsidR="00AE68CA" w:rsidRPr="00B747C6" w:rsidRDefault="00AE68CA" w:rsidP="00AE68CA">
      <w:pPr>
        <w:pStyle w:val="a5"/>
        <w:tabs>
          <w:tab w:val="left" w:pos="427"/>
          <w:tab w:val="left" w:pos="3163"/>
        </w:tabs>
        <w:jc w:val="both"/>
        <w:rPr>
          <w:iCs/>
          <w:color w:val="000000" w:themeColor="text1"/>
          <w:w w:val="87"/>
          <w:sz w:val="28"/>
          <w:szCs w:val="28"/>
        </w:rPr>
      </w:pPr>
      <w:r w:rsidRPr="00B747C6">
        <w:rPr>
          <w:rFonts w:ascii="Arial" w:hAnsi="Arial" w:cs="Arial"/>
          <w:color w:val="000000" w:themeColor="text1"/>
          <w:sz w:val="28"/>
          <w:szCs w:val="28"/>
        </w:rPr>
        <w:tab/>
      </w:r>
      <w:r w:rsidR="009129F2">
        <w:rPr>
          <w:color w:val="000000" w:themeColor="text1"/>
          <w:sz w:val="28"/>
          <w:szCs w:val="28"/>
        </w:rPr>
        <w:t>31</w:t>
      </w:r>
      <w:r w:rsidRPr="00B747C6">
        <w:rPr>
          <w:color w:val="000000" w:themeColor="text1"/>
          <w:sz w:val="28"/>
          <w:szCs w:val="28"/>
        </w:rPr>
        <w:t>.0</w:t>
      </w:r>
      <w:r w:rsidR="009129F2">
        <w:rPr>
          <w:color w:val="000000" w:themeColor="text1"/>
          <w:sz w:val="28"/>
          <w:szCs w:val="28"/>
        </w:rPr>
        <w:t>5</w:t>
      </w:r>
      <w:r w:rsidRPr="00B747C6">
        <w:rPr>
          <w:color w:val="000000" w:themeColor="text1"/>
          <w:sz w:val="28"/>
          <w:szCs w:val="28"/>
        </w:rPr>
        <w:t>.20</w:t>
      </w:r>
      <w:r w:rsidR="009129F2">
        <w:rPr>
          <w:color w:val="000000" w:themeColor="text1"/>
          <w:sz w:val="28"/>
          <w:szCs w:val="28"/>
        </w:rPr>
        <w:t>2</w:t>
      </w:r>
      <w:r w:rsidRPr="00B747C6">
        <w:rPr>
          <w:color w:val="000000" w:themeColor="text1"/>
          <w:sz w:val="28"/>
          <w:szCs w:val="28"/>
        </w:rPr>
        <w:t xml:space="preserve">1 </w:t>
      </w:r>
      <w:proofErr w:type="gramStart"/>
      <w:r w:rsidRPr="00B747C6">
        <w:rPr>
          <w:color w:val="000000" w:themeColor="text1"/>
          <w:sz w:val="28"/>
          <w:szCs w:val="28"/>
        </w:rPr>
        <w:t>г .</w:t>
      </w:r>
      <w:proofErr w:type="gramEnd"/>
      <w:r w:rsidRPr="00B747C6">
        <w:rPr>
          <w:color w:val="000000" w:themeColor="text1"/>
          <w:sz w:val="28"/>
          <w:szCs w:val="28"/>
        </w:rPr>
        <w:tab/>
      </w:r>
      <w:r w:rsidRPr="00B747C6">
        <w:rPr>
          <w:iCs/>
          <w:color w:val="000000" w:themeColor="text1"/>
          <w:w w:val="87"/>
          <w:sz w:val="28"/>
          <w:szCs w:val="28"/>
        </w:rPr>
        <w:t>№01-03/</w:t>
      </w:r>
      <w:r w:rsidR="009129F2">
        <w:rPr>
          <w:iCs/>
          <w:color w:val="000000" w:themeColor="text1"/>
          <w:w w:val="87"/>
          <w:sz w:val="28"/>
          <w:szCs w:val="28"/>
        </w:rPr>
        <w:t>123</w:t>
      </w:r>
      <w:r w:rsidRPr="00B747C6">
        <w:rPr>
          <w:iCs/>
          <w:color w:val="000000" w:themeColor="text1"/>
          <w:w w:val="87"/>
          <w:sz w:val="28"/>
          <w:szCs w:val="28"/>
        </w:rPr>
        <w:t>-о</w:t>
      </w:r>
    </w:p>
    <w:p w:rsidR="00AE68CA" w:rsidRPr="00B747C6" w:rsidRDefault="00AE68CA" w:rsidP="00AE68CA">
      <w:pPr>
        <w:pStyle w:val="a5"/>
        <w:ind w:left="2193"/>
        <w:jc w:val="both"/>
        <w:rPr>
          <w:color w:val="000000" w:themeColor="text1"/>
          <w:sz w:val="28"/>
          <w:szCs w:val="28"/>
        </w:rPr>
      </w:pPr>
      <w:r w:rsidRPr="00B747C6">
        <w:rPr>
          <w:color w:val="000000" w:themeColor="text1"/>
          <w:sz w:val="28"/>
          <w:szCs w:val="28"/>
        </w:rPr>
        <w:t xml:space="preserve">с. Тоцкое </w:t>
      </w:r>
    </w:p>
    <w:p w:rsidR="00AE68CA" w:rsidRPr="00B747C6" w:rsidRDefault="00AE68CA" w:rsidP="00AE68CA">
      <w:pPr>
        <w:ind w:right="451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25"/>
        <w:gridCol w:w="4830"/>
      </w:tblGrid>
      <w:tr w:rsidR="00AE68CA" w:rsidRPr="00B747C6" w:rsidTr="00A73158">
        <w:trPr>
          <w:trHeight w:val="1382"/>
        </w:trPr>
        <w:tc>
          <w:tcPr>
            <w:tcW w:w="4644" w:type="dxa"/>
          </w:tcPr>
          <w:p w:rsidR="00AE68CA" w:rsidRPr="009129F2" w:rsidRDefault="009129F2" w:rsidP="009129F2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129F2">
              <w:rPr>
                <w:rFonts w:ascii="Times New Roman" w:hAnsi="Times New Roman" w:cs="Times New Roman"/>
                <w:sz w:val="28"/>
                <w:szCs w:val="28"/>
              </w:rPr>
              <w:t>Об утверждений и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9F2">
              <w:rPr>
                <w:rFonts w:ascii="Times New Roman" w:hAnsi="Times New Roman" w:cs="Times New Roman"/>
                <w:sz w:val="28"/>
                <w:szCs w:val="28"/>
              </w:rPr>
              <w:t>плана мероприятий («дорожной карты»)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9F2">
              <w:rPr>
                <w:rFonts w:ascii="Times New Roman" w:hAnsi="Times New Roman" w:cs="Times New Roman"/>
                <w:sz w:val="28"/>
                <w:szCs w:val="28"/>
              </w:rPr>
              <w:t>по кадровому обеспечению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9F2">
              <w:rPr>
                <w:rFonts w:ascii="Times New Roman" w:hAnsi="Times New Roman" w:cs="Times New Roman"/>
                <w:sz w:val="28"/>
                <w:szCs w:val="28"/>
              </w:rPr>
              <w:t>развитию кадрового потенциала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29F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системы </w:t>
            </w:r>
            <w:proofErr w:type="spellStart"/>
            <w:r w:rsidRPr="009129F2">
              <w:rPr>
                <w:rFonts w:ascii="Times New Roman" w:hAnsi="Times New Roman" w:cs="Times New Roman"/>
                <w:sz w:val="28"/>
                <w:szCs w:val="28"/>
              </w:rPr>
              <w:t>образованияна</w:t>
            </w:r>
            <w:proofErr w:type="spellEnd"/>
            <w:r w:rsidRPr="009129F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129F2">
              <w:rPr>
                <w:rFonts w:ascii="Times New Roman" w:hAnsi="Times New Roman" w:cs="Times New Roman"/>
                <w:sz w:val="28"/>
                <w:szCs w:val="28"/>
              </w:rPr>
              <w:t xml:space="preserve"> 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29F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5056" w:type="dxa"/>
          </w:tcPr>
          <w:p w:rsidR="00AE68CA" w:rsidRPr="00B747C6" w:rsidRDefault="00AE68CA" w:rsidP="00A731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68CA" w:rsidRPr="00B747C6" w:rsidRDefault="00AE68CA" w:rsidP="00AE68CA">
      <w:pPr>
        <w:pStyle w:val="31"/>
        <w:jc w:val="both"/>
        <w:rPr>
          <w:sz w:val="28"/>
          <w:szCs w:val="28"/>
        </w:rPr>
      </w:pPr>
      <w:r w:rsidRPr="00B747C6">
        <w:rPr>
          <w:sz w:val="28"/>
          <w:szCs w:val="28"/>
        </w:rPr>
        <w:tab/>
      </w:r>
    </w:p>
    <w:p w:rsidR="00AE68CA" w:rsidRDefault="00AE68CA" w:rsidP="00AE68CA">
      <w:pPr>
        <w:pStyle w:val="31"/>
        <w:jc w:val="both"/>
        <w:rPr>
          <w:sz w:val="28"/>
          <w:szCs w:val="28"/>
        </w:rPr>
      </w:pPr>
      <w:r w:rsidRPr="00B747C6">
        <w:rPr>
          <w:sz w:val="28"/>
          <w:szCs w:val="28"/>
        </w:rPr>
        <w:tab/>
      </w:r>
    </w:p>
    <w:p w:rsidR="00E848FE" w:rsidRDefault="00E848FE" w:rsidP="00B07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012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29 декабря 2012 года </w:t>
      </w:r>
      <w:proofErr w:type="spellStart"/>
      <w:r w:rsidRPr="00B07012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B07012">
        <w:rPr>
          <w:rFonts w:ascii="Times New Roman" w:hAnsi="Times New Roman" w:cs="Times New Roman"/>
          <w:sz w:val="28"/>
          <w:szCs w:val="28"/>
        </w:rPr>
        <w:t xml:space="preserve"> 273 - ФЗ «Об образовании в Российской Федерации», постановлени</w:t>
      </w:r>
      <w:r w:rsidR="00B07012">
        <w:rPr>
          <w:rFonts w:ascii="Times New Roman" w:hAnsi="Times New Roman" w:cs="Times New Roman"/>
          <w:sz w:val="28"/>
          <w:szCs w:val="28"/>
        </w:rPr>
        <w:t>я</w:t>
      </w:r>
      <w:r w:rsidR="00B07012" w:rsidRPr="00B07012">
        <w:rPr>
          <w:rFonts w:ascii="Times New Roman" w:hAnsi="Times New Roman" w:cs="Times New Roman"/>
          <w:sz w:val="28"/>
          <w:szCs w:val="28"/>
        </w:rPr>
        <w:t xml:space="preserve"> </w:t>
      </w:r>
      <w:r w:rsidRPr="00B07012">
        <w:rPr>
          <w:rFonts w:ascii="Times New Roman" w:hAnsi="Times New Roman" w:cs="Times New Roman"/>
          <w:sz w:val="28"/>
          <w:szCs w:val="28"/>
        </w:rPr>
        <w:t>администрации Тоцкого района</w:t>
      </w:r>
      <w:r w:rsidR="00B07012" w:rsidRPr="00B07012">
        <w:rPr>
          <w:rFonts w:ascii="Times New Roman" w:hAnsi="Times New Roman" w:cs="Times New Roman"/>
          <w:sz w:val="28"/>
          <w:szCs w:val="28"/>
        </w:rPr>
        <w:t xml:space="preserve"> </w:t>
      </w:r>
      <w:r w:rsidRPr="00B07012">
        <w:rPr>
          <w:rFonts w:ascii="Times New Roman" w:hAnsi="Times New Roman" w:cs="Times New Roman"/>
          <w:sz w:val="28"/>
          <w:szCs w:val="28"/>
        </w:rPr>
        <w:t>№</w:t>
      </w:r>
      <w:r w:rsidR="00B07012">
        <w:rPr>
          <w:rFonts w:ascii="Times New Roman" w:hAnsi="Times New Roman" w:cs="Times New Roman"/>
          <w:sz w:val="28"/>
          <w:szCs w:val="28"/>
        </w:rPr>
        <w:t xml:space="preserve"> </w:t>
      </w:r>
      <w:r w:rsidRPr="00B07012">
        <w:rPr>
          <w:rFonts w:ascii="Times New Roman" w:hAnsi="Times New Roman" w:cs="Times New Roman"/>
          <w:sz w:val="28"/>
          <w:szCs w:val="28"/>
        </w:rPr>
        <w:t>864-п от 24.12.2019</w:t>
      </w:r>
      <w:r w:rsidR="00B07012" w:rsidRPr="00B07012">
        <w:rPr>
          <w:rFonts w:ascii="Times New Roman" w:hAnsi="Times New Roman" w:cs="Times New Roman"/>
          <w:sz w:val="28"/>
          <w:szCs w:val="28"/>
        </w:rPr>
        <w:t xml:space="preserve"> «Утверждение муниципальной программы «Развитие системы образования Тоцкого района» (далее – Программа)»</w:t>
      </w:r>
    </w:p>
    <w:p w:rsidR="00B07012" w:rsidRPr="00B07012" w:rsidRDefault="00B07012" w:rsidP="00B070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7012" w:rsidRPr="00B747C6" w:rsidRDefault="00B07012" w:rsidP="00B07012">
      <w:pPr>
        <w:pStyle w:val="31"/>
        <w:rPr>
          <w:sz w:val="28"/>
          <w:szCs w:val="28"/>
        </w:rPr>
      </w:pPr>
      <w:r w:rsidRPr="00B747C6">
        <w:rPr>
          <w:sz w:val="28"/>
          <w:szCs w:val="28"/>
        </w:rPr>
        <w:t>ПРИКАЗЫВАЮ:</w:t>
      </w:r>
    </w:p>
    <w:p w:rsidR="00B07012" w:rsidRPr="00B07012" w:rsidRDefault="00E848FE" w:rsidP="00B0701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12">
        <w:rPr>
          <w:rFonts w:ascii="Times New Roman" w:hAnsi="Times New Roman" w:cs="Times New Roman"/>
          <w:sz w:val="28"/>
          <w:szCs w:val="28"/>
        </w:rPr>
        <w:t>1. Утвердить план мероприятий («дорожная карта») по кадровому обеспечению и развитию кадрового потенциала муниципальной системы образования на 20</w:t>
      </w:r>
      <w:r w:rsidR="00B07012" w:rsidRPr="00B07012">
        <w:rPr>
          <w:rFonts w:ascii="Times New Roman" w:hAnsi="Times New Roman" w:cs="Times New Roman"/>
          <w:sz w:val="28"/>
          <w:szCs w:val="28"/>
        </w:rPr>
        <w:t>21</w:t>
      </w:r>
      <w:r w:rsidRPr="00B07012">
        <w:rPr>
          <w:rFonts w:ascii="Times New Roman" w:hAnsi="Times New Roman" w:cs="Times New Roman"/>
          <w:sz w:val="28"/>
          <w:szCs w:val="28"/>
        </w:rPr>
        <w:t xml:space="preserve"> - 202</w:t>
      </w:r>
      <w:r w:rsidR="00B07012" w:rsidRPr="00B07012">
        <w:rPr>
          <w:rFonts w:ascii="Times New Roman" w:hAnsi="Times New Roman" w:cs="Times New Roman"/>
          <w:sz w:val="28"/>
          <w:szCs w:val="28"/>
        </w:rPr>
        <w:t>4</w:t>
      </w:r>
      <w:r w:rsidRPr="00B07012">
        <w:rPr>
          <w:rFonts w:ascii="Times New Roman" w:hAnsi="Times New Roman" w:cs="Times New Roman"/>
          <w:sz w:val="28"/>
          <w:szCs w:val="28"/>
        </w:rPr>
        <w:t xml:space="preserve"> годы согласно приложению 1 к настоящему приказу.</w:t>
      </w:r>
    </w:p>
    <w:p w:rsidR="00B07012" w:rsidRPr="00B07012" w:rsidRDefault="00E848FE" w:rsidP="00B0701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12">
        <w:rPr>
          <w:rFonts w:ascii="Times New Roman" w:hAnsi="Times New Roman" w:cs="Times New Roman"/>
          <w:sz w:val="28"/>
          <w:szCs w:val="28"/>
        </w:rPr>
        <w:t>2. Утвердить состав муниципальной рабочей группы по реализации плана мероприятий («дорожной карты») по кадровому обеспечению и развитию кадрового потенциала муниципальной системы образования на 20</w:t>
      </w:r>
      <w:r w:rsidR="00B07012" w:rsidRPr="00B07012">
        <w:rPr>
          <w:rFonts w:ascii="Times New Roman" w:hAnsi="Times New Roman" w:cs="Times New Roman"/>
          <w:sz w:val="28"/>
          <w:szCs w:val="28"/>
        </w:rPr>
        <w:t>21</w:t>
      </w:r>
      <w:r w:rsidRPr="00B07012">
        <w:rPr>
          <w:rFonts w:ascii="Times New Roman" w:hAnsi="Times New Roman" w:cs="Times New Roman"/>
          <w:sz w:val="28"/>
          <w:szCs w:val="28"/>
        </w:rPr>
        <w:t xml:space="preserve"> -202</w:t>
      </w:r>
      <w:r w:rsidR="00B07012" w:rsidRPr="00B07012">
        <w:rPr>
          <w:rFonts w:ascii="Times New Roman" w:hAnsi="Times New Roman" w:cs="Times New Roman"/>
          <w:sz w:val="28"/>
          <w:szCs w:val="28"/>
        </w:rPr>
        <w:t>4</w:t>
      </w:r>
      <w:r w:rsidRPr="00B07012">
        <w:rPr>
          <w:rFonts w:ascii="Times New Roman" w:hAnsi="Times New Roman" w:cs="Times New Roman"/>
          <w:sz w:val="28"/>
          <w:szCs w:val="28"/>
        </w:rPr>
        <w:t xml:space="preserve"> годы (далее рабочая группа) согласно приложению 2 к настоящему приказу.</w:t>
      </w:r>
    </w:p>
    <w:p w:rsidR="00B07012" w:rsidRDefault="00E848FE" w:rsidP="00B0701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012">
        <w:rPr>
          <w:rFonts w:ascii="Times New Roman" w:hAnsi="Times New Roman" w:cs="Times New Roman"/>
          <w:sz w:val="28"/>
          <w:szCs w:val="28"/>
        </w:rPr>
        <w:t>3. Р</w:t>
      </w:r>
      <w:r w:rsidR="00B07012" w:rsidRPr="00B07012">
        <w:rPr>
          <w:rFonts w:ascii="Times New Roman" w:hAnsi="Times New Roman" w:cs="Times New Roman"/>
          <w:sz w:val="28"/>
          <w:szCs w:val="28"/>
        </w:rPr>
        <w:t>уководителям</w:t>
      </w:r>
      <w:r w:rsidRPr="00B07012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r w:rsidR="00B07012">
        <w:rPr>
          <w:rFonts w:ascii="Times New Roman" w:hAnsi="Times New Roman" w:cs="Times New Roman"/>
          <w:sz w:val="28"/>
          <w:szCs w:val="28"/>
        </w:rPr>
        <w:t>Тоц</w:t>
      </w:r>
      <w:r w:rsidRPr="00B07012">
        <w:rPr>
          <w:rFonts w:ascii="Times New Roman" w:hAnsi="Times New Roman" w:cs="Times New Roman"/>
          <w:sz w:val="28"/>
          <w:szCs w:val="28"/>
        </w:rPr>
        <w:t>кого района учитывать мероприятия по кадровому обеспечению и развитию кадрового потенциала при-разработке и реализации планов (программ, комплекса мер) по кадровому обеспечению и развитию кадрового потенциала образовательной организации.</w:t>
      </w:r>
    </w:p>
    <w:p w:rsidR="00AE68CA" w:rsidRPr="00B747C6" w:rsidRDefault="00AE68CA" w:rsidP="00B07012">
      <w:pPr>
        <w:pStyle w:val="a3"/>
        <w:rPr>
          <w:sz w:val="28"/>
          <w:szCs w:val="28"/>
        </w:rPr>
      </w:pPr>
      <w:r w:rsidRPr="00B747C6">
        <w:rPr>
          <w:sz w:val="28"/>
          <w:szCs w:val="28"/>
        </w:rPr>
        <w:t xml:space="preserve">4. Контроль исполнения данного приказа возложить </w:t>
      </w:r>
      <w:proofErr w:type="gramStart"/>
      <w:r w:rsidRPr="00B747C6">
        <w:rPr>
          <w:sz w:val="28"/>
          <w:szCs w:val="28"/>
        </w:rPr>
        <w:t>на  главного</w:t>
      </w:r>
      <w:proofErr w:type="gramEnd"/>
      <w:r w:rsidRPr="00B747C6">
        <w:rPr>
          <w:sz w:val="28"/>
          <w:szCs w:val="28"/>
        </w:rPr>
        <w:t xml:space="preserve"> специалиста РОО Кузнецову Н.В.</w:t>
      </w:r>
    </w:p>
    <w:p w:rsidR="00AE68CA" w:rsidRPr="00B747C6" w:rsidRDefault="00AE68CA" w:rsidP="00AE68CA">
      <w:pPr>
        <w:pStyle w:val="a3"/>
        <w:ind w:firstLine="708"/>
        <w:rPr>
          <w:sz w:val="28"/>
          <w:szCs w:val="28"/>
        </w:rPr>
      </w:pPr>
    </w:p>
    <w:p w:rsidR="00AE68CA" w:rsidRDefault="00AE68CA" w:rsidP="00AE68CA">
      <w:pPr>
        <w:pStyle w:val="a3"/>
        <w:rPr>
          <w:sz w:val="28"/>
          <w:szCs w:val="28"/>
        </w:rPr>
      </w:pPr>
      <w:r w:rsidRPr="00B747C6">
        <w:rPr>
          <w:sz w:val="28"/>
          <w:szCs w:val="28"/>
        </w:rPr>
        <w:t xml:space="preserve">Руководитель РОО                     </w:t>
      </w:r>
      <w:r>
        <w:rPr>
          <w:sz w:val="28"/>
          <w:szCs w:val="28"/>
        </w:rPr>
        <w:t xml:space="preserve">                                                 </w:t>
      </w:r>
      <w:r w:rsidRPr="00B747C6">
        <w:rPr>
          <w:sz w:val="28"/>
          <w:szCs w:val="28"/>
        </w:rPr>
        <w:t xml:space="preserve">    Т.И.</w:t>
      </w:r>
      <w:r w:rsidR="00B07012">
        <w:rPr>
          <w:sz w:val="28"/>
          <w:szCs w:val="28"/>
        </w:rPr>
        <w:t xml:space="preserve"> </w:t>
      </w:r>
      <w:r w:rsidRPr="00B747C6">
        <w:rPr>
          <w:sz w:val="28"/>
          <w:szCs w:val="28"/>
        </w:rPr>
        <w:t>Гончарова</w:t>
      </w:r>
    </w:p>
    <w:p w:rsidR="00B07012" w:rsidRDefault="00B07012" w:rsidP="00AE68CA">
      <w:pPr>
        <w:pStyle w:val="a3"/>
        <w:rPr>
          <w:sz w:val="28"/>
          <w:szCs w:val="28"/>
        </w:rPr>
      </w:pPr>
    </w:p>
    <w:p w:rsidR="00B07012" w:rsidRDefault="00B07012" w:rsidP="00AE68CA">
      <w:pPr>
        <w:pStyle w:val="a3"/>
        <w:rPr>
          <w:sz w:val="28"/>
          <w:szCs w:val="28"/>
        </w:rPr>
      </w:pPr>
    </w:p>
    <w:p w:rsidR="00B07012" w:rsidRDefault="00B07012" w:rsidP="00B0701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B07012" w:rsidRPr="00B747C6" w:rsidRDefault="00B07012" w:rsidP="00B07012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приказу РОО №123 от 31.05.21</w:t>
      </w:r>
    </w:p>
    <w:p w:rsidR="00AE68CA" w:rsidRPr="00B747C6" w:rsidRDefault="00AE68CA" w:rsidP="00AE68CA">
      <w:pPr>
        <w:pStyle w:val="a3"/>
        <w:rPr>
          <w:sz w:val="28"/>
          <w:szCs w:val="28"/>
        </w:rPr>
      </w:pPr>
    </w:p>
    <w:p w:rsidR="00482690" w:rsidRPr="00482690" w:rsidRDefault="00482690" w:rsidP="004826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мероприятий ("дорожная карта") по </w:t>
      </w:r>
      <w:proofErr w:type="gramStart"/>
      <w:r w:rsidRPr="00482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развитию  педагогических</w:t>
      </w:r>
      <w:proofErr w:type="gramEnd"/>
      <w:r w:rsidRPr="00482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кадров </w:t>
      </w:r>
      <w:r w:rsidR="00837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образовательных организаций Тоцкого района 2021-202</w:t>
      </w:r>
      <w:r w:rsidR="00B07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6B6770" w:rsidRPr="00AD17E6" w:rsidRDefault="006B6770" w:rsidP="006B677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7E6">
        <w:rPr>
          <w:rFonts w:ascii="Times New Roman" w:hAnsi="Times New Roman" w:cs="Times New Roman"/>
          <w:b/>
          <w:sz w:val="24"/>
          <w:szCs w:val="24"/>
        </w:rPr>
        <w:t>Цель:</w:t>
      </w:r>
      <w:r w:rsidRPr="00AD17E6">
        <w:rPr>
          <w:rFonts w:ascii="Times New Roman" w:hAnsi="Times New Roman" w:cs="Times New Roman"/>
          <w:sz w:val="24"/>
          <w:szCs w:val="24"/>
        </w:rPr>
        <w:t xml:space="preserve"> устранение кадрового дефицита в образовательных организациях муниципалитета за счет своевременного выявления кадровых потребностей в образовательных организациях района; развития кадрового потенциала в ОО; осуществления профессиональной переподготовки по образовательным программам педагогической направленности; привлечение молодых специалистов.</w:t>
      </w:r>
    </w:p>
    <w:p w:rsidR="006B6770" w:rsidRPr="00AD17E6" w:rsidRDefault="006B6770" w:rsidP="006B6770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7E6">
        <w:rPr>
          <w:rFonts w:ascii="Times New Roman" w:hAnsi="Times New Roman" w:cs="Times New Roman"/>
          <w:b/>
          <w:sz w:val="24"/>
          <w:szCs w:val="24"/>
        </w:rPr>
        <w:t xml:space="preserve">Задача: </w:t>
      </w:r>
      <w:r w:rsidRPr="00AD17E6">
        <w:rPr>
          <w:rFonts w:ascii="Times New Roman" w:hAnsi="Times New Roman" w:cs="Times New Roman"/>
          <w:sz w:val="24"/>
          <w:szCs w:val="24"/>
        </w:rPr>
        <w:t>выявление кадровых потребностей в образовательных организациях района; развитие кадрового потенциала в ОО</w:t>
      </w:r>
    </w:p>
    <w:p w:rsidR="00482690" w:rsidRPr="00482690" w:rsidRDefault="00482690" w:rsidP="0048269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4826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Общие положения </w:t>
      </w:r>
    </w:p>
    <w:p w:rsidR="00482690" w:rsidRPr="00482690" w:rsidRDefault="00482690" w:rsidP="008374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мероприятий ("дорожная карта") по развитию педагогических кадров </w:t>
      </w:r>
      <w:r w:rsidR="00837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образовательных организаций Тоцкого района 2021-202</w:t>
      </w:r>
      <w:r w:rsidR="009129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дорожная карта) является инструментом реализации мероприятий по развитию педагогических кадров муниципальных образовательных организаций и совершенствованию их профессиональной компетентности с целью повышения качества образования в </w:t>
      </w:r>
      <w:r w:rsidR="00837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ОО района</w:t>
      </w: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карта направлена на решение ряда важных проблем в сфере образования: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квалификации педагогических работников муниципальных образовательных организаций, обеспечение качества их работы, ориентированной на достижение высоких образовательных результатов обучающихся;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преодоление дефицита педагогических кадров в муниципальных образовательных организациях;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педагогических работников муниципальных образовательных организаций методам воспитания и социализации обучающихся с ограниченными возможностями здоровья;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исключение возрастного дисбаланса кадрового состава муниципальных образовательных организаций (медленная ротация кадров, увеличение среднего возраста работающих педагогов);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привлечение молодых специалистов в муниципальные образовательные организации;</w:t>
      </w:r>
    </w:p>
    <w:p w:rsidR="00482690" w:rsidRPr="00482690" w:rsidRDefault="00482690" w:rsidP="0083741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826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Мероприятия дорожной карты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направление "Участие в совершенствовании профессиональной подготовки педагогических кадров организациями высшего образования и среднего профессионального образования" включает решение следующих задач: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количественного и улучшение качественного состава педагогических кадров;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профессиональная ориентация обучающихся муниципальных образовательных организаций на получение педагогического образования;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успешной адаптации, закрепления в профессии и развития профессиональной компетентности выпускников организаций высшего образования и среднего профессионального образования по педагогическим направлениям.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направление "Участие в модернизации системы дополнительного профессионального педагогического образования" предусматривает решение следующих задач: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квалификации педагогических кадров с целью их подготовки к инновационной деятельности;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профессиональной компетентности педагогов для работы с обучающимися с ограниченными возможностями здоровья;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модернизации содержания и технологий дополнительного профессионального образования в связи с введением профессиональных стандартов педагогических работников;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эффективной системы поддержки молодых специалистов, механизмов обновления и омоложения кадрового состава муниципальных образовательных организаций, максимальное обеспечение муниципальных образовательных организаций педагогическими кадрами;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направление "Взаимодействие и социальное партнерство в развитии педагогических кадров" подразумевает решение следующих задач: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деятельности педагогических кадров муниципальных образовательных организаций в целях повышения качества образования;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общественная презентация практических достижений профессиональной деятельности педагогов;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педагогов к работе по выявлению и сопровождению детей, проявляющих выдающиеся способности.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Предполагается, что в результате реализации дорожной карты будет достигнуто: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популяризация среди молодежи педагогической деятельности, выявление талантливой молодежи, </w:t>
      </w:r>
      <w:proofErr w:type="spellStart"/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рекрутирование</w:t>
      </w:r>
      <w:proofErr w:type="spellEnd"/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ротация педагогических кадров;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сопровождение и поддержка руководителей и педагогов школ с низкими образовательными результатами и школ, работающих в сложных социальных условиях;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профессиональных ассоциаций педагогических работников;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престижа педагогической деятельности.</w:t>
      </w:r>
    </w:p>
    <w:p w:rsidR="00482690" w:rsidRPr="00482690" w:rsidRDefault="00482690" w:rsidP="00837412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мероприятий с указанием направлений и сроков реализации приведен в приложении к дорожной карте.</w:t>
      </w:r>
    </w:p>
    <w:p w:rsidR="00482690" w:rsidRPr="00482690" w:rsidRDefault="00482690" w:rsidP="004826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Перечень мероприятий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2941"/>
        <w:gridCol w:w="1517"/>
        <w:gridCol w:w="1297"/>
        <w:gridCol w:w="2835"/>
      </w:tblGrid>
      <w:tr w:rsidR="00482690" w:rsidRPr="00482690" w:rsidTr="00482690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482690" w:rsidRPr="00482690" w:rsidRDefault="00482690" w:rsidP="0048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690" w:rsidRPr="00482690" w:rsidRDefault="00482690" w:rsidP="0048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690" w:rsidRPr="00482690" w:rsidRDefault="00482690" w:rsidP="0048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690" w:rsidRPr="00482690" w:rsidRDefault="00482690" w:rsidP="0048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690" w:rsidRPr="00482690" w:rsidRDefault="00482690" w:rsidP="0048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0" w:type="auto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Координатор, исполнитель </w:t>
            </w:r>
          </w:p>
        </w:tc>
        <w:tc>
          <w:tcPr>
            <w:tcW w:w="0" w:type="auto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</w:t>
            </w:r>
          </w:p>
        </w:tc>
        <w:tc>
          <w:tcPr>
            <w:tcW w:w="0" w:type="auto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мероприятий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1. Участие в совершенствовании профессиональной подготовки педагогических кадров организациями высшего образования и среднего профессионального образования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1.1. Увеличение количественного и улучшение качественного состава педагогических кадров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обновлении форм, методов и содержания подготовки педагогических кадров в организациях высшего и среднего профессионального педагогического образования (далее - ВО и СПО)</w:t>
            </w:r>
          </w:p>
        </w:tc>
        <w:tc>
          <w:tcPr>
            <w:tcW w:w="0" w:type="auto"/>
            <w:hideMark/>
          </w:tcPr>
          <w:p w:rsidR="00482690" w:rsidRPr="00482690" w:rsidRDefault="00985056" w:rsidP="00482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РОО, ИМЦ, ОО</w:t>
            </w:r>
          </w:p>
        </w:tc>
        <w:tc>
          <w:tcPr>
            <w:tcW w:w="0" w:type="auto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1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2690" w:rsidRPr="00482690" w:rsidRDefault="00482690" w:rsidP="00985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85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дипломированных специалистов по направлению подготовки "Педагогическое образование"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апробации моделей подготовки кадров в ходе разработки основных образовательных программ магистратуры по педагогическим направлениям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162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кадрового потенциала общего и дополнительного образования; формирование кадрового резерва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получения педагогического образования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студентами, обучающимися по непедагогическим направлениям подготовки, за счет дополнительного обучения в рамках специальных педагогических модулей, образовательных программ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162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дипломированных педагогов, подготовленных в соответствии с профессиональными стандартами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модели взаимодействия будущи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работодател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с 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и СПО, реализующих подготовку студентов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педагогическим направлениям 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(раннее закрепление студентов за муниципальными образовательными 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организациями, в которые предположительно будут трудоустраиваться выпускники)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162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качества профессиональной подготовки выпускников педагогических специальностей организаций ВО и СПО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1.1.7.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цикла встреч педагогических работников, специалистов органов местного самоуправления, осуществляющих управление в сфере образования, с выпускниками педагогического направления организаций ВО и СПО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162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выпускников педагогических направлений организаций ВО и СПО, принятых на работу в муниципальные образовательные организации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руководителей муниципальных образовательных организаций о возможности осуществления целевого обучения педагогов с последующим трудоустройством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162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социального статуса педагога, увеличение числа молодых специалистов в муниципальных образовательных организациях </w:t>
            </w:r>
          </w:p>
        </w:tc>
      </w:tr>
      <w:tr w:rsidR="002E06D8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2E06D8" w:rsidRPr="00482690" w:rsidRDefault="002E06D8" w:rsidP="002E06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1.2. Профессиональная ориентация обучающихся муниципальных образовательных организаций на получение педагогического образования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системы </w:t>
            </w:r>
            <w:proofErr w:type="spell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тестирования для учащихся общеобразовательных организаций, планирующих поступление на педагогические направления организаций ВО и СПО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2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мотивированных, специально подготовленных студентов педагогических направлений организаций ВО и СПО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сетевого партнерства "</w:t>
            </w:r>
            <w:r w:rsidRPr="00DA32E0">
              <w:rPr>
                <w:rStyle w:val="layout"/>
                <w:rFonts w:ascii="Times New Roman" w:hAnsi="Times New Roman" w:cs="Times New Roman"/>
              </w:rPr>
              <w:t>ГАПОУ «</w:t>
            </w:r>
            <w:proofErr w:type="spellStart"/>
            <w:r w:rsidRPr="00DA32E0">
              <w:rPr>
                <w:rStyle w:val="layout"/>
                <w:rFonts w:ascii="Times New Roman" w:hAnsi="Times New Roman" w:cs="Times New Roman"/>
              </w:rPr>
              <w:t>Педколледж</w:t>
            </w:r>
            <w:proofErr w:type="spellEnd"/>
            <w:r w:rsidRPr="00DA32E0">
              <w:rPr>
                <w:rStyle w:val="layout"/>
                <w:rFonts w:ascii="Times New Roman" w:hAnsi="Times New Roman" w:cs="Times New Roman"/>
              </w:rPr>
              <w:t>» г. Бузулука</w:t>
            </w:r>
            <w:r w:rsidRPr="00DA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 - школа - ОО дошкольного образования - ОО дополнительного образования"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2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престижа и популяризация педагогических профессий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профориентационном</w:t>
            </w:r>
            <w:proofErr w:type="spell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проекте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хся</w:t>
            </w:r>
            <w:proofErr w:type="spell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классов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2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интереса, повышение мотивации выбора педагогической профессии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1.2.8.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"Моя профессия - мое будущее"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2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компетенций педагогических работников, изучение и распространение передового педагогического опыта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1.2.9.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"Как я готовлю учеников к профессии учителя"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2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компетенций педагогических работников, изучение и распространение передового педагогического опыта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1.3. Создание условий для успешной адаптации, закрепления в профессии и развития профессиональной компетентности выпускников организаций ВО и СПО по педагогическим направлениям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Мониторинговые исследования и последующее формирование банка кадровой потребности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A6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возможностей и гарантий трудоустройства выпускников по специальности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площадки для молодых педагогов и их наставников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A6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компетентности выпускников педагогических специальностей, необходимых для успешного вхождения и закрепления их в профессии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935E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2. Участие в дополнительного профессионально</w:t>
            </w:r>
            <w:r w:rsidR="0093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</w:t>
            </w:r>
            <w:r w:rsidR="0093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</w:t>
            </w:r>
            <w:r w:rsidR="00935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2.1. Повышение квалификации педагогических кадров с целью их подготовки к инновационной деятельности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дополнительного профессионального образования педагогических работников в рамках курсовой подготовки, учебных и методических семинаров, практико-ориентированных мероприятий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3C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квалификации и профессиональная переподготовка работников, рост заработной платы педагогических работников муниципальных образовательных организаций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интеграции научно-исследовательской и научно-методической деятельности работников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МЦНППМ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инновационных поисков и экспериментов педагогов-практиков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муниципальных образовательных организаций, обобщение лучших образовательных практик города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3C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непрерывной методической поддержки педагогов, фиксация и распространение лучших педагогических практик, доступ к новым образовательным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продуктам и ресурсам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школьных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методических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 "Роль методической службы в условиях реализации Федеральных государственных образовательных стандартов"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3C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распространение наиболее ценного инновационного опыта муниципальных (школьных) методических служб </w:t>
            </w:r>
          </w:p>
        </w:tc>
      </w:tr>
      <w:tr w:rsidR="001B5DEA" w:rsidRPr="00482690" w:rsidTr="00482690">
        <w:trPr>
          <w:tblCellSpacing w:w="15" w:type="dxa"/>
        </w:trPr>
        <w:tc>
          <w:tcPr>
            <w:tcW w:w="0" w:type="auto"/>
          </w:tcPr>
          <w:p w:rsidR="001B5DEA" w:rsidRPr="00482690" w:rsidRDefault="001B5DEA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0" w:type="auto"/>
          </w:tcPr>
          <w:p w:rsidR="001B5DEA" w:rsidRPr="00482690" w:rsidRDefault="001B5DEA" w:rsidP="001B5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курсовой подготовки педагогов района по программе дополнительного профессионального обучения «Совершенствование предметных и методических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компетенций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формирования функциональной грамотности обучающихся», «Школа современного учителя»</w:t>
            </w:r>
          </w:p>
        </w:tc>
        <w:tc>
          <w:tcPr>
            <w:tcW w:w="0" w:type="auto"/>
          </w:tcPr>
          <w:p w:rsidR="001B5DEA" w:rsidRPr="00B24B64" w:rsidRDefault="001B5DEA" w:rsidP="00912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</w:tcPr>
          <w:p w:rsidR="001B5DEA" w:rsidRPr="003C0E7B" w:rsidRDefault="001B5DEA" w:rsidP="00912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0" w:type="auto"/>
          </w:tcPr>
          <w:p w:rsidR="001B5DEA" w:rsidRPr="00482690" w:rsidRDefault="001B5DEA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компетентности педагогов в части организации образовательного процесса </w:t>
            </w:r>
            <w:proofErr w:type="spell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обучаюшихся</w:t>
            </w:r>
            <w:proofErr w:type="spellEnd"/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2.2. Формирование профессиональной компетентности педагогов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работы с обучающимися с ограниченными возможностями здоровья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 инклюзивного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федеральных государственных образовательных стандартов (далее - ФГОС)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0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компетентности педагогов в части организации образовательного процесса </w:t>
            </w:r>
            <w:proofErr w:type="spell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обучаюшихся</w:t>
            </w:r>
            <w:proofErr w:type="spell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возможностями здоровья (далее - ОВЗ). Внедрение практик инклюзивного образования в муниципальных 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образовательных организациях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2.2.3.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Мониторинговые исследования внедрения ФГОС в муниципальных образовательных организациях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0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динамики формирования условий для внедрения ФГОС в муниципальных образовательных организациях, выявление проблемных сфер и формирование предложений по их разрешению, подготовка аналитических материалов для работников муниципальных образовательных организаций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Мониторинговые исследования доступности объектов и образовательных услуг для обучающихся с ОВЗ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0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доступности муниципальных образовательных организаций, подготовка аналитических материалов по проблематике инклюзивного и специального образования для работников муниципальных образовательных организаций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сетевого маршрутизатора для муниципальных образовательных организаций, реализующих включение детей с ОВЗ и детей-инвалидов в единое образовательное пространство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05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доступных информационных ресурсов по вопросам обучения детей с ОВЗ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2.3. Участие в модернизации содержания и технологий дополнительного профессионального педагогического образования в связи с введением профессиональных стандартов педагогических работников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федеральных государственных образовательных стандартов всех уровней общего образования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5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муниципальных образовательных организаций, реализующих ФГОС всех уровней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2.3.2.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модернизации содержания, форм, методов и технологий обучения в соответствии с новыми федеральными государственными образовательными стандартами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5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учебного содержания, применение новых образовательных методик и технологий обучения и воспитания, внедрение содержания предметных концепций в образовательную деятельность муниципальной образовательной организации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новой технологической среды общего и дополнительного образования (робототехника)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5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квалификации педагогических кадров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сети муниципальных образовательных организаций, реализующих инновационные практики и программы в сфере проектирования и обновления содержания образования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5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лучших педагогических и управленческих практик, увеличение числа муниципальных образовательных организаций, реализующих инновационные проекты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профессиональных стандартов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530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профессиональные стандарты, рост привлекательности педагогической профессии и повышение уровня квалификации педагогических кадров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2.4. Создание эффективной системы поддержки молодых специалистов, механизмов обновления и омоложения кадрового состава муниципальных образовательных организаций, максимальное обеспечение муниципальных образовательных организаций педагогическими кадрами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системы образования "Дефицит педагогических кадров в муниципальных образовательных организациях"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107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аналитических материалов с целью принятия управленческих решений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работы школы молодого педагога, проведение конкурса профессионального мастерства для молодых 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специалистов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дебют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107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педагогов, выявление талантливой молодежи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2.4.4.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"Я - Учитель!" - участие в посвящении в молодые педагоги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Тоцкого района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107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социального статуса педагога и престижа педагогической профессии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2.4.6.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постоянно действующем семинаре "Роль конкурсов профессионального мастерства в повышении уровня профессионализма молодого педагога"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107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педагогов, выявление талантливой молодежи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2.4.7.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тренингах для молодых специалистов по формированию готовности к работе в инклюзивном образовательном пространстве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107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психологической готовности молодых педагогов к работе с детьми с ограниченными возможностями здоровья, развитию компетенций, связанных с организацией инклюзивного образовательного пространства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3. Взаимодействие и социальное партнерство в развитии педагогических кадров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3.1. Совершенствование деятельности педагогических кадров муниципальных образовательных организаций в целях повышения качества образования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мониторинговых исследованиях профессиональных компетенций учителей в рамках национальных исследований компетенций учителей (НИКУ)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AC1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профессиональных компетенций учителей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педагогических работников к поэтапному внедрению национальной системы учительского роста (НСУР)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AC1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города к введению национальной системы учительского роста и нового порядка аттестации педагогических кадров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Научно-методическое сопровождение педагогических кадров школ с низкими образовательными результатами (НОР) и школ, работающих в 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сложных социальных условиях (ССУ)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AC1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уровня педагогических работников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Задача 3.2. Совершенствование системы социального партнерства, межведомственного и сетевого экспертного </w:t>
            </w: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взаимодействия,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сообществ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подготовке региональных экспертов предметных комиссий государственной итоговой аттестации по образовательным программам основного и среднего общего образования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74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уровня педагогических работников, участвующих в государственной итоговой аттестации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реализации проектов по профессионально-общественному обсуждению нормативных документов в сфере образования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74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 педагогических работников, участвующих в общественных обсуждениях проектов и инноваций в сфере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образования, тиражирование лучшего опыта; повышение престижа педагогической деятельности </w:t>
            </w:r>
          </w:p>
        </w:tc>
      </w:tr>
      <w:tr w:rsidR="009129F2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сетевых мероприятиях в области культуры и искусства, физической культуры и спорта 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9129F2" w:rsidRDefault="009129F2" w:rsidP="009129F2">
            <w:r w:rsidRPr="00746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9129F2" w:rsidRPr="00482690" w:rsidRDefault="009129F2" w:rsidP="009129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сетевых мероприятий, организованных на основе межведомственного взаимодействия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3.3. Общественная презентация практических достижений профессиональной деятельности педагогов </w:t>
            </w:r>
          </w:p>
        </w:tc>
      </w:tr>
      <w:tr w:rsidR="005E7DA4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праздника, посвященного Дню учителя 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D6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профессии учителя, повышение престижа педагогических профессий </w:t>
            </w:r>
          </w:p>
        </w:tc>
      </w:tr>
      <w:tr w:rsidR="005E7DA4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конкурсе на поощрение лучших учителей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D6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популяризация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профессии учителя, повышение престижа профессии, мотивация к результативной профессиональной деятельности </w:t>
            </w:r>
          </w:p>
        </w:tc>
      </w:tr>
      <w:tr w:rsidR="005E7DA4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районной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августовской конференции педагогических работников 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D64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компетенций педагогических работников, изучение и распространение 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передового педагогического опыта </w:t>
            </w:r>
          </w:p>
        </w:tc>
      </w:tr>
      <w:tr w:rsidR="005E7DA4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3.3.4.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этапы Всероссийских профессиональных конкурсов:</w:t>
            </w:r>
          </w:p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"Учитель года", участие победителя муниципального этапа в региональном этапе Всероссийского конкурса;</w:t>
            </w:r>
          </w:p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"Воспитатель года";</w:t>
            </w:r>
          </w:p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"Классный руководитель";</w:t>
            </w:r>
          </w:p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"Педагог-психолог России";</w:t>
            </w:r>
          </w:p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"Учитель здоровья России";</w:t>
            </w:r>
          </w:p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"Сердце отдаю детям"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0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распространение лучших практик, обмен педагогическим опытом, популяризация педагогических профессий, повышение их престижа. Раскрытие творческого потенциала учителей-предметников, воспитателей дошкольных образовательных организаций (далее - ДОО), классных руководителей, педагогов-психологов, педагогов дополнительного образования </w:t>
            </w:r>
          </w:p>
        </w:tc>
      </w:tr>
      <w:tr w:rsidR="005E7DA4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3.3.5.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региональных конкурсах:</w:t>
            </w:r>
          </w:p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разработка коллективных воспитательных дел, сценариев реализации разнообразных форм деятельности по всем направлениям воспитательной работы;</w:t>
            </w:r>
          </w:p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дополнительные общеразвивающие (адаптированные) программы для детей с ограниченными возможностями здоровья, в том числе с 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использованием дистанционных образовательных технологий;</w:t>
            </w:r>
          </w:p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лучшие модели дошкольного образования, обеспечивающие доступность для всех детей, включая модели раннего развития детей (от двух месяцев до трех лет), в том числе для детей с особыми образовательными потребностями;</w:t>
            </w:r>
          </w:p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лучшие модели воспитательной деятельности;</w:t>
            </w:r>
          </w:p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лучшие учебно-методические разработки по организационно-педагогическому сопровождению профессионального самоопределения 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РОО, ИМЦ, ОО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0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банка методических разработок, распространение передового опыта, повышение эффективности воспитательной работы, обеспечение доступности дополнительного образования для детей с особыми образовательными потребностями, выявление лучших моделей дошкольного образования, активизация деятельности ДОО, повышение профессиональной компетентности 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 ДОО,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выявление лучших моделей воспитательной работы муниципальных образовательных организаций, повышение профессиональной компетентности педагогов, социальных педагогов и педагогов-психологов </w:t>
            </w:r>
          </w:p>
        </w:tc>
      </w:tr>
      <w:tr w:rsidR="005E7DA4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3.3.6.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круглом столе "Пути и средства взаимодействия организаций общего и профессионального образования в контексте построения непрерывной образовательной траектории"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0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компетенций педагогических работников, распространение передового педагогического опыта </w:t>
            </w:r>
          </w:p>
        </w:tc>
      </w:tr>
      <w:tr w:rsidR="005E7DA4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3.3.7.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круглом столе "Профессия - учитель" 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0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компетенций педагогических работников, изучение и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распространение передового педагогического опыта </w:t>
            </w:r>
          </w:p>
        </w:tc>
      </w:tr>
      <w:tr w:rsidR="005E7DA4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3.3.8.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круглом столе "Профессия - воспитатель"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0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компетенций 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педагогических работников ДОО, изучение и распространение передового педагогического опыта </w:t>
            </w:r>
          </w:p>
        </w:tc>
      </w:tr>
      <w:tr w:rsidR="005E7DA4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3.3.9.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круглом столе "Призвание - классный руководитель"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0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компетенций классных руководителей, изучение и распространение передового педагогического опыта </w:t>
            </w:r>
          </w:p>
        </w:tc>
      </w:tr>
      <w:tr w:rsidR="005E7DA4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3.3.10.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постоянно действующем семинаре для руководителей методических служб "Актуальные проблемы методической службы"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09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развитие единого методического пространства региона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3.4. Подготовка педагогов к работе по выявлению и сопровождению детей, проявляющих выдающиеся способности </w:t>
            </w:r>
          </w:p>
        </w:tc>
      </w:tr>
      <w:tr w:rsidR="005E7DA4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педагогов на курсы повышения квалификации по дополнительной профессиональной программе "Педагогическое сопровождение одаренных детей в условиях введения и реализации ФГОС общего образования"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5D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компетенций педагогов в работе с одаренными детьми, изучение и распространение передового педагогического опыта </w:t>
            </w:r>
          </w:p>
        </w:tc>
      </w:tr>
      <w:tr w:rsidR="005E7DA4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семинарах:</w:t>
            </w:r>
          </w:p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"Теоретические аспекты проблемы детской одаренности";</w:t>
            </w:r>
          </w:p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"Инновационные подходы к работе с одаренными детьми в условиях образовательной организации";</w:t>
            </w:r>
          </w:p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"</w:t>
            </w:r>
            <w:proofErr w:type="spell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Тьюторское</w:t>
            </w:r>
            <w:proofErr w:type="spell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сопровождение одаренного 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ребенка в образовательной организации";</w:t>
            </w:r>
          </w:p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"Организация исследовательской и проектной деятельности одаренных обучающихся в образовательной организации"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РОО, ИМЦ, ОО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5D1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компетенций педагогов в работе с одаренными детьми, изучение и распространение передового педагогического опыта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Направление 4. Социальная поддержка педагогических работников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4.1. Улучшение условий труда и быта, оптимизация рабочего времени педагогических работников </w:t>
            </w:r>
          </w:p>
        </w:tc>
      </w:tr>
      <w:tr w:rsidR="005E7DA4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соблюдением трудового законодательства в части выделения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работодателем средств на проведение медицинских осмотров, психиатрического освидетельствования и иных мероприятий в отношении работников муниципальных образовательных организаций, в </w:t>
            </w:r>
            <w:proofErr w:type="spell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молодых специалистов 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напряженности в вопросе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обеспечения прохождения медицинских осмотров, психиатрических освидетельствований и иных мероприятий за счет средств работодателей работниками муниципальных образовательных организаций </w:t>
            </w:r>
          </w:p>
        </w:tc>
      </w:tr>
      <w:tr w:rsidR="005E7DA4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одного свободного (методического) дня в неделю в целях использования его для повышения профессионального уровня педагогов общеобразовательных учреждений 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уровня молодых педагогов, оптимизация рабочего времени молодых педагогов и их наставников, развитие системы наставничества в системе образования </w:t>
            </w:r>
          </w:p>
        </w:tc>
      </w:tr>
      <w:tr w:rsidR="005E7DA4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 с условиями труда на рабочем месте по результатам специальной оценки условий труда (СОУТ)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5E7DA4" w:rsidRDefault="005E7DA4" w:rsidP="005E7DA4">
            <w:r w:rsidRPr="00B22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2021-2024 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правовой грамотности работников образования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4.2. Социальная поддержка молодых педагогов с целью закрепления их в профессии </w:t>
            </w:r>
          </w:p>
        </w:tc>
      </w:tr>
      <w:tr w:rsidR="0047006A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47006A" w:rsidRPr="00482690" w:rsidRDefault="0047006A" w:rsidP="00470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0" w:type="auto"/>
            <w:hideMark/>
          </w:tcPr>
          <w:p w:rsidR="0047006A" w:rsidRPr="00482690" w:rsidRDefault="0047006A" w:rsidP="004700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предложений по предоставлению единовременной выплаты 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работникам муниципальных образовательных организаций, которые заключили трудовой договор в течение пяти лет со дня окончания организации высшего образования и среднего профессионального образования, по истечении отработанного календарного года один раз в год в течение трех лет со дня трудоустройства при условии, что работа в образовательной организации является основным местом их работы </w:t>
            </w:r>
          </w:p>
        </w:tc>
        <w:tc>
          <w:tcPr>
            <w:tcW w:w="0" w:type="auto"/>
            <w:hideMark/>
          </w:tcPr>
          <w:p w:rsidR="0047006A" w:rsidRDefault="0047006A" w:rsidP="0047006A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РОО, ИМЦ, ОО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006A" w:rsidRPr="00482690" w:rsidRDefault="0047006A" w:rsidP="00470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006A" w:rsidRPr="00482690" w:rsidRDefault="0047006A" w:rsidP="004700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 специалистов на работу в сфере образования, стимулирование 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закрепления их в профессии </w:t>
            </w:r>
          </w:p>
        </w:tc>
      </w:tr>
      <w:tr w:rsidR="00482690" w:rsidRPr="00482690" w:rsidTr="00482690">
        <w:trPr>
          <w:tblCellSpacing w:w="15" w:type="dxa"/>
        </w:trPr>
        <w:tc>
          <w:tcPr>
            <w:tcW w:w="0" w:type="auto"/>
            <w:gridSpan w:val="5"/>
            <w:hideMark/>
          </w:tcPr>
          <w:p w:rsidR="00482690" w:rsidRPr="00482690" w:rsidRDefault="00482690" w:rsidP="00482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Задача 4.3. Развитие общественных объединений, профсоюзных организаций молодых педагогов </w:t>
            </w:r>
          </w:p>
        </w:tc>
      </w:tr>
      <w:tr w:rsidR="0047006A" w:rsidRPr="00482690" w:rsidTr="00482690">
        <w:trPr>
          <w:tblCellSpacing w:w="15" w:type="dxa"/>
        </w:trPr>
        <w:tc>
          <w:tcPr>
            <w:tcW w:w="0" w:type="auto"/>
            <w:hideMark/>
          </w:tcPr>
          <w:p w:rsidR="0047006A" w:rsidRPr="00482690" w:rsidRDefault="0047006A" w:rsidP="00470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0" w:type="auto"/>
            <w:hideMark/>
          </w:tcPr>
          <w:p w:rsidR="0047006A" w:rsidRPr="00482690" w:rsidRDefault="0047006A" w:rsidP="004700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организационно-методическое сопровождение общественно-профессиональных объединений молодых специалистов:</w:t>
            </w:r>
          </w:p>
          <w:p w:rsidR="0047006A" w:rsidRPr="00482690" w:rsidRDefault="0047006A" w:rsidP="004700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школа молодого педагога </w:t>
            </w:r>
          </w:p>
        </w:tc>
        <w:tc>
          <w:tcPr>
            <w:tcW w:w="0" w:type="auto"/>
            <w:hideMark/>
          </w:tcPr>
          <w:p w:rsidR="0047006A" w:rsidRDefault="0047006A" w:rsidP="0047006A">
            <w:r w:rsidRPr="00B24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РОО, ИМЦ, ОО</w:t>
            </w:r>
          </w:p>
        </w:tc>
        <w:tc>
          <w:tcPr>
            <w:tcW w:w="0" w:type="auto"/>
            <w:hideMark/>
          </w:tcPr>
          <w:p w:rsidR="005E7DA4" w:rsidRPr="00482690" w:rsidRDefault="005E7DA4" w:rsidP="005E7D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7006A" w:rsidRPr="00482690" w:rsidRDefault="0047006A" w:rsidP="004700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7006A" w:rsidRPr="00482690" w:rsidRDefault="0047006A" w:rsidP="004700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proofErr w:type="gramEnd"/>
            <w:r w:rsidRPr="0048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банка данных образовательных организаций, содействующих поддержке и развитию общественно-профессиональных объединений молодых специалистов </w:t>
            </w:r>
          </w:p>
        </w:tc>
      </w:tr>
    </w:tbl>
    <w:p w:rsidR="00482690" w:rsidRPr="00482690" w:rsidRDefault="00482690" w:rsidP="00482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6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C51E44" w:rsidRDefault="00C51E44"/>
    <w:p w:rsidR="00B07012" w:rsidRDefault="00B07012"/>
    <w:p w:rsidR="00B07012" w:rsidRDefault="00B07012"/>
    <w:p w:rsidR="00B07012" w:rsidRDefault="00B07012"/>
    <w:p w:rsidR="00B07012" w:rsidRDefault="00B07012"/>
    <w:p w:rsidR="00B07012" w:rsidRDefault="00B07012"/>
    <w:p w:rsidR="00B07012" w:rsidRDefault="00B07012"/>
    <w:p w:rsidR="00B07012" w:rsidRDefault="00B07012"/>
    <w:p w:rsidR="00B07012" w:rsidRDefault="00B07012"/>
    <w:p w:rsidR="00B07012" w:rsidRDefault="00B07012"/>
    <w:p w:rsidR="00B07012" w:rsidRDefault="00B07012"/>
    <w:p w:rsidR="00B07012" w:rsidRDefault="00B07012"/>
    <w:p w:rsidR="00B07012" w:rsidRDefault="00B07012"/>
    <w:p w:rsidR="000578FF" w:rsidRDefault="000578FF" w:rsidP="000578FF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A24270">
        <w:rPr>
          <w:sz w:val="28"/>
          <w:szCs w:val="28"/>
        </w:rPr>
        <w:t>2</w:t>
      </w:r>
    </w:p>
    <w:p w:rsidR="000578FF" w:rsidRPr="00B747C6" w:rsidRDefault="000578FF" w:rsidP="000578FF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К приказу РОО №123 от 31.05.21</w:t>
      </w:r>
    </w:p>
    <w:p w:rsidR="000578FF" w:rsidRDefault="000578FF" w:rsidP="000578F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7012" w:rsidRDefault="00B07012" w:rsidP="00B070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012">
        <w:rPr>
          <w:rFonts w:ascii="Times New Roman" w:hAnsi="Times New Roman" w:cs="Times New Roman"/>
          <w:b/>
          <w:sz w:val="28"/>
          <w:szCs w:val="28"/>
        </w:rPr>
        <w:t>Состав муниципальной рабочей группы по реализации плана мероприятий («дорожной карты») по кадровому обеспечению</w:t>
      </w:r>
      <w:r w:rsidR="000578FF">
        <w:rPr>
          <w:rFonts w:ascii="Times New Roman" w:hAnsi="Times New Roman" w:cs="Times New Roman"/>
          <w:b/>
          <w:sz w:val="28"/>
          <w:szCs w:val="28"/>
        </w:rPr>
        <w:t xml:space="preserve"> Тоцкого района</w:t>
      </w:r>
    </w:p>
    <w:p w:rsidR="000578FF" w:rsidRDefault="000578FF" w:rsidP="00B07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B80" w:rsidRPr="007A6433" w:rsidRDefault="00916B80" w:rsidP="00916B80">
      <w:pPr>
        <w:ind w:left="360"/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60"/>
        <w:gridCol w:w="2442"/>
        <w:gridCol w:w="338"/>
        <w:gridCol w:w="87"/>
        <w:gridCol w:w="500"/>
        <w:gridCol w:w="5628"/>
        <w:gridCol w:w="534"/>
      </w:tblGrid>
      <w:tr w:rsidR="00916B80" w:rsidRPr="00916B80" w:rsidTr="00A73158">
        <w:trPr>
          <w:gridBefore w:val="1"/>
          <w:wBefore w:w="360" w:type="dxa"/>
        </w:trPr>
        <w:tc>
          <w:tcPr>
            <w:tcW w:w="2442" w:type="dxa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Т.И.  </w:t>
            </w:r>
          </w:p>
        </w:tc>
        <w:tc>
          <w:tcPr>
            <w:tcW w:w="425" w:type="dxa"/>
            <w:gridSpan w:val="2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2" w:type="dxa"/>
            <w:gridSpan w:val="3"/>
          </w:tcPr>
          <w:p w:rsidR="00916B80" w:rsidRPr="00916B80" w:rsidRDefault="00916B80" w:rsidP="00A7315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gramEnd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отдела образования администрации </w:t>
            </w:r>
          </w:p>
        </w:tc>
      </w:tr>
      <w:tr w:rsidR="00916B80" w:rsidRPr="00916B80" w:rsidTr="00A73158">
        <w:trPr>
          <w:gridBefore w:val="1"/>
          <w:wBefore w:w="360" w:type="dxa"/>
        </w:trPr>
        <w:tc>
          <w:tcPr>
            <w:tcW w:w="2442" w:type="dxa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3"/>
          </w:tcPr>
          <w:p w:rsidR="00916B80" w:rsidRPr="00916B80" w:rsidRDefault="00916B80" w:rsidP="00A7315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B80" w:rsidRPr="00916B80" w:rsidTr="00A73158">
        <w:trPr>
          <w:gridBefore w:val="1"/>
          <w:wBefore w:w="360" w:type="dxa"/>
        </w:trPr>
        <w:tc>
          <w:tcPr>
            <w:tcW w:w="2442" w:type="dxa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Саитова Н.Ф.</w:t>
            </w:r>
          </w:p>
        </w:tc>
        <w:tc>
          <w:tcPr>
            <w:tcW w:w="425" w:type="dxa"/>
            <w:gridSpan w:val="2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2" w:type="dxa"/>
            <w:gridSpan w:val="3"/>
          </w:tcPr>
          <w:p w:rsidR="00916B80" w:rsidRPr="00916B80" w:rsidRDefault="00916B80" w:rsidP="00A7315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proofErr w:type="gramEnd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образования администрации Тоцкого района</w:t>
            </w:r>
          </w:p>
          <w:p w:rsidR="00916B80" w:rsidRPr="00916B80" w:rsidRDefault="00916B80" w:rsidP="00A7315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B80" w:rsidRPr="00916B80" w:rsidTr="00A73158">
        <w:trPr>
          <w:gridBefore w:val="1"/>
          <w:wBefore w:w="360" w:type="dxa"/>
        </w:trPr>
        <w:tc>
          <w:tcPr>
            <w:tcW w:w="2442" w:type="dxa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Сподобаева С.В.</w:t>
            </w:r>
          </w:p>
        </w:tc>
        <w:tc>
          <w:tcPr>
            <w:tcW w:w="425" w:type="dxa"/>
            <w:gridSpan w:val="2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2" w:type="dxa"/>
            <w:gridSpan w:val="3"/>
          </w:tcPr>
          <w:p w:rsidR="00916B80" w:rsidRPr="00916B80" w:rsidRDefault="00916B80" w:rsidP="00A2427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 w:rsidR="00A24270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 ИМЦ</w:t>
            </w:r>
          </w:p>
        </w:tc>
      </w:tr>
      <w:tr w:rsidR="00916B80" w:rsidRPr="00916B80" w:rsidTr="00A73158">
        <w:trPr>
          <w:gridBefore w:val="1"/>
          <w:wBefore w:w="360" w:type="dxa"/>
        </w:trPr>
        <w:tc>
          <w:tcPr>
            <w:tcW w:w="2442" w:type="dxa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gridSpan w:val="3"/>
          </w:tcPr>
          <w:p w:rsidR="00916B80" w:rsidRPr="00916B80" w:rsidRDefault="00916B80" w:rsidP="00A7315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B80" w:rsidRPr="00916B80" w:rsidTr="00A73158">
        <w:trPr>
          <w:gridBefore w:val="1"/>
          <w:wBefore w:w="360" w:type="dxa"/>
        </w:trPr>
        <w:tc>
          <w:tcPr>
            <w:tcW w:w="2442" w:type="dxa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Середа С.М.</w:t>
            </w:r>
          </w:p>
        </w:tc>
        <w:tc>
          <w:tcPr>
            <w:tcW w:w="425" w:type="dxa"/>
            <w:gridSpan w:val="2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62" w:type="dxa"/>
            <w:gridSpan w:val="3"/>
          </w:tcPr>
          <w:p w:rsidR="00916B80" w:rsidRPr="00916B80" w:rsidRDefault="00916B80" w:rsidP="00A7315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gramEnd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районной  профсоюзной организации    работников народного образования и науки РФ</w:t>
            </w:r>
          </w:p>
          <w:p w:rsidR="00916B80" w:rsidRPr="00916B80" w:rsidRDefault="00916B80" w:rsidP="00A7315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B80" w:rsidRPr="00916B80" w:rsidTr="00A73158">
        <w:trPr>
          <w:gridAfter w:val="1"/>
          <w:wAfter w:w="534" w:type="dxa"/>
        </w:trPr>
        <w:tc>
          <w:tcPr>
            <w:tcW w:w="3140" w:type="dxa"/>
            <w:gridSpan w:val="3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    Кузнецова Н.В.</w:t>
            </w:r>
          </w:p>
        </w:tc>
        <w:tc>
          <w:tcPr>
            <w:tcW w:w="587" w:type="dxa"/>
            <w:gridSpan w:val="2"/>
          </w:tcPr>
          <w:p w:rsidR="00916B80" w:rsidRPr="00916B80" w:rsidRDefault="00916B80" w:rsidP="00A7315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916B80" w:rsidRPr="00916B80" w:rsidRDefault="00916B80" w:rsidP="00A7315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proofErr w:type="gramEnd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образования администрации Тоцкого района</w:t>
            </w:r>
          </w:p>
        </w:tc>
      </w:tr>
      <w:tr w:rsidR="00916B80" w:rsidRPr="00916B80" w:rsidTr="00A73158">
        <w:trPr>
          <w:gridAfter w:val="1"/>
          <w:wAfter w:w="534" w:type="dxa"/>
        </w:trPr>
        <w:tc>
          <w:tcPr>
            <w:tcW w:w="3140" w:type="dxa"/>
            <w:gridSpan w:val="3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Радаева</w:t>
            </w:r>
            <w:proofErr w:type="spellEnd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587" w:type="dxa"/>
            <w:gridSpan w:val="2"/>
          </w:tcPr>
          <w:p w:rsidR="00916B80" w:rsidRPr="00916B80" w:rsidRDefault="00916B80" w:rsidP="00A7315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916B80" w:rsidRPr="00916B80" w:rsidRDefault="00916B80" w:rsidP="00A7315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МБОУ Пристанционная ООШ</w:t>
            </w:r>
          </w:p>
        </w:tc>
      </w:tr>
      <w:tr w:rsidR="00916B80" w:rsidRPr="00916B80" w:rsidTr="00A73158">
        <w:trPr>
          <w:gridAfter w:val="1"/>
          <w:wAfter w:w="534" w:type="dxa"/>
        </w:trPr>
        <w:tc>
          <w:tcPr>
            <w:tcW w:w="3140" w:type="dxa"/>
            <w:gridSpan w:val="3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    Савоськина Е.В.</w:t>
            </w:r>
          </w:p>
        </w:tc>
        <w:tc>
          <w:tcPr>
            <w:tcW w:w="587" w:type="dxa"/>
            <w:gridSpan w:val="2"/>
          </w:tcPr>
          <w:p w:rsidR="00916B80" w:rsidRPr="00916B80" w:rsidRDefault="00916B80" w:rsidP="00A7315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916B8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8" w:type="dxa"/>
          </w:tcPr>
          <w:p w:rsidR="00916B80" w:rsidRPr="00916B80" w:rsidRDefault="00916B80" w:rsidP="00A7315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МБОУ Зареченская классическая гимназия</w:t>
            </w:r>
          </w:p>
        </w:tc>
      </w:tr>
      <w:tr w:rsidR="00916B80" w:rsidRPr="00916B80" w:rsidTr="00A73158">
        <w:trPr>
          <w:gridAfter w:val="1"/>
          <w:wAfter w:w="534" w:type="dxa"/>
        </w:trPr>
        <w:tc>
          <w:tcPr>
            <w:tcW w:w="3140" w:type="dxa"/>
            <w:gridSpan w:val="3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    Рыжков В.К.</w:t>
            </w:r>
          </w:p>
        </w:tc>
        <w:tc>
          <w:tcPr>
            <w:tcW w:w="587" w:type="dxa"/>
            <w:gridSpan w:val="2"/>
          </w:tcPr>
          <w:p w:rsidR="00916B80" w:rsidRPr="00916B80" w:rsidRDefault="00916B80" w:rsidP="00A7315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916B80" w:rsidRPr="00916B80" w:rsidRDefault="00916B80" w:rsidP="00A7315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End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МАОУ Тоцкая СОШ </w:t>
            </w:r>
            <w:proofErr w:type="spellStart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им.А.К.Стерелюхина</w:t>
            </w:r>
            <w:proofErr w:type="spellEnd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916B80" w:rsidRPr="00916B80" w:rsidTr="00A73158">
        <w:trPr>
          <w:gridAfter w:val="1"/>
          <w:wAfter w:w="534" w:type="dxa"/>
        </w:trPr>
        <w:tc>
          <w:tcPr>
            <w:tcW w:w="3140" w:type="dxa"/>
            <w:gridSpan w:val="3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   Акимова Е.В.</w:t>
            </w:r>
          </w:p>
        </w:tc>
        <w:tc>
          <w:tcPr>
            <w:tcW w:w="587" w:type="dxa"/>
            <w:gridSpan w:val="2"/>
          </w:tcPr>
          <w:p w:rsidR="00916B80" w:rsidRPr="00916B80" w:rsidRDefault="00916B80" w:rsidP="00A7315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916B80" w:rsidRPr="00916B80" w:rsidRDefault="00916B80" w:rsidP="00A7315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proofErr w:type="gramEnd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д/с «Василек»</w:t>
            </w:r>
          </w:p>
        </w:tc>
      </w:tr>
      <w:tr w:rsidR="00916B80" w:rsidRPr="00916B80" w:rsidTr="00A73158">
        <w:trPr>
          <w:gridAfter w:val="1"/>
          <w:wAfter w:w="534" w:type="dxa"/>
        </w:trPr>
        <w:tc>
          <w:tcPr>
            <w:tcW w:w="3140" w:type="dxa"/>
            <w:gridSpan w:val="3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Степаненко  И.А.</w:t>
            </w:r>
            <w:proofErr w:type="gramEnd"/>
          </w:p>
        </w:tc>
        <w:tc>
          <w:tcPr>
            <w:tcW w:w="587" w:type="dxa"/>
            <w:gridSpan w:val="2"/>
          </w:tcPr>
          <w:p w:rsidR="00916B80" w:rsidRPr="00916B80" w:rsidRDefault="00916B80" w:rsidP="00A7315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916B80" w:rsidRPr="00916B80" w:rsidRDefault="00916B80" w:rsidP="00A7315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proofErr w:type="gramEnd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д/с «Колосок»</w:t>
            </w:r>
          </w:p>
        </w:tc>
      </w:tr>
      <w:tr w:rsidR="00916B80" w:rsidRPr="00916B80" w:rsidTr="00A73158">
        <w:trPr>
          <w:gridAfter w:val="1"/>
          <w:wAfter w:w="534" w:type="dxa"/>
        </w:trPr>
        <w:tc>
          <w:tcPr>
            <w:tcW w:w="3140" w:type="dxa"/>
            <w:gridSpan w:val="3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   Юрова Е.А</w:t>
            </w:r>
          </w:p>
        </w:tc>
        <w:tc>
          <w:tcPr>
            <w:tcW w:w="587" w:type="dxa"/>
            <w:gridSpan w:val="2"/>
          </w:tcPr>
          <w:p w:rsidR="00916B80" w:rsidRPr="00916B80" w:rsidRDefault="00916B80" w:rsidP="00A7315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8" w:type="dxa"/>
          </w:tcPr>
          <w:p w:rsidR="00916B80" w:rsidRPr="00916B80" w:rsidRDefault="00916B80" w:rsidP="00A7315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Руководитель д/с-ясли «Орленок»</w:t>
            </w:r>
          </w:p>
        </w:tc>
      </w:tr>
      <w:tr w:rsidR="00916B80" w:rsidRPr="00916B80" w:rsidTr="00A73158">
        <w:trPr>
          <w:gridAfter w:val="1"/>
          <w:wAfter w:w="534" w:type="dxa"/>
        </w:trPr>
        <w:tc>
          <w:tcPr>
            <w:tcW w:w="3140" w:type="dxa"/>
            <w:gridSpan w:val="3"/>
          </w:tcPr>
          <w:p w:rsidR="00916B80" w:rsidRPr="00916B80" w:rsidRDefault="00916B80" w:rsidP="00A73158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proofErr w:type="spellStart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Чеп</w:t>
            </w:r>
            <w:proofErr w:type="spellEnd"/>
            <w:r w:rsidRPr="00916B80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587" w:type="dxa"/>
            <w:gridSpan w:val="2"/>
          </w:tcPr>
          <w:p w:rsidR="00916B80" w:rsidRPr="00916B80" w:rsidRDefault="00916B80" w:rsidP="00A7315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28" w:type="dxa"/>
          </w:tcPr>
          <w:p w:rsidR="00916B80" w:rsidRPr="00916B80" w:rsidRDefault="00916B80" w:rsidP="00A7315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B80">
              <w:rPr>
                <w:rFonts w:ascii="Times New Roman" w:hAnsi="Times New Roman" w:cs="Times New Roman"/>
                <w:sz w:val="28"/>
                <w:szCs w:val="28"/>
              </w:rPr>
              <w:t>Руководитель д/с «Звездочка»</w:t>
            </w:r>
          </w:p>
        </w:tc>
      </w:tr>
    </w:tbl>
    <w:p w:rsidR="00916B80" w:rsidRPr="00A47B7F" w:rsidRDefault="00916B80" w:rsidP="00916B80">
      <w:pPr>
        <w:tabs>
          <w:tab w:val="left" w:pos="26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578FF" w:rsidRDefault="000578FF" w:rsidP="00B070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8FF" w:rsidRPr="00B07012" w:rsidRDefault="000578FF" w:rsidP="00B07012">
      <w:pPr>
        <w:jc w:val="center"/>
        <w:rPr>
          <w:b/>
        </w:rPr>
      </w:pPr>
    </w:p>
    <w:sectPr w:rsidR="000578FF" w:rsidRPr="00B0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C6E4A"/>
    <w:multiLevelType w:val="hybridMultilevel"/>
    <w:tmpl w:val="CBECD6D6"/>
    <w:lvl w:ilvl="0" w:tplc="07FEE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90"/>
    <w:rsid w:val="000578FF"/>
    <w:rsid w:val="001B5DEA"/>
    <w:rsid w:val="002E06D8"/>
    <w:rsid w:val="0030746E"/>
    <w:rsid w:val="00326153"/>
    <w:rsid w:val="0047006A"/>
    <w:rsid w:val="00482690"/>
    <w:rsid w:val="004C4B0A"/>
    <w:rsid w:val="00530FB9"/>
    <w:rsid w:val="005E7DA4"/>
    <w:rsid w:val="00643C8D"/>
    <w:rsid w:val="00664732"/>
    <w:rsid w:val="006B6770"/>
    <w:rsid w:val="00795847"/>
    <w:rsid w:val="00837412"/>
    <w:rsid w:val="008537FC"/>
    <w:rsid w:val="009129F2"/>
    <w:rsid w:val="00916B80"/>
    <w:rsid w:val="00935E85"/>
    <w:rsid w:val="00975524"/>
    <w:rsid w:val="00985056"/>
    <w:rsid w:val="00A24270"/>
    <w:rsid w:val="00AD17E6"/>
    <w:rsid w:val="00AE68CA"/>
    <w:rsid w:val="00B07012"/>
    <w:rsid w:val="00BA6083"/>
    <w:rsid w:val="00BD15F8"/>
    <w:rsid w:val="00C51E44"/>
    <w:rsid w:val="00CC4B02"/>
    <w:rsid w:val="00D11586"/>
    <w:rsid w:val="00DA32E0"/>
    <w:rsid w:val="00DF6801"/>
    <w:rsid w:val="00E848FE"/>
    <w:rsid w:val="00EB41D3"/>
    <w:rsid w:val="00FB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4D29D-5977-4610-9B1F-50553D50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26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826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26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826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48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DA32E0"/>
  </w:style>
  <w:style w:type="paragraph" w:styleId="a3">
    <w:name w:val="Body Text"/>
    <w:basedOn w:val="a"/>
    <w:link w:val="a4"/>
    <w:uiPriority w:val="99"/>
    <w:rsid w:val="00AE68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E6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AE68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AE68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Стиль"/>
    <w:rsid w:val="00AE6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7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39NzB+wzF1hzNnv8tQMR8W2UjP7iKtlFflrbDyy6mPA=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2J8Bl2/86bxdzwLENHn4L9WNdDJbj0i9yxG4ft9TB4U=</DigestValue>
    </Reference>
  </SignedInfo>
  <SignatureValue>iww9sYp6FfTp+UIc1Lc2KcQ1rkevzfuzEaxxrRfuBL9eD0DaiNBBwbUu2DSFCWIB
+nVkvsP/gYknbg5PVAwF2A==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aHqDRTxUD3aCs5X3xK/c2ssKU98=</DigestValue>
      </Reference>
      <Reference URI="/word/fontTable.xml?ContentType=application/vnd.openxmlformats-officedocument.wordprocessingml.fontTable+xml">
        <DigestMethod Algorithm="http://www.w3.org/2000/09/xmldsig#sha1"/>
        <DigestValue>88QijL5fgI5dMP4e3ff5l0yfgxI=</DigestValue>
      </Reference>
      <Reference URI="/word/numbering.xml?ContentType=application/vnd.openxmlformats-officedocument.wordprocessingml.numbering+xml">
        <DigestMethod Algorithm="http://www.w3.org/2000/09/xmldsig#sha1"/>
        <DigestValue>MSYwCQyFDxQ6jyDb4i7cTYGahSg=</DigestValue>
      </Reference>
      <Reference URI="/word/settings.xml?ContentType=application/vnd.openxmlformats-officedocument.wordprocessingml.settings+xml">
        <DigestMethod Algorithm="http://www.w3.org/2000/09/xmldsig#sha1"/>
        <DigestValue>CfmGJwsKR18xekjLm+Tc6VqFDC0=</DigestValue>
      </Reference>
      <Reference URI="/word/styles.xml?ContentType=application/vnd.openxmlformats-officedocument.wordprocessingml.styles+xml">
        <DigestMethod Algorithm="http://www.w3.org/2000/09/xmldsig#sha1"/>
        <DigestValue>2GJXp6wtUt8dQNbgzFYagDSoyTE=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2SK6x2aRhP3RHZo5c8yUfRS9ULY=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2022-07-12T12:13:34Z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2022-07-12T12:13:34Z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4044</Words>
  <Characters>23055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2022-07-12T05:20:00Z</dcterms:created>
  <dcterms:modified xsi:type="dcterms:W3CDTF">2022-07-12T05:33:00Z</dcterms:modified>
</cp:coreProperties>
</file>