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5BA" w:rsidRDefault="000805BA" w:rsidP="000805BA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Справка</w:t>
      </w:r>
    </w:p>
    <w:p w:rsidR="000805BA" w:rsidRPr="00EB3DAE" w:rsidRDefault="000805BA" w:rsidP="000805BA">
      <w:pPr>
        <w:jc w:val="center"/>
        <w:rPr>
          <w:b/>
          <w:i/>
          <w:sz w:val="28"/>
          <w:szCs w:val="28"/>
        </w:rPr>
      </w:pPr>
      <w:r w:rsidRPr="00EB3DAE">
        <w:rPr>
          <w:b/>
          <w:i/>
          <w:sz w:val="28"/>
          <w:szCs w:val="28"/>
        </w:rPr>
        <w:t>Кадровое обеспечение системы образования</w:t>
      </w:r>
      <w:r>
        <w:rPr>
          <w:b/>
          <w:i/>
          <w:sz w:val="28"/>
          <w:szCs w:val="28"/>
        </w:rPr>
        <w:t xml:space="preserve"> Тоцкого района</w:t>
      </w:r>
      <w:r w:rsidRPr="00EB3DAE">
        <w:rPr>
          <w:b/>
          <w:i/>
          <w:sz w:val="28"/>
          <w:szCs w:val="28"/>
        </w:rPr>
        <w:t xml:space="preserve">. </w:t>
      </w:r>
    </w:p>
    <w:p w:rsidR="000805BA" w:rsidRPr="00EB3DAE" w:rsidRDefault="000805BA" w:rsidP="000805BA">
      <w:pPr>
        <w:jc w:val="center"/>
        <w:rPr>
          <w:b/>
          <w:i/>
          <w:sz w:val="28"/>
          <w:szCs w:val="28"/>
        </w:rPr>
      </w:pPr>
      <w:r w:rsidRPr="00EB3DAE">
        <w:rPr>
          <w:b/>
          <w:i/>
          <w:sz w:val="28"/>
          <w:szCs w:val="28"/>
        </w:rPr>
        <w:t>Система повышения квалификации педагогических работников</w:t>
      </w:r>
    </w:p>
    <w:p w:rsidR="000805BA" w:rsidRPr="00EB3DAE" w:rsidRDefault="000805BA" w:rsidP="000805BA">
      <w:pPr>
        <w:jc w:val="center"/>
        <w:rPr>
          <w:b/>
          <w:i/>
          <w:sz w:val="28"/>
          <w:szCs w:val="28"/>
        </w:rPr>
      </w:pPr>
      <w:r w:rsidRPr="00EB3DAE">
        <w:rPr>
          <w:b/>
          <w:i/>
          <w:sz w:val="28"/>
          <w:szCs w:val="28"/>
        </w:rPr>
        <w:t xml:space="preserve"> </w:t>
      </w:r>
      <w:proofErr w:type="gramStart"/>
      <w:r w:rsidRPr="00EB3DAE">
        <w:rPr>
          <w:b/>
          <w:i/>
          <w:sz w:val="28"/>
          <w:szCs w:val="28"/>
        </w:rPr>
        <w:t>образовательных</w:t>
      </w:r>
      <w:proofErr w:type="gramEnd"/>
      <w:r w:rsidRPr="00EB3DAE">
        <w:rPr>
          <w:b/>
          <w:i/>
          <w:sz w:val="28"/>
          <w:szCs w:val="28"/>
        </w:rPr>
        <w:t xml:space="preserve"> организаций района.</w:t>
      </w:r>
    </w:p>
    <w:p w:rsidR="000805BA" w:rsidRDefault="000805BA" w:rsidP="000805BA">
      <w:pPr>
        <w:spacing w:line="276" w:lineRule="auto"/>
        <w:ind w:firstLine="708"/>
        <w:jc w:val="both"/>
        <w:rPr>
          <w:sz w:val="28"/>
          <w:szCs w:val="28"/>
        </w:rPr>
      </w:pPr>
    </w:p>
    <w:p w:rsidR="00593C0A" w:rsidRDefault="000805BA" w:rsidP="000805BA">
      <w:pPr>
        <w:spacing w:line="276" w:lineRule="auto"/>
        <w:ind w:firstLine="708"/>
        <w:jc w:val="both"/>
      </w:pPr>
      <w:r w:rsidRPr="00593C0A">
        <w:rPr>
          <w:b/>
        </w:rPr>
        <w:t>Цель:</w:t>
      </w:r>
      <w:r w:rsidRPr="00593C0A">
        <w:t xml:space="preserve"> устранение кадрового дефицита в образовательных организациях муниципалитета за счет своевременного выявления кадровых потребностей в образовательных организациях района; развития кадрового потенциала в ОО; осуществления</w:t>
      </w:r>
      <w:r w:rsidR="00593C0A" w:rsidRPr="00593C0A">
        <w:t xml:space="preserve"> профессиональной переподготовки по образовательным программам педагогической направленности; привлечение молодых специалистов.</w:t>
      </w:r>
    </w:p>
    <w:p w:rsidR="00593C0A" w:rsidRPr="00593C0A" w:rsidRDefault="00593C0A" w:rsidP="000805BA">
      <w:pPr>
        <w:spacing w:line="276" w:lineRule="auto"/>
        <w:ind w:firstLine="708"/>
        <w:jc w:val="both"/>
        <w:rPr>
          <w:b/>
        </w:rPr>
      </w:pPr>
      <w:r w:rsidRPr="00593C0A">
        <w:rPr>
          <w:b/>
        </w:rPr>
        <w:t>Задача:</w:t>
      </w:r>
      <w:r>
        <w:rPr>
          <w:b/>
        </w:rPr>
        <w:t xml:space="preserve"> </w:t>
      </w:r>
      <w:r w:rsidRPr="00593C0A">
        <w:t>выявлени</w:t>
      </w:r>
      <w:r>
        <w:t>е</w:t>
      </w:r>
      <w:r w:rsidRPr="00593C0A">
        <w:t xml:space="preserve"> кадровых потребностей в образовательных организациях района; развити</w:t>
      </w:r>
      <w:r>
        <w:t>е</w:t>
      </w:r>
      <w:r w:rsidRPr="00593C0A">
        <w:t xml:space="preserve"> кадрового потенциала в ОО</w:t>
      </w:r>
    </w:p>
    <w:p w:rsidR="000805BA" w:rsidRPr="00380ABA" w:rsidRDefault="000805BA" w:rsidP="000805BA">
      <w:pPr>
        <w:spacing w:line="276" w:lineRule="auto"/>
        <w:ind w:firstLine="708"/>
        <w:jc w:val="both"/>
        <w:rPr>
          <w:i/>
          <w:sz w:val="28"/>
          <w:szCs w:val="28"/>
        </w:rPr>
      </w:pPr>
      <w:r w:rsidRPr="00EB3DAE">
        <w:rPr>
          <w:sz w:val="28"/>
          <w:szCs w:val="28"/>
        </w:rPr>
        <w:t xml:space="preserve">В образовательных организациях работает 340 (354– 2020 г.) педагогических и руководящих работников, обладающими достаточно высокой квалификацией и уровнем профессионального мастерства: 3 педагога удостоены почетного звания «Почетный работник </w:t>
      </w:r>
      <w:r w:rsidRPr="00380ABA">
        <w:rPr>
          <w:sz w:val="28"/>
          <w:szCs w:val="28"/>
        </w:rPr>
        <w:t>общего образования», 94 педагога имеют отраслевые награды, 183 - награды муниципального уровня.</w:t>
      </w:r>
    </w:p>
    <w:p w:rsidR="000805BA" w:rsidRPr="00380ABA" w:rsidRDefault="000805BA" w:rsidP="000805BA">
      <w:pPr>
        <w:spacing w:line="276" w:lineRule="auto"/>
        <w:jc w:val="both"/>
        <w:rPr>
          <w:sz w:val="16"/>
          <w:szCs w:val="16"/>
        </w:rPr>
      </w:pPr>
    </w:p>
    <w:p w:rsidR="000805BA" w:rsidRPr="00380ABA" w:rsidRDefault="000805BA" w:rsidP="000805BA">
      <w:pPr>
        <w:spacing w:line="276" w:lineRule="auto"/>
        <w:jc w:val="center"/>
        <w:rPr>
          <w:sz w:val="28"/>
          <w:szCs w:val="28"/>
        </w:rPr>
      </w:pPr>
      <w:r w:rsidRPr="00380ABA">
        <w:rPr>
          <w:sz w:val="28"/>
          <w:szCs w:val="28"/>
        </w:rPr>
        <w:t>Количество педагогических работников:</w:t>
      </w:r>
    </w:p>
    <w:p w:rsidR="000805BA" w:rsidRPr="00380ABA" w:rsidRDefault="000805BA" w:rsidP="000805BA">
      <w:pPr>
        <w:spacing w:line="276" w:lineRule="auto"/>
        <w:jc w:val="right"/>
        <w:rPr>
          <w:sz w:val="28"/>
          <w:szCs w:val="28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7"/>
        <w:gridCol w:w="918"/>
        <w:gridCol w:w="807"/>
        <w:gridCol w:w="707"/>
        <w:gridCol w:w="1052"/>
        <w:gridCol w:w="1047"/>
        <w:gridCol w:w="1283"/>
        <w:gridCol w:w="1052"/>
        <w:gridCol w:w="1064"/>
        <w:gridCol w:w="1078"/>
      </w:tblGrid>
      <w:tr w:rsidR="000805BA" w:rsidRPr="00380ABA" w:rsidTr="006F3CD2">
        <w:trPr>
          <w:trHeight w:val="396"/>
        </w:trPr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BA" w:rsidRPr="00380ABA" w:rsidRDefault="000805BA" w:rsidP="00283D8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</w:p>
          <w:p w:rsidR="000805BA" w:rsidRPr="00380ABA" w:rsidRDefault="000805BA" w:rsidP="00283D8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  <w:r w:rsidRPr="00380ABA">
              <w:rPr>
                <w:b/>
              </w:rPr>
              <w:t>Год</w:t>
            </w:r>
          </w:p>
        </w:tc>
        <w:tc>
          <w:tcPr>
            <w:tcW w:w="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BA" w:rsidRPr="00380ABA" w:rsidRDefault="000805BA" w:rsidP="00283D8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</w:p>
          <w:p w:rsidR="000805BA" w:rsidRPr="00380ABA" w:rsidRDefault="000805BA" w:rsidP="00283D8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  <w:r w:rsidRPr="00380ABA">
              <w:rPr>
                <w:b/>
              </w:rPr>
              <w:t xml:space="preserve">Всего </w:t>
            </w:r>
          </w:p>
        </w:tc>
        <w:tc>
          <w:tcPr>
            <w:tcW w:w="3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BA" w:rsidRPr="00380ABA" w:rsidRDefault="000805BA" w:rsidP="00283D8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  <w:r w:rsidRPr="00380ABA">
              <w:rPr>
                <w:b/>
              </w:rPr>
              <w:t>Руководители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BA" w:rsidRPr="00380ABA" w:rsidRDefault="000805BA" w:rsidP="00283D8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380ABA">
              <w:rPr>
                <w:b/>
              </w:rPr>
              <w:t>Учителя</w:t>
            </w:r>
          </w:p>
        </w:tc>
        <w:tc>
          <w:tcPr>
            <w:tcW w:w="3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BA" w:rsidRPr="00380ABA" w:rsidRDefault="000805BA" w:rsidP="00283D8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  <w:r w:rsidRPr="00380ABA">
              <w:rPr>
                <w:b/>
              </w:rPr>
              <w:t>Педагогические работники</w:t>
            </w:r>
          </w:p>
        </w:tc>
      </w:tr>
      <w:tr w:rsidR="006F3CD2" w:rsidRPr="00380ABA" w:rsidTr="006F3CD2">
        <w:trPr>
          <w:trHeight w:val="105"/>
        </w:trPr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5BA" w:rsidRPr="00380ABA" w:rsidRDefault="000805BA" w:rsidP="00283D8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5BA" w:rsidRPr="00380ABA" w:rsidRDefault="000805BA" w:rsidP="00283D8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BA" w:rsidRPr="00380ABA" w:rsidRDefault="000805BA" w:rsidP="00283D8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  <w:r w:rsidRPr="00380ABA">
              <w:rPr>
                <w:b/>
              </w:rPr>
              <w:t>ОО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BA" w:rsidRPr="00380ABA" w:rsidRDefault="000805BA" w:rsidP="00283D8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  <w:r w:rsidRPr="00380ABA">
              <w:rPr>
                <w:b/>
              </w:rPr>
              <w:t>ОУ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BA" w:rsidRPr="00380ABA" w:rsidRDefault="000805BA" w:rsidP="00283D8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  <w:r w:rsidRPr="00380ABA">
              <w:rPr>
                <w:b/>
              </w:rPr>
              <w:t>ДОУ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BA" w:rsidRPr="00380ABA" w:rsidRDefault="000805BA" w:rsidP="00283D8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  <w:r w:rsidRPr="00380ABA">
              <w:rPr>
                <w:b/>
              </w:rPr>
              <w:t>УДО</w:t>
            </w:r>
          </w:p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5BA" w:rsidRPr="00380ABA" w:rsidRDefault="000805BA" w:rsidP="00283D8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BA" w:rsidRPr="00380ABA" w:rsidRDefault="000805BA" w:rsidP="00283D8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  <w:r w:rsidRPr="00380ABA">
              <w:rPr>
                <w:b/>
              </w:rPr>
              <w:t>ОО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BA" w:rsidRPr="00380ABA" w:rsidRDefault="000805BA" w:rsidP="00283D8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  <w:r w:rsidRPr="00380ABA">
              <w:rPr>
                <w:b/>
              </w:rPr>
              <w:t>ДОУ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BA" w:rsidRPr="00380ABA" w:rsidRDefault="000805BA" w:rsidP="00283D8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  <w:r w:rsidRPr="00380ABA">
              <w:rPr>
                <w:b/>
              </w:rPr>
              <w:t>УДО</w:t>
            </w:r>
          </w:p>
        </w:tc>
      </w:tr>
      <w:tr w:rsidR="006F3CD2" w:rsidRPr="00380ABA" w:rsidTr="006F3CD2">
        <w:trPr>
          <w:trHeight w:val="289"/>
        </w:trPr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C0A" w:rsidRPr="00380ABA" w:rsidRDefault="00593C0A" w:rsidP="00593C0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380ABA">
              <w:t>2019-20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C0A" w:rsidRPr="00380ABA" w:rsidRDefault="00593C0A" w:rsidP="00593C0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380ABA">
              <w:t>458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C0A" w:rsidRPr="00380ABA" w:rsidRDefault="00593C0A" w:rsidP="00593C0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380ABA">
              <w:t xml:space="preserve">21 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C0A" w:rsidRPr="00380ABA" w:rsidRDefault="00593C0A" w:rsidP="00593C0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380ABA">
              <w:t>14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C0A" w:rsidRPr="00380ABA" w:rsidRDefault="00593C0A" w:rsidP="00593C0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380ABA">
              <w:t>5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C0A" w:rsidRPr="00380ABA" w:rsidRDefault="00593C0A" w:rsidP="00593C0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380ABA">
              <w:t>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C0A" w:rsidRPr="00380ABA" w:rsidRDefault="00593C0A" w:rsidP="00593C0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380ABA">
              <w:t>293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C0A" w:rsidRPr="00380ABA" w:rsidRDefault="00593C0A" w:rsidP="00593C0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380ABA">
              <w:t>34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C0A" w:rsidRPr="00380ABA" w:rsidRDefault="00593C0A" w:rsidP="00593C0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380ABA">
              <w:t>102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C0A" w:rsidRPr="00380ABA" w:rsidRDefault="00593C0A" w:rsidP="00593C0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380ABA">
              <w:t xml:space="preserve">8 </w:t>
            </w:r>
          </w:p>
        </w:tc>
      </w:tr>
      <w:tr w:rsidR="006F3CD2" w:rsidRPr="00380ABA" w:rsidTr="006F3CD2">
        <w:trPr>
          <w:trHeight w:val="347"/>
        </w:trPr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C0A" w:rsidRPr="00380ABA" w:rsidRDefault="00593C0A" w:rsidP="00593C0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380ABA">
              <w:t>2020-21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C0A" w:rsidRPr="00380ABA" w:rsidRDefault="00593C0A" w:rsidP="00593C0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380ABA">
              <w:t>472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C0A" w:rsidRPr="00380ABA" w:rsidRDefault="00593C0A" w:rsidP="00593C0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380ABA">
              <w:t>21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C0A" w:rsidRPr="00380ABA" w:rsidRDefault="00593C0A" w:rsidP="00593C0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380ABA">
              <w:t>14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C0A" w:rsidRPr="00380ABA" w:rsidRDefault="00593C0A" w:rsidP="00593C0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380ABA">
              <w:t>5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C0A" w:rsidRPr="00380ABA" w:rsidRDefault="00593C0A" w:rsidP="00593C0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380ABA">
              <w:t>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C0A" w:rsidRPr="00380ABA" w:rsidRDefault="00593C0A" w:rsidP="00593C0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380ABA">
              <w:t>285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C0A" w:rsidRPr="00380ABA" w:rsidRDefault="00593C0A" w:rsidP="00593C0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380ABA">
              <w:t>41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C0A" w:rsidRPr="00380ABA" w:rsidRDefault="00593C0A" w:rsidP="00593C0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380ABA">
              <w:t>113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C0A" w:rsidRPr="00380ABA" w:rsidRDefault="00593C0A" w:rsidP="00593C0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380ABA">
              <w:t>12</w:t>
            </w:r>
          </w:p>
        </w:tc>
      </w:tr>
      <w:tr w:rsidR="006F3CD2" w:rsidRPr="00380ABA" w:rsidTr="006F3CD2">
        <w:trPr>
          <w:trHeight w:val="347"/>
        </w:trPr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C0A" w:rsidRPr="00380ABA" w:rsidRDefault="00593C0A" w:rsidP="00593C0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>
              <w:t>2021-22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C0A" w:rsidRPr="00380ABA" w:rsidRDefault="00593C0A" w:rsidP="00593C0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380ABA">
              <w:t>441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C0A" w:rsidRPr="00380ABA" w:rsidRDefault="00593C0A" w:rsidP="00593C0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380ABA">
              <w:t>21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C0A" w:rsidRPr="00380ABA" w:rsidRDefault="00593C0A" w:rsidP="00593C0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380ABA">
              <w:t>14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C0A" w:rsidRPr="00380ABA" w:rsidRDefault="00593C0A" w:rsidP="00593C0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380ABA">
              <w:t>5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C0A" w:rsidRPr="00380ABA" w:rsidRDefault="00593C0A" w:rsidP="00593C0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380ABA">
              <w:t>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C0A" w:rsidRPr="00380ABA" w:rsidRDefault="00593C0A" w:rsidP="00593C0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380ABA">
              <w:t>271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C0A" w:rsidRPr="00380ABA" w:rsidRDefault="00593C0A" w:rsidP="00593C0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380ABA">
              <w:t>43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C0A" w:rsidRPr="00380ABA" w:rsidRDefault="00593C0A" w:rsidP="00593C0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380ABA">
              <w:t>106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C0A" w:rsidRPr="00380ABA" w:rsidRDefault="00593C0A" w:rsidP="00593C0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380ABA">
              <w:t>11</w:t>
            </w:r>
          </w:p>
        </w:tc>
      </w:tr>
    </w:tbl>
    <w:p w:rsidR="000805BA" w:rsidRPr="0027749D" w:rsidRDefault="000805BA" w:rsidP="00FF1A53">
      <w:pPr>
        <w:shd w:val="clear" w:color="auto" w:fill="FFFFFF"/>
        <w:ind w:right="431" w:firstLine="567"/>
        <w:jc w:val="both"/>
        <w:rPr>
          <w:sz w:val="28"/>
          <w:szCs w:val="28"/>
        </w:rPr>
      </w:pPr>
      <w:r w:rsidRPr="00380ABA">
        <w:rPr>
          <w:sz w:val="28"/>
          <w:szCs w:val="28"/>
        </w:rPr>
        <w:t>В 202</w:t>
      </w:r>
      <w:r w:rsidR="00593C0A">
        <w:rPr>
          <w:sz w:val="28"/>
          <w:szCs w:val="28"/>
        </w:rPr>
        <w:t>1</w:t>
      </w:r>
      <w:r w:rsidRPr="00380ABA">
        <w:rPr>
          <w:sz w:val="28"/>
          <w:szCs w:val="28"/>
        </w:rPr>
        <w:t>-202</w:t>
      </w:r>
      <w:r w:rsidR="00593C0A">
        <w:rPr>
          <w:sz w:val="28"/>
          <w:szCs w:val="28"/>
        </w:rPr>
        <w:t>2</w:t>
      </w:r>
      <w:r w:rsidRPr="00380ABA">
        <w:rPr>
          <w:sz w:val="28"/>
          <w:szCs w:val="28"/>
        </w:rPr>
        <w:t xml:space="preserve"> учебном году прослеживается уменьшение количества учителей в районе на 14 человек. </w:t>
      </w:r>
      <w:r w:rsidRPr="0027749D">
        <w:rPr>
          <w:sz w:val="28"/>
          <w:szCs w:val="28"/>
        </w:rPr>
        <w:t xml:space="preserve">Укомплектованность школ </w:t>
      </w:r>
      <w:proofErr w:type="spellStart"/>
      <w:r w:rsidRPr="0027749D">
        <w:rPr>
          <w:sz w:val="28"/>
          <w:szCs w:val="28"/>
        </w:rPr>
        <w:t>педкадрами</w:t>
      </w:r>
      <w:proofErr w:type="spellEnd"/>
      <w:r w:rsidRPr="0027749D">
        <w:rPr>
          <w:sz w:val="28"/>
          <w:szCs w:val="28"/>
        </w:rPr>
        <w:t xml:space="preserve"> в 20</w:t>
      </w:r>
      <w:r>
        <w:rPr>
          <w:sz w:val="28"/>
          <w:szCs w:val="28"/>
        </w:rPr>
        <w:t>2</w:t>
      </w:r>
      <w:r w:rsidR="00593C0A">
        <w:rPr>
          <w:sz w:val="28"/>
          <w:szCs w:val="28"/>
        </w:rPr>
        <w:t>1</w:t>
      </w:r>
      <w:r w:rsidRPr="0027749D">
        <w:rPr>
          <w:sz w:val="28"/>
          <w:szCs w:val="28"/>
        </w:rPr>
        <w:t>-20</w:t>
      </w:r>
      <w:r>
        <w:rPr>
          <w:sz w:val="28"/>
          <w:szCs w:val="28"/>
        </w:rPr>
        <w:t>2</w:t>
      </w:r>
      <w:r w:rsidR="00593C0A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27749D">
        <w:rPr>
          <w:sz w:val="28"/>
          <w:szCs w:val="28"/>
        </w:rPr>
        <w:t>учебном году составляет 9</w:t>
      </w:r>
      <w:r>
        <w:rPr>
          <w:sz w:val="28"/>
          <w:szCs w:val="28"/>
        </w:rPr>
        <w:t>6,4</w:t>
      </w:r>
      <w:r w:rsidRPr="0027749D">
        <w:rPr>
          <w:sz w:val="28"/>
          <w:szCs w:val="28"/>
        </w:rPr>
        <w:t>%. Имеются вакансии учителей начальных классов, иностранного языка, русского языка, математики в Свердловс</w:t>
      </w:r>
      <w:r>
        <w:rPr>
          <w:sz w:val="28"/>
          <w:szCs w:val="28"/>
        </w:rPr>
        <w:t>кой</w:t>
      </w:r>
      <w:r w:rsidRPr="0027749D">
        <w:rPr>
          <w:sz w:val="28"/>
          <w:szCs w:val="28"/>
        </w:rPr>
        <w:t xml:space="preserve"> СОШ, </w:t>
      </w:r>
      <w:proofErr w:type="spellStart"/>
      <w:r>
        <w:rPr>
          <w:sz w:val="28"/>
          <w:szCs w:val="28"/>
        </w:rPr>
        <w:t>Кирсановской</w:t>
      </w:r>
      <w:proofErr w:type="spellEnd"/>
      <w:r>
        <w:rPr>
          <w:sz w:val="28"/>
          <w:szCs w:val="28"/>
        </w:rPr>
        <w:t xml:space="preserve"> </w:t>
      </w:r>
      <w:r w:rsidRPr="0027749D">
        <w:rPr>
          <w:sz w:val="28"/>
          <w:szCs w:val="28"/>
        </w:rPr>
        <w:t xml:space="preserve">СОШ, </w:t>
      </w:r>
      <w:r>
        <w:rPr>
          <w:sz w:val="28"/>
          <w:szCs w:val="28"/>
        </w:rPr>
        <w:t xml:space="preserve">Зареченской </w:t>
      </w:r>
      <w:r w:rsidRPr="0027749D">
        <w:rPr>
          <w:sz w:val="28"/>
          <w:szCs w:val="28"/>
        </w:rPr>
        <w:t>СОШ</w:t>
      </w:r>
      <w:r>
        <w:rPr>
          <w:sz w:val="28"/>
          <w:szCs w:val="28"/>
        </w:rPr>
        <w:t xml:space="preserve"> №2, </w:t>
      </w:r>
      <w:proofErr w:type="spellStart"/>
      <w:r>
        <w:rPr>
          <w:sz w:val="28"/>
          <w:szCs w:val="28"/>
        </w:rPr>
        <w:t>Богдановская</w:t>
      </w:r>
      <w:proofErr w:type="spellEnd"/>
      <w:r>
        <w:rPr>
          <w:sz w:val="28"/>
          <w:szCs w:val="28"/>
        </w:rPr>
        <w:t xml:space="preserve"> СОШ</w:t>
      </w:r>
      <w:r w:rsidRPr="0027749D">
        <w:rPr>
          <w:sz w:val="28"/>
          <w:szCs w:val="28"/>
        </w:rPr>
        <w:t>.</w:t>
      </w:r>
      <w:r w:rsidR="00AA1630">
        <w:rPr>
          <w:sz w:val="28"/>
          <w:szCs w:val="28"/>
        </w:rPr>
        <w:t xml:space="preserve"> В ряде образовательных организаций вакансии закрываются за счет перераспределения часов между учителями-предметниками, что приводит к увеличению допустимо возможной нагрузки педагогов. Доля педагогических работников, имеющих нагрузку более 36 часов составляет </w:t>
      </w:r>
      <w:r w:rsidR="004C19AE">
        <w:rPr>
          <w:sz w:val="28"/>
          <w:szCs w:val="28"/>
        </w:rPr>
        <w:t>2,3%.</w:t>
      </w:r>
    </w:p>
    <w:p w:rsidR="000805BA" w:rsidRPr="00380ABA" w:rsidRDefault="000805BA" w:rsidP="000805BA">
      <w:pPr>
        <w:spacing w:line="276" w:lineRule="auto"/>
        <w:jc w:val="both"/>
        <w:rPr>
          <w:sz w:val="28"/>
          <w:szCs w:val="28"/>
        </w:rPr>
      </w:pPr>
    </w:p>
    <w:p w:rsidR="000805BA" w:rsidRPr="00380ABA" w:rsidRDefault="000805BA" w:rsidP="000805BA">
      <w:pPr>
        <w:spacing w:line="276" w:lineRule="auto"/>
        <w:jc w:val="center"/>
        <w:rPr>
          <w:sz w:val="28"/>
          <w:szCs w:val="28"/>
        </w:rPr>
      </w:pPr>
      <w:r w:rsidRPr="00380ABA">
        <w:rPr>
          <w:sz w:val="28"/>
          <w:szCs w:val="28"/>
        </w:rPr>
        <w:t>Количественный состав педагогов по стажу работы.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2375"/>
      </w:tblGrid>
      <w:tr w:rsidR="000805BA" w:rsidRPr="00380ABA" w:rsidTr="00283D8B">
        <w:tc>
          <w:tcPr>
            <w:tcW w:w="3190" w:type="dxa"/>
            <w:shd w:val="clear" w:color="auto" w:fill="auto"/>
          </w:tcPr>
          <w:p w:rsidR="000805BA" w:rsidRPr="00380ABA" w:rsidRDefault="000805BA" w:rsidP="00283D8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80ABA">
              <w:rPr>
                <w:sz w:val="28"/>
                <w:szCs w:val="28"/>
              </w:rPr>
              <w:t>Стаж работы</w:t>
            </w:r>
          </w:p>
        </w:tc>
        <w:tc>
          <w:tcPr>
            <w:tcW w:w="3190" w:type="dxa"/>
            <w:shd w:val="clear" w:color="auto" w:fill="auto"/>
          </w:tcPr>
          <w:p w:rsidR="000805BA" w:rsidRPr="00380ABA" w:rsidRDefault="000805BA" w:rsidP="00283D8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80ABA">
              <w:rPr>
                <w:sz w:val="28"/>
                <w:szCs w:val="28"/>
              </w:rPr>
              <w:t>2020 год, %</w:t>
            </w:r>
          </w:p>
        </w:tc>
        <w:tc>
          <w:tcPr>
            <w:tcW w:w="2375" w:type="dxa"/>
            <w:shd w:val="clear" w:color="auto" w:fill="auto"/>
          </w:tcPr>
          <w:p w:rsidR="000805BA" w:rsidRPr="00380ABA" w:rsidRDefault="000805BA" w:rsidP="00283D8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80ABA">
              <w:rPr>
                <w:sz w:val="28"/>
                <w:szCs w:val="28"/>
              </w:rPr>
              <w:t>2021 год, %</w:t>
            </w:r>
          </w:p>
        </w:tc>
      </w:tr>
      <w:tr w:rsidR="000805BA" w:rsidRPr="00380ABA" w:rsidTr="00283D8B">
        <w:tc>
          <w:tcPr>
            <w:tcW w:w="3190" w:type="dxa"/>
            <w:shd w:val="clear" w:color="auto" w:fill="auto"/>
          </w:tcPr>
          <w:p w:rsidR="000805BA" w:rsidRPr="00380ABA" w:rsidRDefault="000805BA" w:rsidP="00283D8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proofErr w:type="gramStart"/>
            <w:r w:rsidRPr="00380ABA">
              <w:rPr>
                <w:i/>
                <w:sz w:val="28"/>
                <w:szCs w:val="28"/>
              </w:rPr>
              <w:t>до</w:t>
            </w:r>
            <w:proofErr w:type="gramEnd"/>
            <w:r w:rsidRPr="00380ABA">
              <w:rPr>
                <w:i/>
                <w:sz w:val="28"/>
                <w:szCs w:val="28"/>
              </w:rPr>
              <w:t xml:space="preserve"> 3 лет</w:t>
            </w:r>
          </w:p>
        </w:tc>
        <w:tc>
          <w:tcPr>
            <w:tcW w:w="3190" w:type="dxa"/>
            <w:shd w:val="clear" w:color="auto" w:fill="auto"/>
          </w:tcPr>
          <w:p w:rsidR="000805BA" w:rsidRPr="00380ABA" w:rsidRDefault="000805BA" w:rsidP="00283D8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8"/>
                <w:szCs w:val="28"/>
              </w:rPr>
            </w:pPr>
            <w:r w:rsidRPr="00380ABA">
              <w:rPr>
                <w:i/>
                <w:sz w:val="28"/>
                <w:szCs w:val="28"/>
              </w:rPr>
              <w:t>31</w:t>
            </w:r>
          </w:p>
        </w:tc>
        <w:tc>
          <w:tcPr>
            <w:tcW w:w="2375" w:type="dxa"/>
            <w:shd w:val="clear" w:color="auto" w:fill="auto"/>
          </w:tcPr>
          <w:p w:rsidR="000805BA" w:rsidRPr="00380ABA" w:rsidRDefault="000805BA" w:rsidP="00283D8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8"/>
                <w:szCs w:val="28"/>
              </w:rPr>
            </w:pPr>
            <w:r w:rsidRPr="00380ABA">
              <w:rPr>
                <w:i/>
                <w:sz w:val="28"/>
                <w:szCs w:val="28"/>
              </w:rPr>
              <w:t>33</w:t>
            </w:r>
          </w:p>
        </w:tc>
      </w:tr>
      <w:tr w:rsidR="000805BA" w:rsidRPr="00380ABA" w:rsidTr="00283D8B">
        <w:tc>
          <w:tcPr>
            <w:tcW w:w="3190" w:type="dxa"/>
            <w:shd w:val="clear" w:color="auto" w:fill="auto"/>
          </w:tcPr>
          <w:p w:rsidR="000805BA" w:rsidRPr="00380ABA" w:rsidRDefault="000805BA" w:rsidP="00283D8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proofErr w:type="gramStart"/>
            <w:r w:rsidRPr="00380ABA">
              <w:rPr>
                <w:i/>
                <w:sz w:val="28"/>
                <w:szCs w:val="28"/>
              </w:rPr>
              <w:t>от</w:t>
            </w:r>
            <w:proofErr w:type="gramEnd"/>
            <w:r w:rsidRPr="00380ABA">
              <w:rPr>
                <w:i/>
                <w:sz w:val="28"/>
                <w:szCs w:val="28"/>
              </w:rPr>
              <w:t xml:space="preserve"> 3-до 5 лет</w:t>
            </w:r>
          </w:p>
        </w:tc>
        <w:tc>
          <w:tcPr>
            <w:tcW w:w="3190" w:type="dxa"/>
            <w:shd w:val="clear" w:color="auto" w:fill="auto"/>
          </w:tcPr>
          <w:p w:rsidR="000805BA" w:rsidRPr="00380ABA" w:rsidRDefault="000805BA" w:rsidP="00283D8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8"/>
                <w:szCs w:val="28"/>
              </w:rPr>
            </w:pPr>
            <w:r w:rsidRPr="00380ABA">
              <w:rPr>
                <w:i/>
                <w:sz w:val="28"/>
                <w:szCs w:val="28"/>
              </w:rPr>
              <w:t>24</w:t>
            </w:r>
          </w:p>
        </w:tc>
        <w:tc>
          <w:tcPr>
            <w:tcW w:w="2375" w:type="dxa"/>
            <w:shd w:val="clear" w:color="auto" w:fill="auto"/>
          </w:tcPr>
          <w:p w:rsidR="000805BA" w:rsidRPr="00380ABA" w:rsidRDefault="000805BA" w:rsidP="00283D8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8"/>
                <w:szCs w:val="28"/>
              </w:rPr>
            </w:pPr>
            <w:r w:rsidRPr="00380ABA">
              <w:rPr>
                <w:i/>
                <w:sz w:val="28"/>
                <w:szCs w:val="28"/>
              </w:rPr>
              <w:t>18</w:t>
            </w:r>
          </w:p>
        </w:tc>
      </w:tr>
      <w:tr w:rsidR="000805BA" w:rsidRPr="00380ABA" w:rsidTr="00283D8B">
        <w:tc>
          <w:tcPr>
            <w:tcW w:w="3190" w:type="dxa"/>
            <w:shd w:val="clear" w:color="auto" w:fill="auto"/>
          </w:tcPr>
          <w:p w:rsidR="000805BA" w:rsidRPr="00380ABA" w:rsidRDefault="000805BA" w:rsidP="00283D8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380ABA">
              <w:rPr>
                <w:i/>
                <w:sz w:val="28"/>
                <w:szCs w:val="28"/>
              </w:rPr>
              <w:t>-от 5 до 10 лет</w:t>
            </w:r>
          </w:p>
        </w:tc>
        <w:tc>
          <w:tcPr>
            <w:tcW w:w="3190" w:type="dxa"/>
            <w:shd w:val="clear" w:color="auto" w:fill="auto"/>
          </w:tcPr>
          <w:p w:rsidR="000805BA" w:rsidRPr="00380ABA" w:rsidRDefault="000805BA" w:rsidP="00283D8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8"/>
                <w:szCs w:val="28"/>
              </w:rPr>
            </w:pPr>
            <w:r w:rsidRPr="00380ABA">
              <w:rPr>
                <w:i/>
                <w:sz w:val="28"/>
                <w:szCs w:val="28"/>
              </w:rPr>
              <w:t>39</w:t>
            </w:r>
          </w:p>
        </w:tc>
        <w:tc>
          <w:tcPr>
            <w:tcW w:w="2375" w:type="dxa"/>
            <w:shd w:val="clear" w:color="auto" w:fill="auto"/>
          </w:tcPr>
          <w:p w:rsidR="000805BA" w:rsidRPr="00380ABA" w:rsidRDefault="000805BA" w:rsidP="00283D8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8"/>
                <w:szCs w:val="28"/>
              </w:rPr>
            </w:pPr>
            <w:r w:rsidRPr="00380ABA">
              <w:rPr>
                <w:i/>
                <w:sz w:val="28"/>
                <w:szCs w:val="28"/>
              </w:rPr>
              <w:t>37</w:t>
            </w:r>
          </w:p>
        </w:tc>
      </w:tr>
      <w:tr w:rsidR="000805BA" w:rsidRPr="00380ABA" w:rsidTr="00283D8B">
        <w:tc>
          <w:tcPr>
            <w:tcW w:w="3190" w:type="dxa"/>
            <w:shd w:val="clear" w:color="auto" w:fill="auto"/>
          </w:tcPr>
          <w:p w:rsidR="000805BA" w:rsidRPr="00380ABA" w:rsidRDefault="000805BA" w:rsidP="00283D8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proofErr w:type="gramStart"/>
            <w:r w:rsidRPr="00380ABA">
              <w:rPr>
                <w:i/>
                <w:sz w:val="28"/>
                <w:szCs w:val="28"/>
              </w:rPr>
              <w:t>от</w:t>
            </w:r>
            <w:proofErr w:type="gramEnd"/>
            <w:r w:rsidRPr="00380ABA">
              <w:rPr>
                <w:i/>
                <w:sz w:val="28"/>
                <w:szCs w:val="28"/>
              </w:rPr>
              <w:t xml:space="preserve"> 10 до 20 лет</w:t>
            </w:r>
          </w:p>
        </w:tc>
        <w:tc>
          <w:tcPr>
            <w:tcW w:w="3190" w:type="dxa"/>
            <w:shd w:val="clear" w:color="auto" w:fill="auto"/>
          </w:tcPr>
          <w:p w:rsidR="000805BA" w:rsidRPr="00380ABA" w:rsidRDefault="000805BA" w:rsidP="00283D8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8"/>
                <w:szCs w:val="28"/>
              </w:rPr>
            </w:pPr>
            <w:r w:rsidRPr="00380ABA">
              <w:rPr>
                <w:i/>
                <w:sz w:val="28"/>
                <w:szCs w:val="28"/>
              </w:rPr>
              <w:t>55</w:t>
            </w:r>
          </w:p>
        </w:tc>
        <w:tc>
          <w:tcPr>
            <w:tcW w:w="2375" w:type="dxa"/>
            <w:shd w:val="clear" w:color="auto" w:fill="auto"/>
          </w:tcPr>
          <w:p w:rsidR="000805BA" w:rsidRPr="00380ABA" w:rsidRDefault="000805BA" w:rsidP="00283D8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8"/>
                <w:szCs w:val="28"/>
              </w:rPr>
            </w:pPr>
            <w:r w:rsidRPr="00380ABA">
              <w:rPr>
                <w:i/>
                <w:sz w:val="28"/>
                <w:szCs w:val="28"/>
              </w:rPr>
              <w:t>58</w:t>
            </w:r>
          </w:p>
        </w:tc>
      </w:tr>
      <w:tr w:rsidR="000805BA" w:rsidRPr="00380ABA" w:rsidTr="00283D8B">
        <w:tc>
          <w:tcPr>
            <w:tcW w:w="3190" w:type="dxa"/>
            <w:shd w:val="clear" w:color="auto" w:fill="auto"/>
          </w:tcPr>
          <w:p w:rsidR="000805BA" w:rsidRPr="00380ABA" w:rsidRDefault="000805BA" w:rsidP="00283D8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380ABA">
              <w:rPr>
                <w:i/>
                <w:sz w:val="28"/>
                <w:szCs w:val="28"/>
              </w:rPr>
              <w:lastRenderedPageBreak/>
              <w:t>-свыше 20 лет</w:t>
            </w:r>
          </w:p>
        </w:tc>
        <w:tc>
          <w:tcPr>
            <w:tcW w:w="3190" w:type="dxa"/>
            <w:shd w:val="clear" w:color="auto" w:fill="auto"/>
          </w:tcPr>
          <w:p w:rsidR="000805BA" w:rsidRPr="00380ABA" w:rsidRDefault="000805BA" w:rsidP="00283D8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8"/>
                <w:szCs w:val="28"/>
              </w:rPr>
            </w:pPr>
            <w:r w:rsidRPr="00380ABA">
              <w:rPr>
                <w:i/>
                <w:sz w:val="28"/>
                <w:szCs w:val="28"/>
              </w:rPr>
              <w:t>178</w:t>
            </w:r>
          </w:p>
        </w:tc>
        <w:tc>
          <w:tcPr>
            <w:tcW w:w="2375" w:type="dxa"/>
            <w:shd w:val="clear" w:color="auto" w:fill="auto"/>
          </w:tcPr>
          <w:p w:rsidR="000805BA" w:rsidRPr="00380ABA" w:rsidRDefault="000805BA" w:rsidP="00283D8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8"/>
                <w:szCs w:val="28"/>
              </w:rPr>
            </w:pPr>
            <w:r w:rsidRPr="00380ABA">
              <w:rPr>
                <w:i/>
                <w:sz w:val="28"/>
                <w:szCs w:val="28"/>
              </w:rPr>
              <w:t>180</w:t>
            </w:r>
          </w:p>
        </w:tc>
      </w:tr>
    </w:tbl>
    <w:p w:rsidR="000805BA" w:rsidRPr="00380ABA" w:rsidRDefault="000805BA" w:rsidP="000805BA">
      <w:pPr>
        <w:spacing w:line="276" w:lineRule="auto"/>
        <w:jc w:val="center"/>
        <w:rPr>
          <w:sz w:val="28"/>
          <w:szCs w:val="28"/>
        </w:rPr>
      </w:pPr>
    </w:p>
    <w:p w:rsidR="000805BA" w:rsidRPr="00380ABA" w:rsidRDefault="000805BA" w:rsidP="000805BA">
      <w:pPr>
        <w:spacing w:line="276" w:lineRule="auto"/>
        <w:ind w:firstLine="708"/>
        <w:jc w:val="both"/>
        <w:rPr>
          <w:sz w:val="28"/>
          <w:szCs w:val="28"/>
        </w:rPr>
      </w:pPr>
      <w:r w:rsidRPr="00380ABA">
        <w:rPr>
          <w:sz w:val="28"/>
          <w:szCs w:val="28"/>
        </w:rPr>
        <w:t>С каждым годом уменьшается количество молодых специалистов от 0 до 5 лет: 2019 г. – 59 ч., 2020 г. – 55 ч., 2021 – 51ч., но возрастает количество педагогов со стажем работы свыше 20 лет, что свидетельствует о старении кадров.</w:t>
      </w:r>
    </w:p>
    <w:p w:rsidR="000805BA" w:rsidRPr="00380ABA" w:rsidRDefault="000805BA" w:rsidP="000805BA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380ABA">
        <w:rPr>
          <w:sz w:val="28"/>
          <w:szCs w:val="28"/>
        </w:rPr>
        <w:t xml:space="preserve">Средний возраст педагогов 45 лет. Самый молодой педагогический коллектив района в МБОУ </w:t>
      </w:r>
      <w:proofErr w:type="spellStart"/>
      <w:r w:rsidRPr="00380ABA">
        <w:rPr>
          <w:sz w:val="28"/>
          <w:szCs w:val="28"/>
        </w:rPr>
        <w:t>Кирсановская</w:t>
      </w:r>
      <w:proofErr w:type="spellEnd"/>
      <w:r w:rsidRPr="00380ABA">
        <w:rPr>
          <w:sz w:val="28"/>
          <w:szCs w:val="28"/>
        </w:rPr>
        <w:t xml:space="preserve"> СОШ - средний возраст – 41 год. Превышают средний показатель по муниципалитету в Зареченской СОШ № 2 (46 лет).</w:t>
      </w:r>
      <w:r w:rsidRPr="00380ABA">
        <w:rPr>
          <w:b/>
          <w:sz w:val="28"/>
          <w:szCs w:val="28"/>
        </w:rPr>
        <w:t xml:space="preserve"> </w:t>
      </w:r>
    </w:p>
    <w:p w:rsidR="000805BA" w:rsidRPr="00380ABA" w:rsidRDefault="000805BA" w:rsidP="000805BA">
      <w:pPr>
        <w:spacing w:line="276" w:lineRule="auto"/>
        <w:jc w:val="both"/>
        <w:rPr>
          <w:sz w:val="28"/>
          <w:szCs w:val="28"/>
        </w:rPr>
      </w:pPr>
      <w:r w:rsidRPr="00380ABA">
        <w:rPr>
          <w:sz w:val="28"/>
          <w:szCs w:val="28"/>
        </w:rPr>
        <w:t xml:space="preserve"> </w:t>
      </w:r>
      <w:r w:rsidRPr="00380ABA">
        <w:rPr>
          <w:sz w:val="28"/>
          <w:szCs w:val="28"/>
        </w:rPr>
        <w:tab/>
        <w:t>Наибольшее количество педагогов пенсионного возраста работают в   Зареченской СОШ №2 – 8 человек (2021г. - 8 чел.).</w:t>
      </w:r>
    </w:p>
    <w:p w:rsidR="000805BA" w:rsidRPr="00380ABA" w:rsidRDefault="000805BA" w:rsidP="000805BA">
      <w:pPr>
        <w:spacing w:line="276" w:lineRule="auto"/>
        <w:ind w:firstLine="567"/>
        <w:jc w:val="both"/>
        <w:rPr>
          <w:sz w:val="28"/>
          <w:szCs w:val="28"/>
        </w:rPr>
      </w:pPr>
      <w:r w:rsidRPr="00380ABA">
        <w:rPr>
          <w:sz w:val="28"/>
          <w:szCs w:val="28"/>
        </w:rPr>
        <w:t xml:space="preserve">   За 2021 год из общеобразовательных организаций выбыло </w:t>
      </w:r>
      <w:r>
        <w:rPr>
          <w:sz w:val="28"/>
          <w:szCs w:val="28"/>
        </w:rPr>
        <w:t>60</w:t>
      </w:r>
      <w:r w:rsidRPr="00380ABA">
        <w:rPr>
          <w:sz w:val="28"/>
          <w:szCs w:val="28"/>
        </w:rPr>
        <w:t xml:space="preserve"> (2020 г.- 23) педагога.</w:t>
      </w:r>
    </w:p>
    <w:p w:rsidR="000805BA" w:rsidRPr="007D4BC9" w:rsidRDefault="000805BA" w:rsidP="000805BA">
      <w:pPr>
        <w:spacing w:line="276" w:lineRule="auto"/>
        <w:ind w:firstLine="567"/>
        <w:jc w:val="both"/>
        <w:rPr>
          <w:sz w:val="28"/>
          <w:szCs w:val="28"/>
        </w:rPr>
      </w:pPr>
      <w:r w:rsidRPr="007D4BC9">
        <w:rPr>
          <w:sz w:val="28"/>
          <w:szCs w:val="28"/>
        </w:rPr>
        <w:t>Причины увольнения:</w:t>
      </w:r>
    </w:p>
    <w:p w:rsidR="000805BA" w:rsidRPr="007D4BC9" w:rsidRDefault="000805BA" w:rsidP="000805BA">
      <w:pPr>
        <w:spacing w:line="276" w:lineRule="auto"/>
        <w:ind w:firstLine="567"/>
        <w:jc w:val="both"/>
        <w:rPr>
          <w:sz w:val="28"/>
          <w:szCs w:val="28"/>
        </w:rPr>
      </w:pPr>
      <w:r w:rsidRPr="007D4BC9">
        <w:rPr>
          <w:sz w:val="28"/>
          <w:szCs w:val="28"/>
        </w:rPr>
        <w:t xml:space="preserve">Ушли на пенсию –   </w:t>
      </w:r>
      <w:proofErr w:type="gramStart"/>
      <w:r w:rsidRPr="007D4BC9">
        <w:rPr>
          <w:sz w:val="28"/>
          <w:szCs w:val="28"/>
        </w:rPr>
        <w:t>9  человек</w:t>
      </w:r>
      <w:proofErr w:type="gramEnd"/>
      <w:r w:rsidRPr="007D4BC9">
        <w:rPr>
          <w:sz w:val="28"/>
          <w:szCs w:val="28"/>
        </w:rPr>
        <w:t xml:space="preserve"> (2020 год – 8 );</w:t>
      </w:r>
    </w:p>
    <w:p w:rsidR="000805BA" w:rsidRPr="007D4BC9" w:rsidRDefault="000805BA" w:rsidP="000805BA">
      <w:pPr>
        <w:spacing w:line="276" w:lineRule="auto"/>
        <w:ind w:firstLine="567"/>
        <w:jc w:val="both"/>
        <w:rPr>
          <w:sz w:val="28"/>
          <w:szCs w:val="28"/>
        </w:rPr>
      </w:pPr>
      <w:r w:rsidRPr="007D4BC9">
        <w:rPr>
          <w:sz w:val="28"/>
          <w:szCs w:val="28"/>
        </w:rPr>
        <w:t xml:space="preserve">- выехали за пределы территории – 21 человек (2020 год -  </w:t>
      </w:r>
      <w:proofErr w:type="gramStart"/>
      <w:r w:rsidRPr="007D4BC9">
        <w:rPr>
          <w:sz w:val="28"/>
          <w:szCs w:val="28"/>
        </w:rPr>
        <w:t>9 )</w:t>
      </w:r>
      <w:proofErr w:type="gramEnd"/>
      <w:r w:rsidRPr="007D4BC9">
        <w:rPr>
          <w:sz w:val="28"/>
          <w:szCs w:val="28"/>
        </w:rPr>
        <w:t>;</w:t>
      </w:r>
    </w:p>
    <w:p w:rsidR="000805BA" w:rsidRPr="007D4BC9" w:rsidRDefault="000805BA" w:rsidP="000805BA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7D4BC9">
        <w:rPr>
          <w:sz w:val="28"/>
          <w:szCs w:val="28"/>
        </w:rPr>
        <w:t xml:space="preserve">- перешли в другие отрасли –   _16   человек (2020 год – </w:t>
      </w:r>
      <w:proofErr w:type="gramStart"/>
      <w:r w:rsidRPr="007D4BC9">
        <w:rPr>
          <w:sz w:val="28"/>
          <w:szCs w:val="28"/>
        </w:rPr>
        <w:t>8 )</w:t>
      </w:r>
      <w:proofErr w:type="gramEnd"/>
      <w:r w:rsidRPr="007D4BC9">
        <w:rPr>
          <w:sz w:val="28"/>
          <w:szCs w:val="28"/>
        </w:rPr>
        <w:t>;</w:t>
      </w:r>
    </w:p>
    <w:p w:rsidR="000805BA" w:rsidRPr="007D4BC9" w:rsidRDefault="000805BA" w:rsidP="000805BA">
      <w:pPr>
        <w:spacing w:line="276" w:lineRule="auto"/>
        <w:ind w:firstLine="567"/>
        <w:jc w:val="both"/>
        <w:rPr>
          <w:sz w:val="28"/>
          <w:szCs w:val="28"/>
        </w:rPr>
      </w:pPr>
      <w:r w:rsidRPr="007D4BC9">
        <w:rPr>
          <w:sz w:val="28"/>
          <w:szCs w:val="28"/>
        </w:rPr>
        <w:t xml:space="preserve">- другие причины выбытия –   14   человек (2020 год – </w:t>
      </w:r>
      <w:proofErr w:type="gramStart"/>
      <w:r w:rsidRPr="007D4BC9">
        <w:rPr>
          <w:sz w:val="28"/>
          <w:szCs w:val="28"/>
        </w:rPr>
        <w:t>16 )</w:t>
      </w:r>
      <w:proofErr w:type="gramEnd"/>
    </w:p>
    <w:p w:rsidR="000805BA" w:rsidRPr="007D4BC9" w:rsidRDefault="000805BA" w:rsidP="000805BA">
      <w:pPr>
        <w:spacing w:line="276" w:lineRule="auto"/>
        <w:jc w:val="both"/>
        <w:rPr>
          <w:sz w:val="28"/>
          <w:szCs w:val="28"/>
        </w:rPr>
      </w:pPr>
      <w:r w:rsidRPr="007D4BC9">
        <w:rPr>
          <w:sz w:val="28"/>
          <w:szCs w:val="28"/>
        </w:rPr>
        <w:t xml:space="preserve">       В общеобразовательных организациях отмечается феминизация кадрового потенциала - 290 женщин, что составляет 88,6%.</w:t>
      </w:r>
    </w:p>
    <w:p w:rsidR="000805BA" w:rsidRPr="007D4BC9" w:rsidRDefault="000805BA" w:rsidP="000805BA">
      <w:pPr>
        <w:spacing w:line="276" w:lineRule="auto"/>
        <w:jc w:val="both"/>
        <w:rPr>
          <w:sz w:val="28"/>
          <w:szCs w:val="28"/>
        </w:rPr>
      </w:pPr>
    </w:p>
    <w:p w:rsidR="000805BA" w:rsidRPr="007D4BC9" w:rsidRDefault="000805BA" w:rsidP="000805BA">
      <w:pPr>
        <w:spacing w:line="276" w:lineRule="auto"/>
        <w:jc w:val="center"/>
        <w:rPr>
          <w:sz w:val="28"/>
          <w:szCs w:val="28"/>
          <w:u w:val="single"/>
        </w:rPr>
      </w:pPr>
      <w:r w:rsidRPr="007D4BC9">
        <w:rPr>
          <w:sz w:val="28"/>
          <w:szCs w:val="28"/>
          <w:u w:val="single"/>
        </w:rPr>
        <w:t>Образовательный ценз</w:t>
      </w:r>
    </w:p>
    <w:p w:rsidR="000805BA" w:rsidRPr="007D4BC9" w:rsidRDefault="000805BA" w:rsidP="000805BA">
      <w:pPr>
        <w:spacing w:line="276" w:lineRule="auto"/>
        <w:ind w:firstLine="708"/>
        <w:jc w:val="both"/>
        <w:rPr>
          <w:sz w:val="28"/>
          <w:szCs w:val="28"/>
        </w:rPr>
      </w:pPr>
      <w:r w:rsidRPr="007D4BC9">
        <w:rPr>
          <w:sz w:val="28"/>
          <w:szCs w:val="28"/>
        </w:rPr>
        <w:t>В 2021 году с высшим педагогическим</w:t>
      </w:r>
      <w:r w:rsidRPr="007D4BC9">
        <w:rPr>
          <w:b/>
          <w:sz w:val="28"/>
          <w:szCs w:val="28"/>
        </w:rPr>
        <w:t xml:space="preserve"> </w:t>
      </w:r>
      <w:r w:rsidRPr="007D4BC9">
        <w:rPr>
          <w:sz w:val="28"/>
          <w:szCs w:val="28"/>
        </w:rPr>
        <w:t xml:space="preserve">образованием в школах работали 254 педагога, это составляет 80,9 </w:t>
      </w:r>
      <w:r w:rsidRPr="007D4BC9">
        <w:rPr>
          <w:spacing w:val="-3"/>
          <w:sz w:val="28"/>
          <w:szCs w:val="28"/>
        </w:rPr>
        <w:t xml:space="preserve">%, </w:t>
      </w:r>
      <w:r w:rsidRPr="007D4BC9">
        <w:rPr>
          <w:sz w:val="28"/>
          <w:szCs w:val="28"/>
        </w:rPr>
        <w:t xml:space="preserve">(2020 год - </w:t>
      </w:r>
      <w:r w:rsidRPr="007D4BC9">
        <w:rPr>
          <w:spacing w:val="-3"/>
          <w:sz w:val="28"/>
          <w:szCs w:val="28"/>
        </w:rPr>
        <w:t xml:space="preserve">75,4%), </w:t>
      </w:r>
      <w:r w:rsidRPr="007D4BC9">
        <w:rPr>
          <w:sz w:val="28"/>
          <w:szCs w:val="28"/>
        </w:rPr>
        <w:t>что на 5,5% выше,</w:t>
      </w:r>
      <w:r w:rsidRPr="007D4BC9">
        <w:rPr>
          <w:b/>
          <w:sz w:val="28"/>
          <w:szCs w:val="28"/>
        </w:rPr>
        <w:t xml:space="preserve"> </w:t>
      </w:r>
      <w:r w:rsidRPr="007D4BC9">
        <w:rPr>
          <w:sz w:val="28"/>
          <w:szCs w:val="28"/>
        </w:rPr>
        <w:t>чем в прошлом году; 5 учителей обучаются в вузах.</w:t>
      </w:r>
    </w:p>
    <w:p w:rsidR="000805BA" w:rsidRDefault="000805BA" w:rsidP="000805BA">
      <w:pPr>
        <w:spacing w:line="276" w:lineRule="auto"/>
        <w:ind w:firstLine="708"/>
        <w:jc w:val="both"/>
        <w:rPr>
          <w:sz w:val="28"/>
          <w:szCs w:val="28"/>
        </w:rPr>
      </w:pPr>
      <w:r w:rsidRPr="007D4BC9">
        <w:rPr>
          <w:sz w:val="28"/>
          <w:szCs w:val="28"/>
        </w:rPr>
        <w:t xml:space="preserve">Низкий показатель педагогов с высшим образованием в </w:t>
      </w:r>
      <w:proofErr w:type="spellStart"/>
      <w:r w:rsidRPr="007D4BC9">
        <w:rPr>
          <w:sz w:val="28"/>
          <w:szCs w:val="28"/>
        </w:rPr>
        <w:t>Приютинской</w:t>
      </w:r>
      <w:proofErr w:type="spellEnd"/>
      <w:r w:rsidRPr="007D4BC9">
        <w:rPr>
          <w:sz w:val="28"/>
          <w:szCs w:val="28"/>
        </w:rPr>
        <w:t xml:space="preserve"> ООШ (50%).</w:t>
      </w:r>
    </w:p>
    <w:p w:rsidR="004A3020" w:rsidRDefault="004A3020" w:rsidP="000805B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Доля учителей, имеющих образование, соответствующее преподаваемому предмету составляет 96,7%.</w:t>
      </w:r>
      <w:r w:rsidR="00012700">
        <w:rPr>
          <w:sz w:val="28"/>
          <w:szCs w:val="28"/>
        </w:rPr>
        <w:t xml:space="preserve"> Условные специалисты составляют 3,3% учителей. Вместе с тем, отсутствуют образовательные организации, в которых доля условных специалистов составила бы более 30%.</w:t>
      </w:r>
    </w:p>
    <w:p w:rsidR="00012700" w:rsidRPr="007D4BC9" w:rsidRDefault="00012700" w:rsidP="000805B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Самый высокий уровень условных специалистов 12% в </w:t>
      </w:r>
      <w:proofErr w:type="spellStart"/>
      <w:r>
        <w:rPr>
          <w:sz w:val="28"/>
          <w:szCs w:val="28"/>
        </w:rPr>
        <w:t>Приютинской</w:t>
      </w:r>
      <w:proofErr w:type="spellEnd"/>
      <w:r>
        <w:rPr>
          <w:sz w:val="28"/>
          <w:szCs w:val="28"/>
        </w:rPr>
        <w:t xml:space="preserve"> ООШ, филиале МАОУ Тоцкая СОШ им. </w:t>
      </w:r>
      <w:proofErr w:type="spellStart"/>
      <w:r>
        <w:rPr>
          <w:sz w:val="28"/>
          <w:szCs w:val="28"/>
        </w:rPr>
        <w:t>А.К.Стерелюхина</w:t>
      </w:r>
      <w:proofErr w:type="spellEnd"/>
      <w:r>
        <w:rPr>
          <w:sz w:val="28"/>
          <w:szCs w:val="28"/>
        </w:rPr>
        <w:t>.</w:t>
      </w:r>
    </w:p>
    <w:p w:rsidR="000805BA" w:rsidRPr="007D4BC9" w:rsidRDefault="000805BA" w:rsidP="000805BA">
      <w:pPr>
        <w:spacing w:line="276" w:lineRule="auto"/>
        <w:jc w:val="both"/>
        <w:rPr>
          <w:sz w:val="28"/>
          <w:szCs w:val="28"/>
        </w:rPr>
      </w:pPr>
      <w:r w:rsidRPr="007D4BC9">
        <w:rPr>
          <w:sz w:val="28"/>
          <w:szCs w:val="28"/>
        </w:rPr>
        <w:t xml:space="preserve">     </w:t>
      </w:r>
      <w:r w:rsidRPr="007D4BC9">
        <w:rPr>
          <w:sz w:val="28"/>
          <w:szCs w:val="28"/>
        </w:rPr>
        <w:tab/>
        <w:t xml:space="preserve">100% руководителей имеют высшее образование. </w:t>
      </w:r>
    </w:p>
    <w:p w:rsidR="000805BA" w:rsidRPr="007D4BC9" w:rsidRDefault="000805BA" w:rsidP="000805BA">
      <w:pPr>
        <w:spacing w:line="276" w:lineRule="auto"/>
        <w:ind w:firstLine="708"/>
        <w:jc w:val="both"/>
        <w:rPr>
          <w:sz w:val="28"/>
          <w:szCs w:val="28"/>
        </w:rPr>
      </w:pPr>
      <w:r w:rsidRPr="007D4BC9">
        <w:rPr>
          <w:sz w:val="28"/>
          <w:szCs w:val="28"/>
        </w:rPr>
        <w:t xml:space="preserve">Из 94 педагогов дополнительного образования (в том числе 2 руководителя, 3 методиста) 34 человека - 36% имеют высшее образование, средне - специальное - 69 педагогов (21%). </w:t>
      </w:r>
    </w:p>
    <w:p w:rsidR="000805BA" w:rsidRPr="007D4BC9" w:rsidRDefault="000805BA" w:rsidP="000805BA">
      <w:pPr>
        <w:jc w:val="both"/>
        <w:rPr>
          <w:b/>
          <w:i/>
          <w:sz w:val="28"/>
          <w:szCs w:val="28"/>
        </w:rPr>
      </w:pPr>
      <w:r w:rsidRPr="007D4BC9">
        <w:rPr>
          <w:sz w:val="28"/>
        </w:rPr>
        <w:lastRenderedPageBreak/>
        <w:t xml:space="preserve">        Образовательный ценз педагогических кадров ДОУ остается без существенных изменений. 100% руководителей имеют высшее образование.     </w:t>
      </w:r>
      <w:r w:rsidRPr="007D4BC9">
        <w:rPr>
          <w:b/>
          <w:i/>
          <w:sz w:val="28"/>
          <w:szCs w:val="28"/>
        </w:rPr>
        <w:t xml:space="preserve">Средне - специальное образование имеют: </w:t>
      </w:r>
      <w:r w:rsidRPr="007D4BC9">
        <w:rPr>
          <w:sz w:val="28"/>
          <w:szCs w:val="28"/>
        </w:rPr>
        <w:t>57 педагогов -53 %.</w:t>
      </w:r>
      <w:r w:rsidRPr="007D4BC9">
        <w:rPr>
          <w:i/>
          <w:sz w:val="28"/>
          <w:szCs w:val="28"/>
        </w:rPr>
        <w:t xml:space="preserve"> </w:t>
      </w:r>
    </w:p>
    <w:p w:rsidR="000805BA" w:rsidRPr="007D4BC9" w:rsidRDefault="000805BA" w:rsidP="000805BA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7D4BC9">
        <w:rPr>
          <w:sz w:val="28"/>
          <w:szCs w:val="28"/>
        </w:rPr>
        <w:t>Важную роль в профессиональном развитии и саморазвитии играет аттестация педагогических кадров.</w:t>
      </w:r>
      <w:r w:rsidRPr="007D4BC9">
        <w:rPr>
          <w:b/>
          <w:sz w:val="28"/>
          <w:szCs w:val="28"/>
        </w:rPr>
        <w:t xml:space="preserve"> </w:t>
      </w:r>
    </w:p>
    <w:p w:rsidR="000805BA" w:rsidRPr="007D4BC9" w:rsidRDefault="000805BA" w:rsidP="000805BA">
      <w:pPr>
        <w:spacing w:line="322" w:lineRule="exact"/>
        <w:ind w:left="20" w:right="20" w:firstLine="700"/>
        <w:jc w:val="both"/>
        <w:rPr>
          <w:sz w:val="28"/>
          <w:szCs w:val="28"/>
          <w:lang w:eastAsia="en-US"/>
        </w:rPr>
      </w:pPr>
      <w:r w:rsidRPr="007D4BC9">
        <w:rPr>
          <w:sz w:val="28"/>
          <w:szCs w:val="28"/>
          <w:lang w:eastAsia="en-US"/>
        </w:rPr>
        <w:t xml:space="preserve">В 2021 году аттестовано 245 педагогический работник, что составляет 78,7 % что ниже областного уровня (областной уровень 84,7). </w:t>
      </w:r>
    </w:p>
    <w:p w:rsidR="000805BA" w:rsidRPr="007D4BC9" w:rsidRDefault="000805BA" w:rsidP="000805BA">
      <w:pPr>
        <w:spacing w:line="276" w:lineRule="auto"/>
        <w:ind w:firstLine="567"/>
        <w:jc w:val="both"/>
        <w:rPr>
          <w:sz w:val="28"/>
          <w:szCs w:val="28"/>
        </w:rPr>
      </w:pPr>
      <w:r w:rsidRPr="007D4BC9">
        <w:rPr>
          <w:sz w:val="28"/>
          <w:szCs w:val="28"/>
        </w:rPr>
        <w:t xml:space="preserve">Уровень </w:t>
      </w:r>
      <w:proofErr w:type="spellStart"/>
      <w:r w:rsidRPr="007D4BC9">
        <w:rPr>
          <w:sz w:val="28"/>
          <w:szCs w:val="28"/>
        </w:rPr>
        <w:t>категорийности</w:t>
      </w:r>
      <w:proofErr w:type="spellEnd"/>
      <w:r w:rsidRPr="007D4BC9">
        <w:rPr>
          <w:sz w:val="28"/>
          <w:szCs w:val="28"/>
        </w:rPr>
        <w:t xml:space="preserve"> повысился в сравнении с 2020 на 1,9 %. </w:t>
      </w:r>
    </w:p>
    <w:p w:rsidR="000805BA" w:rsidRPr="007D4BC9" w:rsidRDefault="000805BA" w:rsidP="000805BA">
      <w:pPr>
        <w:spacing w:line="276" w:lineRule="auto"/>
        <w:ind w:firstLine="567"/>
        <w:jc w:val="both"/>
        <w:rPr>
          <w:sz w:val="28"/>
          <w:szCs w:val="28"/>
        </w:rPr>
      </w:pPr>
    </w:p>
    <w:tbl>
      <w:tblPr>
        <w:tblW w:w="915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746"/>
        <w:gridCol w:w="1312"/>
        <w:gridCol w:w="1676"/>
        <w:gridCol w:w="1475"/>
      </w:tblGrid>
      <w:tr w:rsidR="00F162D2" w:rsidRPr="007D4BC9" w:rsidTr="00F162D2">
        <w:trPr>
          <w:trHeight w:val="339"/>
        </w:trPr>
        <w:tc>
          <w:tcPr>
            <w:tcW w:w="2949" w:type="dxa"/>
            <w:vMerge w:val="restart"/>
            <w:shd w:val="clear" w:color="auto" w:fill="auto"/>
          </w:tcPr>
          <w:p w:rsidR="00F162D2" w:rsidRPr="007D4BC9" w:rsidRDefault="00F162D2" w:rsidP="00283D8B">
            <w:pPr>
              <w:spacing w:line="276" w:lineRule="auto"/>
            </w:pPr>
            <w:r w:rsidRPr="007D4BC9">
              <w:t xml:space="preserve">Категория </w:t>
            </w:r>
          </w:p>
        </w:tc>
        <w:tc>
          <w:tcPr>
            <w:tcW w:w="3058" w:type="dxa"/>
            <w:gridSpan w:val="2"/>
            <w:shd w:val="clear" w:color="auto" w:fill="auto"/>
          </w:tcPr>
          <w:p w:rsidR="00F162D2" w:rsidRPr="007D4BC9" w:rsidRDefault="00F162D2" w:rsidP="00F162D2">
            <w:r w:rsidRPr="007D4BC9">
              <w:t>2020 год</w:t>
            </w:r>
          </w:p>
        </w:tc>
        <w:tc>
          <w:tcPr>
            <w:tcW w:w="3151" w:type="dxa"/>
            <w:gridSpan w:val="2"/>
          </w:tcPr>
          <w:p w:rsidR="00F162D2" w:rsidRPr="007D4BC9" w:rsidRDefault="00F162D2" w:rsidP="00F162D2">
            <w:r w:rsidRPr="007D4BC9">
              <w:t>2021 год</w:t>
            </w:r>
          </w:p>
        </w:tc>
      </w:tr>
      <w:tr w:rsidR="00F162D2" w:rsidRPr="007D4BC9" w:rsidTr="00F162D2">
        <w:trPr>
          <w:trHeight w:val="143"/>
        </w:trPr>
        <w:tc>
          <w:tcPr>
            <w:tcW w:w="2949" w:type="dxa"/>
            <w:vMerge/>
            <w:shd w:val="clear" w:color="auto" w:fill="auto"/>
          </w:tcPr>
          <w:p w:rsidR="00F162D2" w:rsidRPr="007D4BC9" w:rsidRDefault="00F162D2" w:rsidP="00283D8B">
            <w:pPr>
              <w:spacing w:line="276" w:lineRule="auto"/>
            </w:pPr>
          </w:p>
        </w:tc>
        <w:tc>
          <w:tcPr>
            <w:tcW w:w="1746" w:type="dxa"/>
            <w:shd w:val="clear" w:color="auto" w:fill="auto"/>
          </w:tcPr>
          <w:p w:rsidR="00F162D2" w:rsidRPr="007D4BC9" w:rsidRDefault="00F162D2" w:rsidP="00283D8B">
            <w:pPr>
              <w:spacing w:line="276" w:lineRule="auto"/>
            </w:pPr>
            <w:r w:rsidRPr="007D4BC9">
              <w:t>Кол-во</w:t>
            </w:r>
          </w:p>
        </w:tc>
        <w:tc>
          <w:tcPr>
            <w:tcW w:w="1311" w:type="dxa"/>
            <w:shd w:val="clear" w:color="auto" w:fill="auto"/>
          </w:tcPr>
          <w:p w:rsidR="00F162D2" w:rsidRPr="007D4BC9" w:rsidRDefault="00F162D2" w:rsidP="00283D8B">
            <w:pPr>
              <w:spacing w:line="276" w:lineRule="auto"/>
            </w:pPr>
            <w:r w:rsidRPr="007D4BC9">
              <w:t>%</w:t>
            </w:r>
          </w:p>
        </w:tc>
        <w:tc>
          <w:tcPr>
            <w:tcW w:w="1676" w:type="dxa"/>
          </w:tcPr>
          <w:p w:rsidR="00F162D2" w:rsidRPr="007D4BC9" w:rsidRDefault="00F162D2" w:rsidP="00283D8B">
            <w:pPr>
              <w:spacing w:line="276" w:lineRule="auto"/>
            </w:pPr>
            <w:r w:rsidRPr="007D4BC9">
              <w:t>Кол-во</w:t>
            </w:r>
          </w:p>
        </w:tc>
        <w:tc>
          <w:tcPr>
            <w:tcW w:w="1475" w:type="dxa"/>
          </w:tcPr>
          <w:p w:rsidR="00F162D2" w:rsidRPr="007D4BC9" w:rsidRDefault="00F162D2" w:rsidP="00283D8B">
            <w:pPr>
              <w:spacing w:line="276" w:lineRule="auto"/>
            </w:pPr>
            <w:r w:rsidRPr="007D4BC9">
              <w:t>%</w:t>
            </w:r>
          </w:p>
        </w:tc>
      </w:tr>
      <w:tr w:rsidR="00F162D2" w:rsidRPr="007D4BC9" w:rsidTr="00F162D2">
        <w:trPr>
          <w:trHeight w:val="170"/>
        </w:trPr>
        <w:tc>
          <w:tcPr>
            <w:tcW w:w="2949" w:type="dxa"/>
            <w:shd w:val="clear" w:color="auto" w:fill="auto"/>
          </w:tcPr>
          <w:p w:rsidR="00F162D2" w:rsidRPr="007D4BC9" w:rsidRDefault="00F162D2" w:rsidP="00283D8B">
            <w:pPr>
              <w:spacing w:line="276" w:lineRule="auto"/>
            </w:pPr>
            <w:r w:rsidRPr="007D4BC9">
              <w:t>Высшая категория</w:t>
            </w:r>
          </w:p>
        </w:tc>
        <w:tc>
          <w:tcPr>
            <w:tcW w:w="1746" w:type="dxa"/>
            <w:shd w:val="clear" w:color="auto" w:fill="auto"/>
          </w:tcPr>
          <w:p w:rsidR="00F162D2" w:rsidRPr="007D4BC9" w:rsidRDefault="00F162D2" w:rsidP="00283D8B">
            <w:pPr>
              <w:spacing w:line="276" w:lineRule="auto"/>
            </w:pPr>
            <w:r w:rsidRPr="007D4BC9">
              <w:t>76</w:t>
            </w:r>
          </w:p>
        </w:tc>
        <w:tc>
          <w:tcPr>
            <w:tcW w:w="1311" w:type="dxa"/>
            <w:shd w:val="clear" w:color="auto" w:fill="auto"/>
          </w:tcPr>
          <w:p w:rsidR="00F162D2" w:rsidRPr="007D4BC9" w:rsidRDefault="00F162D2" w:rsidP="00283D8B">
            <w:pPr>
              <w:spacing w:line="276" w:lineRule="auto"/>
            </w:pPr>
            <w:r w:rsidRPr="007D4BC9">
              <w:t>23,5</w:t>
            </w:r>
          </w:p>
        </w:tc>
        <w:tc>
          <w:tcPr>
            <w:tcW w:w="1676" w:type="dxa"/>
          </w:tcPr>
          <w:p w:rsidR="00F162D2" w:rsidRPr="007D4BC9" w:rsidRDefault="00F162D2" w:rsidP="00283D8B">
            <w:pPr>
              <w:spacing w:line="276" w:lineRule="auto"/>
            </w:pPr>
            <w:r w:rsidRPr="007D4BC9">
              <w:t>72</w:t>
            </w:r>
          </w:p>
        </w:tc>
        <w:tc>
          <w:tcPr>
            <w:tcW w:w="1475" w:type="dxa"/>
          </w:tcPr>
          <w:p w:rsidR="00F162D2" w:rsidRPr="007D4BC9" w:rsidRDefault="00F162D2" w:rsidP="00283D8B">
            <w:pPr>
              <w:spacing w:line="276" w:lineRule="auto"/>
            </w:pPr>
            <w:r w:rsidRPr="007D4BC9">
              <w:t>22,9 %</w:t>
            </w:r>
          </w:p>
        </w:tc>
      </w:tr>
      <w:tr w:rsidR="00F162D2" w:rsidRPr="007D4BC9" w:rsidTr="00F162D2">
        <w:trPr>
          <w:trHeight w:val="170"/>
        </w:trPr>
        <w:tc>
          <w:tcPr>
            <w:tcW w:w="2949" w:type="dxa"/>
            <w:shd w:val="clear" w:color="auto" w:fill="auto"/>
          </w:tcPr>
          <w:p w:rsidR="00F162D2" w:rsidRPr="007D4BC9" w:rsidRDefault="00F162D2" w:rsidP="00283D8B">
            <w:pPr>
              <w:spacing w:line="276" w:lineRule="auto"/>
            </w:pPr>
            <w:r w:rsidRPr="007D4BC9">
              <w:t>Первая категория</w:t>
            </w:r>
          </w:p>
        </w:tc>
        <w:tc>
          <w:tcPr>
            <w:tcW w:w="1746" w:type="dxa"/>
            <w:shd w:val="clear" w:color="auto" w:fill="auto"/>
          </w:tcPr>
          <w:p w:rsidR="00F162D2" w:rsidRPr="007D4BC9" w:rsidRDefault="00F162D2" w:rsidP="00283D8B">
            <w:pPr>
              <w:spacing w:line="276" w:lineRule="auto"/>
            </w:pPr>
            <w:r w:rsidRPr="007D4BC9">
              <w:t>195</w:t>
            </w:r>
          </w:p>
        </w:tc>
        <w:tc>
          <w:tcPr>
            <w:tcW w:w="1311" w:type="dxa"/>
            <w:shd w:val="clear" w:color="auto" w:fill="auto"/>
          </w:tcPr>
          <w:p w:rsidR="00F162D2" w:rsidRPr="007D4BC9" w:rsidRDefault="00F162D2" w:rsidP="00283D8B">
            <w:pPr>
              <w:spacing w:line="276" w:lineRule="auto"/>
            </w:pPr>
            <w:r w:rsidRPr="007D4BC9">
              <w:t>61</w:t>
            </w:r>
          </w:p>
        </w:tc>
        <w:tc>
          <w:tcPr>
            <w:tcW w:w="1676" w:type="dxa"/>
          </w:tcPr>
          <w:p w:rsidR="00F162D2" w:rsidRPr="007D4BC9" w:rsidRDefault="00F162D2" w:rsidP="00283D8B">
            <w:pPr>
              <w:spacing w:line="276" w:lineRule="auto"/>
            </w:pPr>
            <w:r w:rsidRPr="007D4BC9">
              <w:t>173</w:t>
            </w:r>
          </w:p>
        </w:tc>
        <w:tc>
          <w:tcPr>
            <w:tcW w:w="1475" w:type="dxa"/>
          </w:tcPr>
          <w:p w:rsidR="00F162D2" w:rsidRPr="007D4BC9" w:rsidRDefault="00F162D2" w:rsidP="00283D8B">
            <w:pPr>
              <w:spacing w:line="276" w:lineRule="auto"/>
            </w:pPr>
            <w:r w:rsidRPr="007D4BC9">
              <w:t>55,8 %</w:t>
            </w:r>
          </w:p>
        </w:tc>
      </w:tr>
      <w:tr w:rsidR="00F162D2" w:rsidRPr="007D4BC9" w:rsidTr="00F162D2">
        <w:trPr>
          <w:trHeight w:val="170"/>
        </w:trPr>
        <w:tc>
          <w:tcPr>
            <w:tcW w:w="2949" w:type="dxa"/>
            <w:shd w:val="clear" w:color="auto" w:fill="auto"/>
          </w:tcPr>
          <w:p w:rsidR="00F162D2" w:rsidRPr="007D4BC9" w:rsidRDefault="00F162D2" w:rsidP="00283D8B">
            <w:pPr>
              <w:spacing w:line="276" w:lineRule="auto"/>
            </w:pPr>
            <w:r w:rsidRPr="007D4BC9">
              <w:t>Всего аттестовано</w:t>
            </w:r>
          </w:p>
        </w:tc>
        <w:tc>
          <w:tcPr>
            <w:tcW w:w="1746" w:type="dxa"/>
            <w:shd w:val="clear" w:color="auto" w:fill="auto"/>
          </w:tcPr>
          <w:p w:rsidR="00F162D2" w:rsidRPr="007D4BC9" w:rsidRDefault="00F162D2" w:rsidP="00283D8B">
            <w:pPr>
              <w:spacing w:line="276" w:lineRule="auto"/>
              <w:rPr>
                <w:bCs/>
              </w:rPr>
            </w:pPr>
            <w:r w:rsidRPr="007D4BC9">
              <w:rPr>
                <w:bCs/>
              </w:rPr>
              <w:t>271</w:t>
            </w:r>
          </w:p>
        </w:tc>
        <w:tc>
          <w:tcPr>
            <w:tcW w:w="1311" w:type="dxa"/>
            <w:shd w:val="clear" w:color="auto" w:fill="auto"/>
          </w:tcPr>
          <w:p w:rsidR="00F162D2" w:rsidRPr="007D4BC9" w:rsidRDefault="00F162D2" w:rsidP="00283D8B">
            <w:pPr>
              <w:spacing w:line="276" w:lineRule="auto"/>
              <w:rPr>
                <w:bCs/>
              </w:rPr>
            </w:pPr>
            <w:r w:rsidRPr="007D4BC9">
              <w:rPr>
                <w:bCs/>
              </w:rPr>
              <w:t>84,9</w:t>
            </w:r>
          </w:p>
        </w:tc>
        <w:tc>
          <w:tcPr>
            <w:tcW w:w="1676" w:type="dxa"/>
          </w:tcPr>
          <w:p w:rsidR="00F162D2" w:rsidRPr="007D4BC9" w:rsidRDefault="00F162D2" w:rsidP="00283D8B">
            <w:pPr>
              <w:spacing w:line="276" w:lineRule="auto"/>
              <w:rPr>
                <w:bCs/>
              </w:rPr>
            </w:pPr>
            <w:r w:rsidRPr="007D4BC9">
              <w:rPr>
                <w:bCs/>
              </w:rPr>
              <w:t>245</w:t>
            </w:r>
          </w:p>
        </w:tc>
        <w:tc>
          <w:tcPr>
            <w:tcW w:w="1475" w:type="dxa"/>
          </w:tcPr>
          <w:p w:rsidR="00F162D2" w:rsidRPr="007D4BC9" w:rsidRDefault="00F162D2" w:rsidP="00283D8B">
            <w:pPr>
              <w:spacing w:line="276" w:lineRule="auto"/>
              <w:rPr>
                <w:bCs/>
              </w:rPr>
            </w:pPr>
            <w:r w:rsidRPr="007D4BC9">
              <w:rPr>
                <w:bCs/>
              </w:rPr>
              <w:t>78,7 %</w:t>
            </w:r>
          </w:p>
        </w:tc>
      </w:tr>
    </w:tbl>
    <w:p w:rsidR="000805BA" w:rsidRPr="007D4BC9" w:rsidRDefault="000805BA" w:rsidP="000805BA"/>
    <w:p w:rsidR="000805BA" w:rsidRPr="007D4BC9" w:rsidRDefault="000805BA" w:rsidP="000805BA">
      <w:pPr>
        <w:spacing w:line="276" w:lineRule="auto"/>
        <w:ind w:firstLine="567"/>
        <w:jc w:val="both"/>
        <w:rPr>
          <w:spacing w:val="-1"/>
          <w:sz w:val="28"/>
          <w:szCs w:val="28"/>
        </w:rPr>
      </w:pPr>
      <w:r w:rsidRPr="007D4BC9">
        <w:rPr>
          <w:spacing w:val="-1"/>
          <w:sz w:val="28"/>
          <w:szCs w:val="28"/>
        </w:rPr>
        <w:t xml:space="preserve"> 100 % учителей имеют квалификационную категорию в </w:t>
      </w:r>
      <w:proofErr w:type="spellStart"/>
      <w:r w:rsidRPr="007D4BC9">
        <w:rPr>
          <w:spacing w:val="-1"/>
          <w:sz w:val="28"/>
          <w:szCs w:val="28"/>
        </w:rPr>
        <w:t>Правдинской</w:t>
      </w:r>
      <w:proofErr w:type="spellEnd"/>
      <w:r w:rsidRPr="007D4BC9">
        <w:rPr>
          <w:spacing w:val="-1"/>
          <w:sz w:val="28"/>
          <w:szCs w:val="28"/>
        </w:rPr>
        <w:t xml:space="preserve"> ООШ.</w:t>
      </w:r>
    </w:p>
    <w:p w:rsidR="000805BA" w:rsidRPr="007D4BC9" w:rsidRDefault="000805BA" w:rsidP="000805BA">
      <w:pPr>
        <w:spacing w:line="276" w:lineRule="auto"/>
        <w:ind w:firstLine="567"/>
        <w:jc w:val="both"/>
        <w:rPr>
          <w:spacing w:val="-1"/>
          <w:sz w:val="28"/>
          <w:szCs w:val="28"/>
        </w:rPr>
      </w:pPr>
      <w:r w:rsidRPr="007D4BC9">
        <w:rPr>
          <w:spacing w:val="-1"/>
          <w:sz w:val="28"/>
          <w:szCs w:val="28"/>
        </w:rPr>
        <w:t xml:space="preserve"> Более 80% аттестованных учителей в Тоцкой СОШ, Свердловской </w:t>
      </w:r>
      <w:proofErr w:type="gramStart"/>
      <w:r w:rsidRPr="007D4BC9">
        <w:rPr>
          <w:spacing w:val="-1"/>
          <w:sz w:val="28"/>
          <w:szCs w:val="28"/>
        </w:rPr>
        <w:t xml:space="preserve">СОШ,  </w:t>
      </w:r>
      <w:proofErr w:type="spellStart"/>
      <w:r w:rsidRPr="007D4BC9">
        <w:rPr>
          <w:spacing w:val="-1"/>
          <w:sz w:val="28"/>
          <w:szCs w:val="28"/>
        </w:rPr>
        <w:t>Погроминской</w:t>
      </w:r>
      <w:proofErr w:type="spellEnd"/>
      <w:proofErr w:type="gramEnd"/>
      <w:r w:rsidRPr="007D4BC9">
        <w:rPr>
          <w:spacing w:val="-1"/>
          <w:sz w:val="28"/>
          <w:szCs w:val="28"/>
        </w:rPr>
        <w:t xml:space="preserve"> СОШ, </w:t>
      </w:r>
      <w:proofErr w:type="spellStart"/>
      <w:r w:rsidRPr="007D4BC9">
        <w:rPr>
          <w:spacing w:val="-1"/>
          <w:sz w:val="28"/>
          <w:szCs w:val="28"/>
        </w:rPr>
        <w:t>Павло</w:t>
      </w:r>
      <w:proofErr w:type="spellEnd"/>
      <w:r w:rsidRPr="007D4BC9">
        <w:rPr>
          <w:spacing w:val="-1"/>
          <w:sz w:val="28"/>
          <w:szCs w:val="28"/>
        </w:rPr>
        <w:t xml:space="preserve">-Антоновской ООШ, Медведской ООШ, </w:t>
      </w:r>
      <w:proofErr w:type="spellStart"/>
      <w:r w:rsidRPr="007D4BC9">
        <w:rPr>
          <w:spacing w:val="-1"/>
          <w:sz w:val="28"/>
          <w:szCs w:val="28"/>
        </w:rPr>
        <w:t>Правдинской</w:t>
      </w:r>
      <w:proofErr w:type="spellEnd"/>
      <w:r w:rsidRPr="007D4BC9">
        <w:rPr>
          <w:spacing w:val="-1"/>
          <w:sz w:val="28"/>
          <w:szCs w:val="28"/>
        </w:rPr>
        <w:t xml:space="preserve"> ООШ, </w:t>
      </w:r>
      <w:proofErr w:type="spellStart"/>
      <w:r w:rsidRPr="007D4BC9">
        <w:rPr>
          <w:spacing w:val="-1"/>
          <w:sz w:val="28"/>
          <w:szCs w:val="28"/>
        </w:rPr>
        <w:t>Ковыляевской</w:t>
      </w:r>
      <w:proofErr w:type="spellEnd"/>
      <w:r w:rsidRPr="007D4BC9">
        <w:rPr>
          <w:spacing w:val="-1"/>
          <w:sz w:val="28"/>
          <w:szCs w:val="28"/>
        </w:rPr>
        <w:t xml:space="preserve"> ООШ.</w:t>
      </w:r>
    </w:p>
    <w:p w:rsidR="000805BA" w:rsidRPr="007D4BC9" w:rsidRDefault="000805BA" w:rsidP="000805BA">
      <w:pPr>
        <w:shd w:val="clear" w:color="auto" w:fill="FFFFFF"/>
        <w:spacing w:line="276" w:lineRule="auto"/>
        <w:ind w:firstLine="567"/>
        <w:jc w:val="both"/>
        <w:rPr>
          <w:spacing w:val="-1"/>
          <w:sz w:val="28"/>
          <w:szCs w:val="28"/>
        </w:rPr>
      </w:pPr>
      <w:r w:rsidRPr="007D4BC9">
        <w:rPr>
          <w:spacing w:val="-1"/>
          <w:sz w:val="28"/>
          <w:szCs w:val="28"/>
        </w:rPr>
        <w:t xml:space="preserve">Наибольшее количество педагогов, аттестованных на высшую категорию, в Зареченской классической гимназии 22 человек (41%), </w:t>
      </w:r>
      <w:proofErr w:type="spellStart"/>
      <w:r w:rsidRPr="007D4BC9">
        <w:rPr>
          <w:spacing w:val="-1"/>
          <w:sz w:val="28"/>
          <w:szCs w:val="28"/>
        </w:rPr>
        <w:t>Кирсановской</w:t>
      </w:r>
      <w:proofErr w:type="spellEnd"/>
      <w:r w:rsidRPr="007D4BC9">
        <w:rPr>
          <w:spacing w:val="-1"/>
          <w:sz w:val="28"/>
          <w:szCs w:val="28"/>
        </w:rPr>
        <w:t xml:space="preserve"> СОШ 6 чел., (35,7%), Зареченской СОШ № 2 - 12 чел. (26%), Тоцкой СОШ - 17 человек (24,6%).</w:t>
      </w:r>
    </w:p>
    <w:p w:rsidR="000805BA" w:rsidRPr="007D4BC9" w:rsidRDefault="000805BA" w:rsidP="000805BA">
      <w:pPr>
        <w:shd w:val="clear" w:color="auto" w:fill="FFFFFF"/>
        <w:spacing w:line="276" w:lineRule="auto"/>
        <w:ind w:firstLine="567"/>
        <w:jc w:val="both"/>
        <w:rPr>
          <w:spacing w:val="-1"/>
          <w:sz w:val="28"/>
          <w:szCs w:val="28"/>
        </w:rPr>
      </w:pPr>
      <w:r w:rsidRPr="007D4BC9">
        <w:rPr>
          <w:spacing w:val="-1"/>
          <w:sz w:val="28"/>
          <w:szCs w:val="28"/>
        </w:rPr>
        <w:t xml:space="preserve">В сравнении с прошлым годом повысили свой </w:t>
      </w:r>
      <w:proofErr w:type="spellStart"/>
      <w:r w:rsidRPr="007D4BC9">
        <w:rPr>
          <w:spacing w:val="-1"/>
          <w:sz w:val="28"/>
          <w:szCs w:val="28"/>
        </w:rPr>
        <w:t>категорийный</w:t>
      </w:r>
      <w:proofErr w:type="spellEnd"/>
      <w:r w:rsidRPr="007D4BC9">
        <w:rPr>
          <w:spacing w:val="-1"/>
          <w:sz w:val="28"/>
          <w:szCs w:val="28"/>
        </w:rPr>
        <w:t xml:space="preserve"> уровень педагоги в </w:t>
      </w:r>
      <w:proofErr w:type="spellStart"/>
      <w:r w:rsidRPr="007D4BC9">
        <w:rPr>
          <w:spacing w:val="-1"/>
          <w:sz w:val="28"/>
          <w:szCs w:val="28"/>
        </w:rPr>
        <w:t>Ковыляевской</w:t>
      </w:r>
      <w:proofErr w:type="spellEnd"/>
      <w:r w:rsidRPr="007D4BC9">
        <w:rPr>
          <w:spacing w:val="-1"/>
          <w:sz w:val="28"/>
          <w:szCs w:val="28"/>
        </w:rPr>
        <w:t xml:space="preserve"> ООШ (с 66 % до 83 %).</w:t>
      </w:r>
    </w:p>
    <w:p w:rsidR="000805BA" w:rsidRPr="007D4BC9" w:rsidRDefault="000805BA" w:rsidP="000805BA">
      <w:pPr>
        <w:shd w:val="clear" w:color="auto" w:fill="FFFFFF"/>
        <w:spacing w:line="276" w:lineRule="auto"/>
        <w:ind w:firstLine="567"/>
        <w:jc w:val="both"/>
        <w:rPr>
          <w:spacing w:val="-1"/>
          <w:sz w:val="28"/>
          <w:szCs w:val="28"/>
        </w:rPr>
      </w:pPr>
      <w:r w:rsidRPr="007D4BC9">
        <w:rPr>
          <w:spacing w:val="-1"/>
          <w:sz w:val="28"/>
          <w:szCs w:val="28"/>
        </w:rPr>
        <w:t>Ниже регионального и муниципального показателя квалификационный уровень педагогов В-</w:t>
      </w:r>
      <w:proofErr w:type="spellStart"/>
      <w:r w:rsidRPr="007D4BC9">
        <w:rPr>
          <w:spacing w:val="-1"/>
          <w:sz w:val="28"/>
          <w:szCs w:val="28"/>
        </w:rPr>
        <w:t>Бузулукской</w:t>
      </w:r>
      <w:proofErr w:type="spellEnd"/>
      <w:r w:rsidRPr="007D4BC9">
        <w:rPr>
          <w:spacing w:val="-1"/>
          <w:sz w:val="28"/>
          <w:szCs w:val="28"/>
        </w:rPr>
        <w:t xml:space="preserve"> ООШ (33%), МАОУ Зареченская СОШ №2 (52%). </w:t>
      </w:r>
    </w:p>
    <w:p w:rsidR="000805BA" w:rsidRPr="007D4BC9" w:rsidRDefault="000805BA" w:rsidP="000805BA">
      <w:pPr>
        <w:spacing w:line="276" w:lineRule="auto"/>
        <w:ind w:firstLine="567"/>
        <w:jc w:val="both"/>
        <w:rPr>
          <w:sz w:val="28"/>
          <w:szCs w:val="28"/>
        </w:rPr>
      </w:pPr>
      <w:r w:rsidRPr="007D4BC9">
        <w:rPr>
          <w:sz w:val="28"/>
          <w:szCs w:val="28"/>
        </w:rPr>
        <w:t>В аттестации педагогических работников дошкольных образовательных организаций наблюдается положительная динамика в сравнении с 2020 годом. В 202</w:t>
      </w:r>
      <w:r w:rsidR="00F162D2">
        <w:rPr>
          <w:sz w:val="28"/>
          <w:szCs w:val="28"/>
        </w:rPr>
        <w:t>1</w:t>
      </w:r>
      <w:r w:rsidRPr="007D4BC9">
        <w:rPr>
          <w:sz w:val="28"/>
          <w:szCs w:val="28"/>
        </w:rPr>
        <w:t xml:space="preserve"> году квалификационные категории имеют 88% педагогических работника детских садов, что больше на 2%.</w:t>
      </w:r>
    </w:p>
    <w:p w:rsidR="000805BA" w:rsidRPr="007D4BC9" w:rsidRDefault="000805BA" w:rsidP="000805BA">
      <w:pPr>
        <w:spacing w:line="276" w:lineRule="auto"/>
        <w:jc w:val="both"/>
        <w:rPr>
          <w:sz w:val="28"/>
          <w:szCs w:val="28"/>
        </w:rPr>
      </w:pPr>
    </w:p>
    <w:tbl>
      <w:tblPr>
        <w:tblW w:w="97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2"/>
        <w:gridCol w:w="1643"/>
        <w:gridCol w:w="1753"/>
        <w:gridCol w:w="1898"/>
        <w:gridCol w:w="1604"/>
      </w:tblGrid>
      <w:tr w:rsidR="000805BA" w:rsidRPr="00F82FEC" w:rsidTr="00F162D2">
        <w:trPr>
          <w:trHeight w:val="369"/>
        </w:trPr>
        <w:tc>
          <w:tcPr>
            <w:tcW w:w="2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BA" w:rsidRPr="00F82FEC" w:rsidRDefault="000805BA" w:rsidP="00283D8B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F82FEC">
              <w:rPr>
                <w:b/>
                <w:sz w:val="26"/>
                <w:szCs w:val="26"/>
                <w:lang w:eastAsia="en-US"/>
              </w:rPr>
              <w:t>Категория</w:t>
            </w:r>
          </w:p>
        </w:tc>
        <w:tc>
          <w:tcPr>
            <w:tcW w:w="3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BA" w:rsidRPr="00F82FEC" w:rsidRDefault="000805BA" w:rsidP="00283D8B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F82FEC">
              <w:rPr>
                <w:b/>
                <w:sz w:val="26"/>
                <w:szCs w:val="26"/>
                <w:lang w:eastAsia="en-US"/>
              </w:rPr>
              <w:t>2020 учебный год</w:t>
            </w:r>
          </w:p>
        </w:tc>
        <w:tc>
          <w:tcPr>
            <w:tcW w:w="3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BA" w:rsidRPr="00F82FEC" w:rsidRDefault="000805BA" w:rsidP="00283D8B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F82FEC">
              <w:rPr>
                <w:b/>
                <w:sz w:val="26"/>
                <w:szCs w:val="26"/>
                <w:lang w:eastAsia="en-US"/>
              </w:rPr>
              <w:t>2021 учебный год</w:t>
            </w:r>
          </w:p>
        </w:tc>
      </w:tr>
      <w:tr w:rsidR="000805BA" w:rsidRPr="00F82FEC" w:rsidTr="00F162D2">
        <w:trPr>
          <w:trHeight w:val="310"/>
        </w:trPr>
        <w:tc>
          <w:tcPr>
            <w:tcW w:w="2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BA" w:rsidRPr="00F82FEC" w:rsidRDefault="000805BA" w:rsidP="00283D8B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BA" w:rsidRPr="00F82FEC" w:rsidRDefault="000805BA" w:rsidP="00283D8B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F82FEC">
              <w:rPr>
                <w:b/>
                <w:sz w:val="26"/>
                <w:szCs w:val="26"/>
                <w:lang w:eastAsia="en-US"/>
              </w:rPr>
              <w:t>Кол-во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BA" w:rsidRPr="00F82FEC" w:rsidRDefault="000805BA" w:rsidP="00283D8B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F82FEC">
              <w:rPr>
                <w:b/>
                <w:sz w:val="26"/>
                <w:szCs w:val="26"/>
                <w:lang w:eastAsia="en-US"/>
              </w:rPr>
              <w:t>%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BA" w:rsidRPr="00F82FEC" w:rsidRDefault="000805BA" w:rsidP="00283D8B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F82FEC">
              <w:rPr>
                <w:b/>
                <w:sz w:val="26"/>
                <w:szCs w:val="26"/>
                <w:lang w:eastAsia="en-US"/>
              </w:rPr>
              <w:t>Кол-во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BA" w:rsidRPr="00F82FEC" w:rsidRDefault="000805BA" w:rsidP="00283D8B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F82FEC">
              <w:rPr>
                <w:b/>
                <w:sz w:val="26"/>
                <w:szCs w:val="26"/>
                <w:lang w:eastAsia="en-US"/>
              </w:rPr>
              <w:t>%</w:t>
            </w:r>
          </w:p>
        </w:tc>
      </w:tr>
      <w:tr w:rsidR="000805BA" w:rsidRPr="00F82FEC" w:rsidTr="00F162D2">
        <w:trPr>
          <w:trHeight w:val="296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BA" w:rsidRPr="00F82FEC" w:rsidRDefault="000805BA" w:rsidP="00283D8B">
            <w:pPr>
              <w:rPr>
                <w:sz w:val="26"/>
                <w:szCs w:val="26"/>
                <w:lang w:eastAsia="en-US"/>
              </w:rPr>
            </w:pPr>
            <w:r w:rsidRPr="00F82FEC">
              <w:rPr>
                <w:sz w:val="26"/>
                <w:szCs w:val="26"/>
                <w:lang w:eastAsia="en-US"/>
              </w:rPr>
              <w:t>Высшая категория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5BA" w:rsidRPr="00F82FEC" w:rsidRDefault="000805BA" w:rsidP="00283D8B">
            <w:pPr>
              <w:jc w:val="center"/>
              <w:rPr>
                <w:sz w:val="28"/>
                <w:szCs w:val="28"/>
                <w:lang w:eastAsia="en-US"/>
              </w:rPr>
            </w:pPr>
            <w:r w:rsidRPr="00F82FEC">
              <w:rPr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5BA" w:rsidRPr="00F82FEC" w:rsidRDefault="000805BA" w:rsidP="00283D8B">
            <w:pPr>
              <w:jc w:val="center"/>
              <w:rPr>
                <w:sz w:val="28"/>
                <w:szCs w:val="28"/>
                <w:lang w:eastAsia="en-US"/>
              </w:rPr>
            </w:pPr>
            <w:r w:rsidRPr="00F82FEC">
              <w:rPr>
                <w:sz w:val="28"/>
                <w:szCs w:val="28"/>
                <w:lang w:eastAsia="en-US"/>
              </w:rPr>
              <w:t>32%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5BA" w:rsidRPr="00F82FEC" w:rsidRDefault="000805BA" w:rsidP="00283D8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82FE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5BA" w:rsidRPr="00F82FEC" w:rsidRDefault="000805BA" w:rsidP="00283D8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82FE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33%</w:t>
            </w:r>
          </w:p>
        </w:tc>
      </w:tr>
      <w:tr w:rsidR="000805BA" w:rsidRPr="00F82FEC" w:rsidTr="00F162D2">
        <w:trPr>
          <w:trHeight w:val="296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BA" w:rsidRPr="00F82FEC" w:rsidRDefault="000805BA" w:rsidP="00283D8B">
            <w:pPr>
              <w:rPr>
                <w:sz w:val="26"/>
                <w:szCs w:val="26"/>
                <w:lang w:eastAsia="en-US"/>
              </w:rPr>
            </w:pPr>
            <w:r w:rsidRPr="00F82FEC">
              <w:rPr>
                <w:sz w:val="26"/>
                <w:szCs w:val="26"/>
                <w:lang w:eastAsia="en-US"/>
              </w:rPr>
              <w:t>Первая категория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5BA" w:rsidRPr="00F82FEC" w:rsidRDefault="000805BA" w:rsidP="00283D8B">
            <w:pPr>
              <w:jc w:val="center"/>
              <w:rPr>
                <w:sz w:val="28"/>
                <w:szCs w:val="28"/>
                <w:lang w:eastAsia="en-US"/>
              </w:rPr>
            </w:pPr>
            <w:r w:rsidRPr="00F82FEC">
              <w:rPr>
                <w:sz w:val="28"/>
                <w:szCs w:val="28"/>
                <w:lang w:eastAsia="en-US"/>
              </w:rPr>
              <w:t>57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5BA" w:rsidRPr="00F82FEC" w:rsidRDefault="000805BA" w:rsidP="00283D8B">
            <w:pPr>
              <w:jc w:val="center"/>
              <w:rPr>
                <w:sz w:val="28"/>
                <w:szCs w:val="28"/>
                <w:lang w:eastAsia="en-US"/>
              </w:rPr>
            </w:pPr>
            <w:r w:rsidRPr="00F82FEC">
              <w:rPr>
                <w:sz w:val="28"/>
                <w:szCs w:val="28"/>
                <w:lang w:eastAsia="en-US"/>
              </w:rPr>
              <w:t>50%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5BA" w:rsidRPr="00F82FEC" w:rsidRDefault="000805BA" w:rsidP="00283D8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82FE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47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5BA" w:rsidRPr="00F82FEC" w:rsidRDefault="000805BA" w:rsidP="00283D8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82FE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43%</w:t>
            </w:r>
          </w:p>
        </w:tc>
      </w:tr>
      <w:tr w:rsidR="000805BA" w:rsidRPr="00F82FEC" w:rsidTr="00F162D2">
        <w:trPr>
          <w:trHeight w:val="296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BA" w:rsidRPr="00F82FEC" w:rsidRDefault="000805BA" w:rsidP="00283D8B">
            <w:pPr>
              <w:rPr>
                <w:sz w:val="26"/>
                <w:szCs w:val="26"/>
                <w:lang w:eastAsia="en-US"/>
              </w:rPr>
            </w:pPr>
            <w:r w:rsidRPr="00F82FEC">
              <w:rPr>
                <w:sz w:val="26"/>
                <w:szCs w:val="26"/>
                <w:lang w:eastAsia="en-US"/>
              </w:rPr>
              <w:t xml:space="preserve">Соответствие </w:t>
            </w:r>
          </w:p>
          <w:p w:rsidR="000805BA" w:rsidRPr="00F82FEC" w:rsidRDefault="000805BA" w:rsidP="00283D8B">
            <w:pPr>
              <w:rPr>
                <w:sz w:val="26"/>
                <w:szCs w:val="26"/>
                <w:lang w:eastAsia="en-US"/>
              </w:rPr>
            </w:pPr>
            <w:proofErr w:type="gramStart"/>
            <w:r w:rsidRPr="00F82FEC">
              <w:rPr>
                <w:sz w:val="26"/>
                <w:szCs w:val="26"/>
                <w:lang w:eastAsia="en-US"/>
              </w:rPr>
              <w:t>занимаемой</w:t>
            </w:r>
            <w:proofErr w:type="gramEnd"/>
            <w:r w:rsidRPr="00F82FEC">
              <w:rPr>
                <w:sz w:val="26"/>
                <w:szCs w:val="26"/>
                <w:lang w:eastAsia="en-US"/>
              </w:rPr>
              <w:t xml:space="preserve"> должности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5BA" w:rsidRPr="00F82FEC" w:rsidRDefault="000805BA" w:rsidP="00283D8B">
            <w:pPr>
              <w:jc w:val="center"/>
              <w:rPr>
                <w:sz w:val="28"/>
                <w:szCs w:val="28"/>
                <w:lang w:eastAsia="en-US"/>
              </w:rPr>
            </w:pPr>
            <w:r w:rsidRPr="00F82FEC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5BA" w:rsidRPr="00F82FEC" w:rsidRDefault="000805BA" w:rsidP="00283D8B">
            <w:pPr>
              <w:jc w:val="center"/>
              <w:rPr>
                <w:sz w:val="28"/>
                <w:szCs w:val="28"/>
                <w:lang w:eastAsia="en-US"/>
              </w:rPr>
            </w:pPr>
            <w:r w:rsidRPr="00F82FEC">
              <w:rPr>
                <w:sz w:val="28"/>
                <w:szCs w:val="28"/>
                <w:lang w:eastAsia="en-US"/>
              </w:rPr>
              <w:t>6%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5BA" w:rsidRPr="00F82FEC" w:rsidRDefault="000805BA" w:rsidP="00283D8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82FE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5BA" w:rsidRPr="00F82FEC" w:rsidRDefault="000805BA" w:rsidP="00283D8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82FE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0%</w:t>
            </w:r>
          </w:p>
        </w:tc>
      </w:tr>
      <w:tr w:rsidR="000805BA" w:rsidRPr="00F82FEC" w:rsidTr="00F162D2">
        <w:trPr>
          <w:trHeight w:val="296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BA" w:rsidRPr="00F82FEC" w:rsidRDefault="000805BA" w:rsidP="00283D8B">
            <w:pPr>
              <w:rPr>
                <w:sz w:val="26"/>
                <w:szCs w:val="26"/>
                <w:lang w:eastAsia="en-US"/>
              </w:rPr>
            </w:pPr>
            <w:proofErr w:type="gramStart"/>
            <w:r w:rsidRPr="00F82FEC">
              <w:rPr>
                <w:b/>
                <w:sz w:val="26"/>
                <w:szCs w:val="26"/>
                <w:lang w:eastAsia="en-US"/>
              </w:rPr>
              <w:t xml:space="preserve">Всего </w:t>
            </w:r>
            <w:r>
              <w:rPr>
                <w:b/>
                <w:sz w:val="26"/>
                <w:szCs w:val="26"/>
                <w:lang w:eastAsia="en-US"/>
              </w:rPr>
              <w:t xml:space="preserve"> </w:t>
            </w:r>
            <w:r w:rsidRPr="00F82FEC">
              <w:rPr>
                <w:b/>
                <w:sz w:val="26"/>
                <w:szCs w:val="26"/>
                <w:lang w:eastAsia="en-US"/>
              </w:rPr>
              <w:t>аттестовано</w:t>
            </w:r>
            <w:proofErr w:type="gramEnd"/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5BA" w:rsidRPr="00F82FEC" w:rsidRDefault="000805BA" w:rsidP="00283D8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F82FEC">
              <w:rPr>
                <w:b/>
                <w:sz w:val="28"/>
                <w:szCs w:val="28"/>
                <w:lang w:eastAsia="en-US"/>
              </w:rPr>
              <w:t>91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5BA" w:rsidRPr="00F82FEC" w:rsidRDefault="000805BA" w:rsidP="00283D8B">
            <w:pPr>
              <w:jc w:val="center"/>
              <w:rPr>
                <w:sz w:val="28"/>
                <w:szCs w:val="28"/>
                <w:lang w:eastAsia="en-US"/>
              </w:rPr>
            </w:pPr>
            <w:r w:rsidRPr="00F82FEC">
              <w:rPr>
                <w:sz w:val="28"/>
                <w:szCs w:val="28"/>
                <w:lang w:eastAsia="en-US"/>
              </w:rPr>
              <w:t>88%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5BA" w:rsidRPr="00F82FEC" w:rsidRDefault="000805BA" w:rsidP="00283D8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F82FE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81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5BA" w:rsidRPr="00F82FEC" w:rsidRDefault="000805BA" w:rsidP="00283D8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82FE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76%</w:t>
            </w:r>
          </w:p>
        </w:tc>
      </w:tr>
    </w:tbl>
    <w:p w:rsidR="000805BA" w:rsidRPr="00335626" w:rsidRDefault="000805BA" w:rsidP="000805BA">
      <w:pPr>
        <w:spacing w:line="276" w:lineRule="auto"/>
        <w:ind w:firstLine="567"/>
        <w:jc w:val="both"/>
        <w:rPr>
          <w:color w:val="0070C0"/>
          <w:sz w:val="28"/>
          <w:szCs w:val="28"/>
        </w:rPr>
      </w:pPr>
    </w:p>
    <w:p w:rsidR="000805BA" w:rsidRPr="005D0A8F" w:rsidRDefault="000805BA" w:rsidP="000805BA">
      <w:pPr>
        <w:spacing w:line="276" w:lineRule="auto"/>
        <w:ind w:firstLine="567"/>
        <w:jc w:val="both"/>
        <w:rPr>
          <w:sz w:val="28"/>
          <w:szCs w:val="28"/>
        </w:rPr>
      </w:pPr>
      <w:r w:rsidRPr="005D0A8F">
        <w:rPr>
          <w:sz w:val="28"/>
          <w:szCs w:val="28"/>
        </w:rPr>
        <w:t xml:space="preserve">Анализ кадрового потенциала образовательных организаций района показывает следующее:  </w:t>
      </w:r>
    </w:p>
    <w:p w:rsidR="000805BA" w:rsidRPr="005D0A8F" w:rsidRDefault="000805BA" w:rsidP="000805BA">
      <w:pPr>
        <w:spacing w:line="276" w:lineRule="auto"/>
        <w:ind w:firstLine="567"/>
        <w:jc w:val="both"/>
        <w:rPr>
          <w:sz w:val="28"/>
          <w:szCs w:val="28"/>
        </w:rPr>
      </w:pPr>
      <w:r w:rsidRPr="005D0A8F">
        <w:rPr>
          <w:sz w:val="28"/>
          <w:szCs w:val="28"/>
        </w:rPr>
        <w:t>- преподавание общеобразовательных предметов (и</w:t>
      </w:r>
      <w:r w:rsidR="004A3020">
        <w:rPr>
          <w:sz w:val="28"/>
          <w:szCs w:val="28"/>
        </w:rPr>
        <w:t xml:space="preserve">нформатики, иностранного языка, </w:t>
      </w:r>
      <w:r w:rsidRPr="005D0A8F">
        <w:rPr>
          <w:sz w:val="28"/>
          <w:szCs w:val="28"/>
        </w:rPr>
        <w:t>музыки, ИЗО) ведется, в основном, условными специалистами;</w:t>
      </w:r>
    </w:p>
    <w:p w:rsidR="000805BA" w:rsidRPr="005D0A8F" w:rsidRDefault="000805BA" w:rsidP="000805BA">
      <w:pPr>
        <w:spacing w:line="276" w:lineRule="auto"/>
        <w:ind w:firstLine="567"/>
        <w:jc w:val="both"/>
        <w:rPr>
          <w:sz w:val="28"/>
          <w:szCs w:val="28"/>
        </w:rPr>
      </w:pPr>
      <w:r w:rsidRPr="005D0A8F">
        <w:rPr>
          <w:sz w:val="28"/>
          <w:szCs w:val="28"/>
        </w:rPr>
        <w:t>- недостаточен образовательный уровень педагогов школ (</w:t>
      </w:r>
      <w:proofErr w:type="spellStart"/>
      <w:r w:rsidRPr="005D0A8F">
        <w:rPr>
          <w:sz w:val="28"/>
          <w:szCs w:val="28"/>
        </w:rPr>
        <w:t>Приютинская</w:t>
      </w:r>
      <w:proofErr w:type="spellEnd"/>
      <w:r w:rsidRPr="005D0A8F">
        <w:rPr>
          <w:sz w:val="28"/>
          <w:szCs w:val="28"/>
        </w:rPr>
        <w:t xml:space="preserve"> ООШ (50%), Мало-</w:t>
      </w:r>
      <w:proofErr w:type="spellStart"/>
      <w:r w:rsidRPr="005D0A8F">
        <w:rPr>
          <w:sz w:val="28"/>
          <w:szCs w:val="28"/>
        </w:rPr>
        <w:t>Ремизенская</w:t>
      </w:r>
      <w:proofErr w:type="spellEnd"/>
      <w:r w:rsidRPr="005D0A8F">
        <w:rPr>
          <w:sz w:val="28"/>
          <w:szCs w:val="28"/>
        </w:rPr>
        <w:t xml:space="preserve"> ООШ (56%);</w:t>
      </w:r>
    </w:p>
    <w:p w:rsidR="000805BA" w:rsidRPr="005D0A8F" w:rsidRDefault="000805BA" w:rsidP="000805BA">
      <w:pPr>
        <w:spacing w:line="276" w:lineRule="auto"/>
        <w:ind w:firstLine="567"/>
        <w:jc w:val="both"/>
        <w:rPr>
          <w:sz w:val="28"/>
          <w:szCs w:val="28"/>
        </w:rPr>
      </w:pPr>
      <w:r w:rsidRPr="005D0A8F">
        <w:rPr>
          <w:sz w:val="28"/>
          <w:szCs w:val="28"/>
        </w:rPr>
        <w:t>- старение педагогических кадров. Увеличился процент учителей со стажем работы свыше 20 лет (с 46, 8 % до 54%);</w:t>
      </w:r>
    </w:p>
    <w:p w:rsidR="000805BA" w:rsidRPr="005D0A8F" w:rsidRDefault="000805BA" w:rsidP="000805BA">
      <w:pPr>
        <w:spacing w:line="276" w:lineRule="auto"/>
        <w:ind w:firstLine="567"/>
        <w:jc w:val="both"/>
        <w:rPr>
          <w:sz w:val="28"/>
          <w:szCs w:val="28"/>
        </w:rPr>
      </w:pPr>
      <w:r w:rsidRPr="005D0A8F">
        <w:rPr>
          <w:sz w:val="28"/>
          <w:szCs w:val="28"/>
        </w:rPr>
        <w:t>- за последние два года отмечается снижение количества молодых специалистов, приступивших к работе в новом учебном году (2018 г. – 11 педагогов, 2019 г. – 8 педагогов, 2020 – 2 педагога).</w:t>
      </w:r>
    </w:p>
    <w:p w:rsidR="000805BA" w:rsidRPr="005D0A8F" w:rsidRDefault="000805BA" w:rsidP="000805BA">
      <w:pPr>
        <w:spacing w:line="276" w:lineRule="auto"/>
        <w:ind w:firstLine="567"/>
        <w:jc w:val="both"/>
        <w:rPr>
          <w:i/>
          <w:sz w:val="28"/>
          <w:szCs w:val="28"/>
        </w:rPr>
      </w:pPr>
      <w:r w:rsidRPr="005D0A8F">
        <w:rPr>
          <w:sz w:val="28"/>
          <w:szCs w:val="28"/>
        </w:rPr>
        <w:t xml:space="preserve">Одним из основных видов совершенствования профессионального мастерства педагогов является </w:t>
      </w:r>
      <w:r w:rsidRPr="005D0A8F">
        <w:rPr>
          <w:i/>
          <w:sz w:val="28"/>
          <w:szCs w:val="28"/>
        </w:rPr>
        <w:t>курсовая подготовка.</w:t>
      </w:r>
    </w:p>
    <w:p w:rsidR="000805BA" w:rsidRPr="005D0A8F" w:rsidRDefault="000805BA" w:rsidP="000805BA">
      <w:pPr>
        <w:spacing w:line="276" w:lineRule="auto"/>
        <w:ind w:firstLine="567"/>
        <w:jc w:val="both"/>
        <w:rPr>
          <w:i/>
          <w:sz w:val="28"/>
          <w:szCs w:val="28"/>
        </w:rPr>
      </w:pPr>
      <w:r w:rsidRPr="005D0A8F">
        <w:rPr>
          <w:b/>
          <w:sz w:val="28"/>
          <w:szCs w:val="28"/>
        </w:rPr>
        <w:t xml:space="preserve">  </w:t>
      </w:r>
      <w:r w:rsidRPr="005D0A8F">
        <w:rPr>
          <w:i/>
          <w:sz w:val="28"/>
          <w:szCs w:val="28"/>
        </w:rPr>
        <w:t xml:space="preserve">Количество педагогов, прошедших курсовую подготовку:          </w:t>
      </w:r>
    </w:p>
    <w:p w:rsidR="000805BA" w:rsidRPr="005D0A8F" w:rsidRDefault="000805BA" w:rsidP="000805BA">
      <w:pPr>
        <w:spacing w:line="276" w:lineRule="auto"/>
        <w:ind w:firstLine="567"/>
        <w:jc w:val="both"/>
        <w:rPr>
          <w:sz w:val="28"/>
          <w:szCs w:val="28"/>
        </w:rPr>
      </w:pPr>
      <w:r w:rsidRPr="005D0A8F">
        <w:rPr>
          <w:sz w:val="28"/>
          <w:szCs w:val="28"/>
        </w:rPr>
        <w:t>2019 г. - 234 педагогов - 71,5%</w:t>
      </w:r>
    </w:p>
    <w:p w:rsidR="000805BA" w:rsidRPr="005D0A8F" w:rsidRDefault="000805BA" w:rsidP="000805BA">
      <w:pPr>
        <w:spacing w:line="276" w:lineRule="auto"/>
        <w:ind w:firstLine="567"/>
        <w:jc w:val="both"/>
        <w:rPr>
          <w:sz w:val="28"/>
          <w:szCs w:val="28"/>
        </w:rPr>
      </w:pPr>
      <w:r w:rsidRPr="005D0A8F">
        <w:rPr>
          <w:sz w:val="28"/>
          <w:szCs w:val="28"/>
        </w:rPr>
        <w:t>2020 г. – 416 педагогов – 90%.</w:t>
      </w:r>
    </w:p>
    <w:p w:rsidR="000805BA" w:rsidRDefault="000805BA" w:rsidP="000805BA">
      <w:pPr>
        <w:spacing w:line="276" w:lineRule="auto"/>
        <w:ind w:firstLine="567"/>
        <w:jc w:val="both"/>
        <w:rPr>
          <w:sz w:val="28"/>
          <w:szCs w:val="28"/>
        </w:rPr>
      </w:pPr>
      <w:r w:rsidRPr="005D0A8F">
        <w:rPr>
          <w:sz w:val="28"/>
          <w:szCs w:val="28"/>
        </w:rPr>
        <w:t xml:space="preserve">2021 г. - </w:t>
      </w:r>
      <w:r>
        <w:rPr>
          <w:sz w:val="28"/>
          <w:szCs w:val="28"/>
        </w:rPr>
        <w:t>361</w:t>
      </w:r>
      <w:r w:rsidRPr="005D0A8F">
        <w:rPr>
          <w:sz w:val="28"/>
          <w:szCs w:val="28"/>
        </w:rPr>
        <w:t xml:space="preserve"> педагогов – 61,8%</w:t>
      </w:r>
    </w:p>
    <w:p w:rsidR="00974A1D" w:rsidRPr="005D0A8F" w:rsidRDefault="00974A1D" w:rsidP="000805B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2022</w:t>
      </w:r>
      <w:proofErr w:type="gramStart"/>
      <w:r>
        <w:rPr>
          <w:sz w:val="28"/>
          <w:szCs w:val="28"/>
        </w:rPr>
        <w:t>г.(</w:t>
      </w:r>
      <w:proofErr w:type="gramEnd"/>
      <w:r>
        <w:rPr>
          <w:sz w:val="28"/>
          <w:szCs w:val="28"/>
        </w:rPr>
        <w:t>1 полугодие)- 96%</w:t>
      </w:r>
    </w:p>
    <w:p w:rsidR="00D40AC5" w:rsidRDefault="00D40AC5" w:rsidP="000805BA">
      <w:pPr>
        <w:spacing w:line="276" w:lineRule="auto"/>
        <w:ind w:firstLine="567"/>
        <w:jc w:val="both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переподготовку</w:t>
      </w:r>
      <w:proofErr w:type="gramEnd"/>
      <w:r>
        <w:rPr>
          <w:i/>
          <w:sz w:val="28"/>
          <w:szCs w:val="28"/>
        </w:rPr>
        <w:t xml:space="preserve"> по программам педагогической направленности за 2021 год прошли 3 педагога.</w:t>
      </w:r>
      <w:r w:rsidRPr="005D0A8F">
        <w:rPr>
          <w:i/>
          <w:sz w:val="28"/>
          <w:szCs w:val="28"/>
        </w:rPr>
        <w:t xml:space="preserve">  </w:t>
      </w:r>
    </w:p>
    <w:p w:rsidR="000805BA" w:rsidRPr="005D0A8F" w:rsidRDefault="00D40AC5" w:rsidP="000805BA">
      <w:pPr>
        <w:spacing w:line="276" w:lineRule="auto"/>
        <w:ind w:firstLine="567"/>
        <w:jc w:val="both"/>
        <w:rPr>
          <w:sz w:val="28"/>
          <w:szCs w:val="28"/>
        </w:rPr>
      </w:pPr>
      <w:r w:rsidRPr="005D0A8F">
        <w:rPr>
          <w:i/>
          <w:sz w:val="28"/>
          <w:szCs w:val="28"/>
        </w:rPr>
        <w:t xml:space="preserve">        </w:t>
      </w:r>
      <w:r w:rsidR="000805BA" w:rsidRPr="005D0A8F">
        <w:rPr>
          <w:sz w:val="28"/>
          <w:szCs w:val="28"/>
        </w:rPr>
        <w:t>Так, за 2021 учебный год повысили свою квалификацию (в различных формах) 361 педагога:</w:t>
      </w:r>
    </w:p>
    <w:p w:rsidR="000805BA" w:rsidRPr="005D0A8F" w:rsidRDefault="000805BA" w:rsidP="000805BA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0A8F">
        <w:rPr>
          <w:sz w:val="28"/>
          <w:szCs w:val="28"/>
        </w:rPr>
        <w:t>-  в сфере предметной деятельности – 67 педагогов,</w:t>
      </w:r>
    </w:p>
    <w:p w:rsidR="000805BA" w:rsidRPr="005D0A8F" w:rsidRDefault="000805BA" w:rsidP="000805BA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0A8F">
        <w:rPr>
          <w:sz w:val="28"/>
          <w:szCs w:val="28"/>
        </w:rPr>
        <w:t>-  эксперты ГИА – 59 человек,</w:t>
      </w:r>
    </w:p>
    <w:p w:rsidR="000805BA" w:rsidRPr="005D0A8F" w:rsidRDefault="000805BA" w:rsidP="000805BA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proofErr w:type="gramStart"/>
      <w:r w:rsidRPr="005D0A8F">
        <w:rPr>
          <w:sz w:val="28"/>
          <w:szCs w:val="28"/>
        </w:rPr>
        <w:t>-  «</w:t>
      </w:r>
      <w:proofErr w:type="gramEnd"/>
      <w:r w:rsidRPr="005D0A8F">
        <w:rPr>
          <w:sz w:val="28"/>
          <w:szCs w:val="28"/>
        </w:rPr>
        <w:t>Цифровая образовательная среда» - 61 педагог и 4 руководителя,</w:t>
      </w:r>
    </w:p>
    <w:p w:rsidR="000805BA" w:rsidRPr="005D0A8F" w:rsidRDefault="000805BA" w:rsidP="000805BA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D0A8F">
        <w:rPr>
          <w:sz w:val="28"/>
          <w:szCs w:val="28"/>
        </w:rPr>
        <w:t>-  Точка роста – 17 педагогических работника,</w:t>
      </w:r>
    </w:p>
    <w:p w:rsidR="000805BA" w:rsidRPr="005D0A8F" w:rsidRDefault="000805BA" w:rsidP="000805BA">
      <w:pPr>
        <w:shd w:val="clear" w:color="auto" w:fill="FFFFFF"/>
        <w:spacing w:line="276" w:lineRule="auto"/>
        <w:ind w:firstLine="567"/>
        <w:jc w:val="both"/>
        <w:rPr>
          <w:spacing w:val="-4"/>
          <w:sz w:val="28"/>
          <w:szCs w:val="28"/>
        </w:rPr>
      </w:pPr>
      <w:r w:rsidRPr="005D0A8F">
        <w:rPr>
          <w:sz w:val="28"/>
          <w:szCs w:val="28"/>
        </w:rPr>
        <w:t>- «Функциональная грамотность</w:t>
      </w:r>
      <w:r w:rsidRPr="005D0A8F">
        <w:rPr>
          <w:spacing w:val="-4"/>
          <w:sz w:val="28"/>
          <w:szCs w:val="28"/>
        </w:rPr>
        <w:t>» – 30 человека;</w:t>
      </w:r>
    </w:p>
    <w:p w:rsidR="000805BA" w:rsidRDefault="000805BA" w:rsidP="000805BA">
      <w:pPr>
        <w:shd w:val="clear" w:color="auto" w:fill="FFFFFF"/>
        <w:spacing w:line="276" w:lineRule="auto"/>
        <w:ind w:firstLine="567"/>
        <w:jc w:val="both"/>
        <w:rPr>
          <w:spacing w:val="-4"/>
          <w:sz w:val="28"/>
          <w:szCs w:val="28"/>
        </w:rPr>
      </w:pPr>
      <w:proofErr w:type="gramStart"/>
      <w:r w:rsidRPr="005D0A8F">
        <w:rPr>
          <w:spacing w:val="-4"/>
          <w:sz w:val="28"/>
          <w:szCs w:val="28"/>
        </w:rPr>
        <w:t>-  «</w:t>
      </w:r>
      <w:proofErr w:type="gramEnd"/>
      <w:r w:rsidRPr="005D0A8F">
        <w:rPr>
          <w:spacing w:val="-4"/>
          <w:sz w:val="28"/>
          <w:szCs w:val="28"/>
        </w:rPr>
        <w:t>Школа современного учителя» - 29 человек.</w:t>
      </w:r>
    </w:p>
    <w:p w:rsidR="00974A1D" w:rsidRPr="005D0A8F" w:rsidRDefault="00974A1D" w:rsidP="00974A1D">
      <w:pPr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       </w:t>
      </w:r>
      <w:proofErr w:type="gramStart"/>
      <w:r w:rsidRPr="00974A1D">
        <w:rPr>
          <w:spacing w:val="-4"/>
          <w:sz w:val="28"/>
          <w:szCs w:val="28"/>
        </w:rPr>
        <w:t xml:space="preserve">-  </w:t>
      </w:r>
      <w:r>
        <w:rPr>
          <w:spacing w:val="-4"/>
          <w:sz w:val="28"/>
          <w:szCs w:val="28"/>
        </w:rPr>
        <w:t>«</w:t>
      </w:r>
      <w:proofErr w:type="gramEnd"/>
      <w:r w:rsidRPr="00974A1D">
        <w:rPr>
          <w:color w:val="000000"/>
          <w:sz w:val="28"/>
          <w:szCs w:val="28"/>
        </w:rPr>
        <w:t>Реализация требований обновленных ФГОС НОО, ФГОС ООО в работе учителя</w:t>
      </w:r>
      <w:r>
        <w:rPr>
          <w:color w:val="000000"/>
          <w:sz w:val="28"/>
          <w:szCs w:val="28"/>
        </w:rPr>
        <w:t>»</w:t>
      </w:r>
      <w:bookmarkStart w:id="0" w:name="_GoBack"/>
      <w:bookmarkEnd w:id="0"/>
      <w:r>
        <w:rPr>
          <w:color w:val="000000"/>
          <w:sz w:val="28"/>
          <w:szCs w:val="28"/>
        </w:rPr>
        <w:t xml:space="preserve"> – 270 учителей района.</w:t>
      </w:r>
    </w:p>
    <w:p w:rsidR="000805BA" w:rsidRPr="005D0A8F" w:rsidRDefault="000805BA" w:rsidP="000805BA">
      <w:pPr>
        <w:pStyle w:val="Default"/>
        <w:jc w:val="both"/>
        <w:rPr>
          <w:color w:val="auto"/>
        </w:rPr>
      </w:pPr>
      <w:r w:rsidRPr="005D0A8F">
        <w:rPr>
          <w:color w:val="auto"/>
          <w:sz w:val="28"/>
          <w:szCs w:val="28"/>
        </w:rPr>
        <w:t xml:space="preserve">        Для повышения профессионального уровня педагогов и формирование педагогического корпуса, соответствующего запросам современной жизни, реализации проекта «Современная школа», «Цифровая образовательная среда» национального проекта «Образование» использовались образовательные практики в рамках курсовой подготовки от Академии просвещения РФ. Дальнейшее сопровождение просветительной деятельности с педагогическими кадрами, </w:t>
      </w:r>
      <w:r w:rsidRPr="005D0A8F">
        <w:rPr>
          <w:bCs/>
          <w:color w:val="auto"/>
          <w:sz w:val="28"/>
          <w:szCs w:val="28"/>
        </w:rPr>
        <w:t xml:space="preserve">в том числе в рамках работы региональной </w:t>
      </w:r>
      <w:proofErr w:type="spellStart"/>
      <w:r w:rsidRPr="005D0A8F">
        <w:rPr>
          <w:bCs/>
          <w:color w:val="auto"/>
          <w:sz w:val="28"/>
          <w:szCs w:val="28"/>
        </w:rPr>
        <w:t>стажировочной</w:t>
      </w:r>
      <w:proofErr w:type="spellEnd"/>
      <w:r w:rsidRPr="005D0A8F">
        <w:rPr>
          <w:bCs/>
          <w:color w:val="auto"/>
          <w:sz w:val="28"/>
          <w:szCs w:val="28"/>
        </w:rPr>
        <w:t xml:space="preserve"> площадки для молодых специалистов и их наставников </w:t>
      </w:r>
      <w:r w:rsidRPr="005D0A8F">
        <w:rPr>
          <w:color w:val="auto"/>
          <w:sz w:val="28"/>
          <w:szCs w:val="28"/>
        </w:rPr>
        <w:t xml:space="preserve">в </w:t>
      </w:r>
      <w:r w:rsidRPr="005D0A8F">
        <w:rPr>
          <w:color w:val="auto"/>
          <w:sz w:val="28"/>
          <w:szCs w:val="28"/>
        </w:rPr>
        <w:lastRenderedPageBreak/>
        <w:t xml:space="preserve">течение учебного года организовано через мастер-классы и практико-ориентированные семинары, (в режиме ВКС): «Опыт внедрения и реализации образовательной робототехники в процессе преподавания предмета «Технология» в школе», «Совершенствование методической компетентности учителя технологии», </w:t>
      </w:r>
      <w:r w:rsidRPr="005D0A8F">
        <w:rPr>
          <w:bCs/>
          <w:color w:val="auto"/>
          <w:sz w:val="28"/>
          <w:szCs w:val="28"/>
        </w:rPr>
        <w:t xml:space="preserve">«Обновление содержания и методик преподавания предметов естественнонаучного общего образования» </w:t>
      </w:r>
      <w:r w:rsidRPr="005D0A8F">
        <w:rPr>
          <w:b/>
          <w:bCs/>
          <w:color w:val="auto"/>
          <w:sz w:val="28"/>
          <w:szCs w:val="28"/>
        </w:rPr>
        <w:t xml:space="preserve"> </w:t>
      </w:r>
      <w:r w:rsidRPr="005D0A8F">
        <w:rPr>
          <w:color w:val="auto"/>
          <w:sz w:val="28"/>
          <w:szCs w:val="28"/>
        </w:rPr>
        <w:t xml:space="preserve">«Современный урок в свете нового образовательного стандарта»; «Методы и приемы, реализуемые на современном уроке в рамках системно- </w:t>
      </w:r>
      <w:proofErr w:type="spellStart"/>
      <w:r w:rsidRPr="005D0A8F">
        <w:rPr>
          <w:color w:val="auto"/>
          <w:sz w:val="28"/>
          <w:szCs w:val="28"/>
        </w:rPr>
        <w:t>деятельностного</w:t>
      </w:r>
      <w:proofErr w:type="spellEnd"/>
      <w:r w:rsidRPr="005D0A8F">
        <w:rPr>
          <w:color w:val="auto"/>
          <w:sz w:val="28"/>
          <w:szCs w:val="28"/>
        </w:rPr>
        <w:t xml:space="preserve"> подхода в обучении и воспитании», «Методы и приемы проведения современного урока в рамках системно-</w:t>
      </w:r>
      <w:proofErr w:type="spellStart"/>
      <w:r w:rsidRPr="005D0A8F">
        <w:rPr>
          <w:color w:val="auto"/>
          <w:sz w:val="28"/>
          <w:szCs w:val="28"/>
        </w:rPr>
        <w:t>деятельностного</w:t>
      </w:r>
      <w:proofErr w:type="spellEnd"/>
      <w:r w:rsidRPr="005D0A8F">
        <w:rPr>
          <w:color w:val="auto"/>
          <w:sz w:val="28"/>
          <w:szCs w:val="28"/>
        </w:rPr>
        <w:t xml:space="preserve"> подход.</w:t>
      </w:r>
    </w:p>
    <w:p w:rsidR="000805BA" w:rsidRPr="005D0A8F" w:rsidRDefault="000805BA" w:rsidP="000805BA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5D0A8F">
        <w:rPr>
          <w:sz w:val="28"/>
          <w:szCs w:val="28"/>
        </w:rPr>
        <w:t xml:space="preserve">Данные мероприятия прошли на достаточно высоком уровне. Однако не всем педагогам удается эффективно совместить теоретические знания с практической работой. </w:t>
      </w:r>
    </w:p>
    <w:p w:rsidR="000805BA" w:rsidRPr="005D0A8F" w:rsidRDefault="000805BA" w:rsidP="000805BA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5D0A8F">
        <w:rPr>
          <w:sz w:val="28"/>
          <w:szCs w:val="28"/>
        </w:rPr>
        <w:t>Проблема: недостаточный уровень педагогов по осуществлению аналитической деятельности.</w:t>
      </w:r>
    </w:p>
    <w:p w:rsidR="000805BA" w:rsidRPr="005D0A8F" w:rsidRDefault="000805BA" w:rsidP="000805BA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5D0A8F">
        <w:rPr>
          <w:sz w:val="28"/>
          <w:szCs w:val="28"/>
        </w:rPr>
        <w:t>С целью управления методической работой на уровне района, методического обеспечения и поддержки деятельности всех работников организована деятельность районного методического совета</w:t>
      </w:r>
      <w:r w:rsidRPr="005D0A8F">
        <w:rPr>
          <w:i/>
          <w:sz w:val="28"/>
          <w:szCs w:val="28"/>
        </w:rPr>
        <w:t>,</w:t>
      </w:r>
      <w:r w:rsidRPr="005D0A8F">
        <w:rPr>
          <w:sz w:val="28"/>
          <w:szCs w:val="28"/>
        </w:rPr>
        <w:t xml:space="preserve"> который координирует деятельность   районных методических объединений, решает задачу разработки основных направлений методических объединений.  </w:t>
      </w:r>
    </w:p>
    <w:p w:rsidR="004523DB" w:rsidRDefault="004523DB" w:rsidP="003A15E4">
      <w:pPr>
        <w:widowControl w:val="0"/>
        <w:shd w:val="clear" w:color="auto" w:fill="FFFFFF"/>
        <w:tabs>
          <w:tab w:val="left" w:pos="168"/>
        </w:tabs>
        <w:autoSpaceDE w:val="0"/>
        <w:autoSpaceDN w:val="0"/>
        <w:adjustRightInd w:val="0"/>
        <w:jc w:val="both"/>
        <w:rPr>
          <w:b/>
          <w:spacing w:val="-9"/>
          <w:sz w:val="28"/>
          <w:szCs w:val="28"/>
        </w:rPr>
      </w:pPr>
    </w:p>
    <w:p w:rsidR="003A15E4" w:rsidRPr="00BC70FC" w:rsidRDefault="003A15E4" w:rsidP="003A15E4">
      <w:pPr>
        <w:widowControl w:val="0"/>
        <w:shd w:val="clear" w:color="auto" w:fill="FFFFFF"/>
        <w:tabs>
          <w:tab w:val="left" w:pos="168"/>
        </w:tabs>
        <w:autoSpaceDE w:val="0"/>
        <w:autoSpaceDN w:val="0"/>
        <w:adjustRightInd w:val="0"/>
        <w:jc w:val="both"/>
        <w:rPr>
          <w:b/>
          <w:spacing w:val="-9"/>
          <w:sz w:val="28"/>
          <w:szCs w:val="28"/>
        </w:rPr>
      </w:pPr>
      <w:r w:rsidRPr="00BC70FC">
        <w:rPr>
          <w:b/>
          <w:spacing w:val="-9"/>
          <w:sz w:val="28"/>
          <w:szCs w:val="28"/>
        </w:rPr>
        <w:t>Рекомендации</w:t>
      </w:r>
      <w:r>
        <w:rPr>
          <w:b/>
          <w:spacing w:val="-9"/>
          <w:sz w:val="28"/>
          <w:szCs w:val="28"/>
        </w:rPr>
        <w:t xml:space="preserve"> администрации образовательных организаций</w:t>
      </w:r>
      <w:r w:rsidRPr="00BC70FC">
        <w:rPr>
          <w:b/>
          <w:spacing w:val="-9"/>
          <w:sz w:val="28"/>
          <w:szCs w:val="28"/>
        </w:rPr>
        <w:t>:</w:t>
      </w:r>
    </w:p>
    <w:p w:rsidR="003A15E4" w:rsidRPr="009C3854" w:rsidRDefault="003A15E4" w:rsidP="003A15E4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9C3854">
        <w:rPr>
          <w:rFonts w:ascii="Times New Roman" w:hAnsi="Times New Roman"/>
          <w:sz w:val="28"/>
          <w:szCs w:val="28"/>
        </w:rPr>
        <w:t>Ходатайствовать о выдвижении на аттестацию молодых специалистов, имеющих хорошую образовательную подготовку и результативно работающих в течение 1-3 лет.</w:t>
      </w:r>
    </w:p>
    <w:p w:rsidR="003A15E4" w:rsidRPr="009C3854" w:rsidRDefault="003A15E4" w:rsidP="003A15E4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9C3854">
        <w:rPr>
          <w:rFonts w:ascii="Times New Roman" w:hAnsi="Times New Roman"/>
          <w:sz w:val="28"/>
          <w:szCs w:val="28"/>
        </w:rPr>
        <w:t>Составить график повышения квалификации «условных» специалистов, используя различные виды обучения (курсовая подготовка, переподготовка и получение второго высшего образования)</w:t>
      </w:r>
    </w:p>
    <w:p w:rsidR="003A15E4" w:rsidRDefault="003A15E4" w:rsidP="003A15E4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C3854">
        <w:rPr>
          <w:sz w:val="28"/>
          <w:szCs w:val="28"/>
        </w:rPr>
        <w:t xml:space="preserve">Организовать участие результативно работающих педагогов в </w:t>
      </w:r>
      <w:r>
        <w:rPr>
          <w:sz w:val="28"/>
          <w:szCs w:val="28"/>
        </w:rPr>
        <w:t xml:space="preserve">работе региональной </w:t>
      </w:r>
      <w:proofErr w:type="spellStart"/>
      <w:r>
        <w:rPr>
          <w:sz w:val="28"/>
          <w:szCs w:val="28"/>
        </w:rPr>
        <w:t>стажировочной</w:t>
      </w:r>
      <w:proofErr w:type="spellEnd"/>
      <w:r>
        <w:rPr>
          <w:sz w:val="28"/>
          <w:szCs w:val="28"/>
        </w:rPr>
        <w:t xml:space="preserve"> площадки</w:t>
      </w:r>
      <w:r w:rsidRPr="009C3854">
        <w:rPr>
          <w:sz w:val="28"/>
          <w:szCs w:val="28"/>
        </w:rPr>
        <w:t>.</w:t>
      </w:r>
    </w:p>
    <w:p w:rsidR="003A15E4" w:rsidRPr="00893430" w:rsidRDefault="003A15E4" w:rsidP="003A15E4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893430">
        <w:rPr>
          <w:sz w:val="28"/>
          <w:szCs w:val="28"/>
        </w:rPr>
        <w:t>В целях координации действий и более квалифицированного планирования</w:t>
      </w:r>
      <w:r>
        <w:rPr>
          <w:sz w:val="28"/>
          <w:szCs w:val="28"/>
        </w:rPr>
        <w:t xml:space="preserve"> </w:t>
      </w:r>
      <w:r w:rsidRPr="00893430">
        <w:rPr>
          <w:sz w:val="28"/>
          <w:szCs w:val="28"/>
        </w:rPr>
        <w:t>методической работы заслушать отчеты руководителей школьных</w:t>
      </w:r>
      <w:r>
        <w:rPr>
          <w:sz w:val="28"/>
          <w:szCs w:val="28"/>
        </w:rPr>
        <w:t xml:space="preserve"> </w:t>
      </w:r>
      <w:r w:rsidRPr="00893430">
        <w:rPr>
          <w:sz w:val="28"/>
          <w:szCs w:val="28"/>
        </w:rPr>
        <w:t>методических объединений на совещании при директоре.</w:t>
      </w:r>
    </w:p>
    <w:p w:rsidR="003A15E4" w:rsidRPr="00893430" w:rsidRDefault="003A15E4" w:rsidP="003A15E4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893430">
        <w:rPr>
          <w:sz w:val="28"/>
          <w:szCs w:val="28"/>
        </w:rPr>
        <w:t>Практиковать рейтинговые опросы учителей, руководителей школьных</w:t>
      </w:r>
      <w:r w:rsidRPr="00893430">
        <w:rPr>
          <w:sz w:val="28"/>
          <w:szCs w:val="28"/>
        </w:rPr>
        <w:br/>
      </w:r>
      <w:r w:rsidRPr="00893430">
        <w:rPr>
          <w:spacing w:val="-1"/>
          <w:sz w:val="28"/>
          <w:szCs w:val="28"/>
        </w:rPr>
        <w:t>методических объединений, педагогов об уровне проведения методических</w:t>
      </w:r>
      <w:r>
        <w:rPr>
          <w:spacing w:val="-1"/>
          <w:sz w:val="28"/>
          <w:szCs w:val="28"/>
        </w:rPr>
        <w:t xml:space="preserve"> </w:t>
      </w:r>
      <w:r w:rsidRPr="00893430">
        <w:rPr>
          <w:sz w:val="28"/>
          <w:szCs w:val="28"/>
        </w:rPr>
        <w:t>мероприятий.</w:t>
      </w:r>
    </w:p>
    <w:p w:rsidR="003A15E4" w:rsidRPr="00893430" w:rsidRDefault="003A15E4" w:rsidP="003A15E4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893430">
        <w:rPr>
          <w:sz w:val="28"/>
          <w:szCs w:val="28"/>
        </w:rPr>
        <w:t>Повысить эффективность руководства МО и усилить контроль по следующим направлениям их деятельности:</w:t>
      </w:r>
    </w:p>
    <w:p w:rsidR="003A15E4" w:rsidRPr="00893430" w:rsidRDefault="003A15E4" w:rsidP="003A15E4">
      <w:pPr>
        <w:widowControl w:val="0"/>
        <w:numPr>
          <w:ilvl w:val="0"/>
          <w:numId w:val="2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before="19"/>
        <w:ind w:left="360"/>
        <w:rPr>
          <w:sz w:val="28"/>
          <w:szCs w:val="28"/>
        </w:rPr>
      </w:pPr>
      <w:r w:rsidRPr="00893430">
        <w:rPr>
          <w:spacing w:val="-1"/>
          <w:sz w:val="28"/>
          <w:szCs w:val="28"/>
        </w:rPr>
        <w:t>Анализ и планирование.</w:t>
      </w:r>
    </w:p>
    <w:p w:rsidR="003A15E4" w:rsidRPr="00893430" w:rsidRDefault="003A15E4" w:rsidP="003A15E4">
      <w:pPr>
        <w:widowControl w:val="0"/>
        <w:numPr>
          <w:ilvl w:val="0"/>
          <w:numId w:val="2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before="24"/>
        <w:ind w:left="360"/>
        <w:rPr>
          <w:sz w:val="28"/>
          <w:szCs w:val="28"/>
        </w:rPr>
      </w:pPr>
      <w:r w:rsidRPr="00893430">
        <w:rPr>
          <w:spacing w:val="-1"/>
          <w:sz w:val="28"/>
          <w:szCs w:val="28"/>
        </w:rPr>
        <w:t>Самообразование учителей.</w:t>
      </w:r>
    </w:p>
    <w:p w:rsidR="00C51E44" w:rsidRDefault="004523DB">
      <w:pPr>
        <w:rPr>
          <w:b/>
          <w:sz w:val="28"/>
          <w:szCs w:val="28"/>
        </w:rPr>
      </w:pPr>
      <w:r w:rsidRPr="004523DB">
        <w:rPr>
          <w:b/>
          <w:sz w:val="28"/>
          <w:szCs w:val="28"/>
        </w:rPr>
        <w:lastRenderedPageBreak/>
        <w:t>Руководителям</w:t>
      </w:r>
      <w:r w:rsidRPr="004523DB">
        <w:rPr>
          <w:sz w:val="28"/>
          <w:szCs w:val="28"/>
        </w:rPr>
        <w:t xml:space="preserve"> </w:t>
      </w:r>
      <w:r w:rsidRPr="004523DB">
        <w:rPr>
          <w:b/>
          <w:sz w:val="28"/>
          <w:szCs w:val="28"/>
        </w:rPr>
        <w:t xml:space="preserve">Свердловской СОШ, </w:t>
      </w:r>
      <w:proofErr w:type="spellStart"/>
      <w:r w:rsidRPr="004523DB">
        <w:rPr>
          <w:b/>
          <w:sz w:val="28"/>
          <w:szCs w:val="28"/>
        </w:rPr>
        <w:t>Кирсановской</w:t>
      </w:r>
      <w:proofErr w:type="spellEnd"/>
      <w:r w:rsidRPr="004523DB">
        <w:rPr>
          <w:b/>
          <w:sz w:val="28"/>
          <w:szCs w:val="28"/>
        </w:rPr>
        <w:t xml:space="preserve"> СОШ, Зареченской СОШ №2, </w:t>
      </w:r>
      <w:proofErr w:type="spellStart"/>
      <w:r w:rsidRPr="004523DB">
        <w:rPr>
          <w:b/>
          <w:sz w:val="28"/>
          <w:szCs w:val="28"/>
        </w:rPr>
        <w:t>Богдановская</w:t>
      </w:r>
      <w:proofErr w:type="spellEnd"/>
      <w:r w:rsidRPr="004523DB">
        <w:rPr>
          <w:b/>
          <w:sz w:val="28"/>
          <w:szCs w:val="28"/>
        </w:rPr>
        <w:t xml:space="preserve"> СОШ:</w:t>
      </w:r>
    </w:p>
    <w:p w:rsidR="004523DB" w:rsidRDefault="004523DB" w:rsidP="004523D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523DB">
        <w:rPr>
          <w:rFonts w:ascii="Times New Roman" w:hAnsi="Times New Roman" w:cs="Times New Roman"/>
          <w:sz w:val="28"/>
          <w:szCs w:val="28"/>
        </w:rPr>
        <w:t>Организовать работу по привлечению</w:t>
      </w:r>
      <w:r>
        <w:rPr>
          <w:rFonts w:ascii="Times New Roman" w:hAnsi="Times New Roman" w:cs="Times New Roman"/>
          <w:sz w:val="28"/>
          <w:szCs w:val="28"/>
        </w:rPr>
        <w:t xml:space="preserve"> в ОО выпускников организаций высшего и профессионального </w:t>
      </w:r>
      <w:r w:rsidR="007A3DAA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7A3DAA" w:rsidRDefault="007A3DAA" w:rsidP="007A3DAA">
      <w:pPr>
        <w:pStyle w:val="a3"/>
        <w:numPr>
          <w:ilvl w:val="0"/>
          <w:numId w:val="3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Разработать план методического сопровождения молодых специалистов.</w:t>
      </w:r>
    </w:p>
    <w:p w:rsidR="001665EB" w:rsidRDefault="001665EB" w:rsidP="00BC4466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Организовать сетевое взаимодействие </w:t>
      </w:r>
      <w:r w:rsidR="00BC4466">
        <w:rPr>
          <w:rFonts w:ascii="Times New Roman" w:hAnsi="Times New Roman" w:cs="Times New Roman"/>
          <w:sz w:val="28"/>
          <w:szCs w:val="28"/>
        </w:rPr>
        <w:t xml:space="preserve">педагогов </w:t>
      </w:r>
      <w:r>
        <w:rPr>
          <w:rFonts w:ascii="Times New Roman" w:hAnsi="Times New Roman" w:cs="Times New Roman"/>
          <w:sz w:val="28"/>
          <w:szCs w:val="28"/>
        </w:rPr>
        <w:t>образовательны</w:t>
      </w:r>
      <w:r w:rsidR="00BC4466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BC4466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BC4466">
        <w:rPr>
          <w:rFonts w:ascii="Times New Roman" w:hAnsi="Times New Roman" w:cs="Times New Roman"/>
          <w:sz w:val="28"/>
          <w:szCs w:val="28"/>
        </w:rPr>
        <w:t>с целью ликвидации вакантных мест.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6CC7" w:rsidRPr="004523DB" w:rsidRDefault="003A6CC7" w:rsidP="00BC4466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переподготовку условных специалистов.</w:t>
      </w:r>
    </w:p>
    <w:sectPr w:rsidR="003A6CC7" w:rsidRPr="00452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26ED0BC"/>
    <w:lvl w:ilvl="0">
      <w:numFmt w:val="bullet"/>
      <w:lvlText w:val="*"/>
      <w:lvlJc w:val="left"/>
    </w:lvl>
  </w:abstractNum>
  <w:abstractNum w:abstractNumId="1">
    <w:nsid w:val="0E4234B1"/>
    <w:multiLevelType w:val="hybridMultilevel"/>
    <w:tmpl w:val="C6B6D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BA1E2C"/>
    <w:multiLevelType w:val="hybridMultilevel"/>
    <w:tmpl w:val="CA8CE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5BA"/>
    <w:rsid w:val="00012700"/>
    <w:rsid w:val="000805BA"/>
    <w:rsid w:val="001665EB"/>
    <w:rsid w:val="003A15E4"/>
    <w:rsid w:val="003A6CC7"/>
    <w:rsid w:val="00405357"/>
    <w:rsid w:val="004523DB"/>
    <w:rsid w:val="004A3020"/>
    <w:rsid w:val="004C19AE"/>
    <w:rsid w:val="00593C0A"/>
    <w:rsid w:val="006F3CD2"/>
    <w:rsid w:val="007A3DAA"/>
    <w:rsid w:val="00974A1D"/>
    <w:rsid w:val="00AA1630"/>
    <w:rsid w:val="00BC4466"/>
    <w:rsid w:val="00C51E44"/>
    <w:rsid w:val="00D40AC5"/>
    <w:rsid w:val="00EF49CE"/>
    <w:rsid w:val="00F03117"/>
    <w:rsid w:val="00F162D2"/>
    <w:rsid w:val="00FC0FBA"/>
    <w:rsid w:val="00FF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41D404-3521-4402-8CF0-7419AA52C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5B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0805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5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3B909IFOwcowoOmpoO57htmoOrJt8ThYVqwlqzKrSfg=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p1qI7P9uQsFO3WG0O7hGD+h/4sYX8t36AT6iWobDyz0=</DigestValue>
    </Reference>
  </SignedInfo>
  <SignatureValue>r7WxtZ0R2pRMwJBwPtYf7eBaF4hhFH8OVaWQcOwBs3AVdhrfLL/6m3zh2Xrkfoz4
GgULWiJoCZMB+o05DnQ9fg==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i0BvEhxQ2Z5TSPpIVseT8J3CijQ=</DigestValue>
      </Reference>
      <Reference URI="/word/fontTable.xml?ContentType=application/vnd.openxmlformats-officedocument.wordprocessingml.fontTable+xml">
        <DigestMethod Algorithm="http://www.w3.org/2000/09/xmldsig#sha1"/>
        <DigestValue>vclRuOthl2Gg7ksu6BlzIQW3Ew4=</DigestValue>
      </Reference>
      <Reference URI="/word/numbering.xml?ContentType=application/vnd.openxmlformats-officedocument.wordprocessingml.numbering+xml">
        <DigestMethod Algorithm="http://www.w3.org/2000/09/xmldsig#sha1"/>
        <DigestValue>1YifAEtUV5crrcBgY2slqJemQMo=</DigestValue>
      </Reference>
      <Reference URI="/word/settings.xml?ContentType=application/vnd.openxmlformats-officedocument.wordprocessingml.settings+xml">
        <DigestMethod Algorithm="http://www.w3.org/2000/09/xmldsig#sha1"/>
        <DigestValue>5e1PucY5xa1PTwBqAHefTPXOFh0=</DigestValue>
      </Reference>
      <Reference URI="/word/styles.xml?ContentType=application/vnd.openxmlformats-officedocument.wordprocessingml.styles+xml">
        <DigestMethod Algorithm="http://www.w3.org/2000/09/xmldsig#sha1"/>
        <DigestValue>+WqD4+eXi0gjkgGUVWju9UZRlX4=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sQBlyCITAYjlJ9U1DIDnE868vOc=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2022-07-13T04:34:12Z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2022-07-13T04:34:12Z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6</Pages>
  <Words>1550</Words>
  <Characters>8839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dcterms:created xsi:type="dcterms:W3CDTF">2022-07-11T10:43:00Z</dcterms:created>
  <dcterms:modified xsi:type="dcterms:W3CDTF">2022-07-12T10:55:00Z</dcterms:modified>
</cp:coreProperties>
</file>