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52" w:type="dxa"/>
        <w:tblLayout w:type="fixed"/>
        <w:tblLook w:val="0000" w:firstRow="0" w:lastRow="0" w:firstColumn="0" w:lastColumn="0" w:noHBand="0" w:noVBand="0"/>
      </w:tblPr>
      <w:tblGrid>
        <w:gridCol w:w="5760"/>
        <w:gridCol w:w="3780"/>
      </w:tblGrid>
      <w:tr w:rsidR="009F7681" w:rsidRPr="00CB4D50">
        <w:tc>
          <w:tcPr>
            <w:tcW w:w="5760" w:type="dxa"/>
          </w:tcPr>
          <w:p w:rsidR="009F7681" w:rsidRPr="003275FA" w:rsidRDefault="009F7681" w:rsidP="009F7681">
            <w:pPr>
              <w:jc w:val="center"/>
              <w:rPr>
                <w:b/>
                <w:bCs/>
                <w:sz w:val="28"/>
                <w:szCs w:val="28"/>
              </w:rPr>
            </w:pPr>
            <w:r w:rsidRPr="003275FA">
              <w:rPr>
                <w:b/>
                <w:bCs/>
                <w:sz w:val="28"/>
                <w:szCs w:val="28"/>
              </w:rPr>
              <w:t>РАЙОННЫЙ ОТДЕЛ ОБРАЗОВАНИЯ</w:t>
            </w:r>
          </w:p>
          <w:p w:rsidR="009F7681" w:rsidRPr="003275FA" w:rsidRDefault="009F7681" w:rsidP="003275FA">
            <w:pPr>
              <w:spacing w:line="276" w:lineRule="auto"/>
              <w:jc w:val="center"/>
              <w:rPr>
                <w:b/>
                <w:bCs/>
                <w:sz w:val="28"/>
                <w:szCs w:val="28"/>
              </w:rPr>
            </w:pPr>
            <w:r w:rsidRPr="003275FA">
              <w:rPr>
                <w:b/>
                <w:bCs/>
                <w:sz w:val="28"/>
                <w:szCs w:val="28"/>
              </w:rPr>
              <w:t>АДМИНИСТРАЦИИ ТОЦКОГО РАЙОНА</w:t>
            </w:r>
          </w:p>
          <w:p w:rsidR="009F7681" w:rsidRPr="003275FA" w:rsidRDefault="009F7681" w:rsidP="003275FA">
            <w:pPr>
              <w:spacing w:line="276" w:lineRule="auto"/>
              <w:jc w:val="center"/>
              <w:rPr>
                <w:b/>
                <w:bCs/>
                <w:sz w:val="28"/>
                <w:szCs w:val="28"/>
              </w:rPr>
            </w:pPr>
            <w:r w:rsidRPr="003275FA">
              <w:rPr>
                <w:b/>
                <w:bCs/>
                <w:sz w:val="28"/>
                <w:szCs w:val="28"/>
              </w:rPr>
              <w:t>П Р И К А З</w:t>
            </w:r>
          </w:p>
          <w:p w:rsidR="009F7681" w:rsidRPr="00CB4D50" w:rsidRDefault="009F7681" w:rsidP="009F7681">
            <w:pPr>
              <w:rPr>
                <w:sz w:val="28"/>
                <w:szCs w:val="28"/>
              </w:rPr>
            </w:pPr>
          </w:p>
          <w:p w:rsidR="009F7681" w:rsidRPr="00CB4D50" w:rsidRDefault="000432DA" w:rsidP="009F7681">
            <w:pPr>
              <w:pStyle w:val="a3"/>
            </w:pPr>
            <w:r>
              <w:t>05</w:t>
            </w:r>
            <w:r w:rsidR="009F7681" w:rsidRPr="00CB4D50">
              <w:t>.0</w:t>
            </w:r>
            <w:r>
              <w:t>7</w:t>
            </w:r>
            <w:r w:rsidR="009F7681" w:rsidRPr="00CB4D50">
              <w:t>.20</w:t>
            </w:r>
            <w:r w:rsidR="0050598F" w:rsidRPr="00CB4D50">
              <w:t>22</w:t>
            </w:r>
            <w:r w:rsidR="009F7681" w:rsidRPr="00CB4D50">
              <w:t xml:space="preserve"> </w:t>
            </w:r>
            <w:r w:rsidR="00DF4194">
              <w:t>г.</w:t>
            </w:r>
            <w:r w:rsidR="009F7681" w:rsidRPr="00CB4D50">
              <w:t xml:space="preserve">                  № 01-03/</w:t>
            </w:r>
            <w:r w:rsidR="00514FAF" w:rsidRPr="00CB4D50">
              <w:t>1</w:t>
            </w:r>
            <w:r>
              <w:t>50</w:t>
            </w:r>
            <w:r w:rsidR="009F7681" w:rsidRPr="00CB4D50">
              <w:t>-о</w:t>
            </w:r>
          </w:p>
          <w:p w:rsidR="009F7681" w:rsidRPr="00CB4D50" w:rsidRDefault="009F7681" w:rsidP="009F7681">
            <w:pPr>
              <w:jc w:val="center"/>
              <w:rPr>
                <w:sz w:val="28"/>
                <w:szCs w:val="28"/>
              </w:rPr>
            </w:pPr>
            <w:r w:rsidRPr="00CB4D50">
              <w:rPr>
                <w:sz w:val="28"/>
                <w:szCs w:val="28"/>
              </w:rPr>
              <w:t>с. Тоцкое</w:t>
            </w:r>
          </w:p>
          <w:tbl>
            <w:tblPr>
              <w:tblW w:w="10171" w:type="dxa"/>
              <w:tblLayout w:type="fixed"/>
              <w:tblLook w:val="0000" w:firstRow="0" w:lastRow="0" w:firstColumn="0" w:lastColumn="0" w:noHBand="0" w:noVBand="0"/>
            </w:tblPr>
            <w:tblGrid>
              <w:gridCol w:w="255"/>
              <w:gridCol w:w="4857"/>
              <w:gridCol w:w="4804"/>
              <w:gridCol w:w="255"/>
            </w:tblGrid>
            <w:tr w:rsidR="009F7681" w:rsidRPr="00CB4D50" w:rsidTr="00E00CF1">
              <w:trPr>
                <w:trHeight w:val="1074"/>
              </w:trPr>
              <w:tc>
                <w:tcPr>
                  <w:tcW w:w="255" w:type="dxa"/>
                </w:tcPr>
                <w:p w:rsidR="009F7681" w:rsidRPr="00CB4D50" w:rsidRDefault="00934ECF" w:rsidP="009F7681">
                  <w:pPr>
                    <w:jc w:val="both"/>
                    <w:rPr>
                      <w:sz w:val="28"/>
                      <w:szCs w:val="28"/>
                    </w:rPr>
                  </w:pPr>
                  <w:r w:rsidRPr="00CB4D50">
                    <w:rPr>
                      <w:noProof/>
                    </w:rPr>
                    <mc:AlternateContent>
                      <mc:Choice Requires="wps">
                        <w:drawing>
                          <wp:anchor distT="0" distB="0" distL="114300" distR="114300" simplePos="0" relativeHeight="251659264" behindDoc="0" locked="0" layoutInCell="1" allowOverlap="1">
                            <wp:simplePos x="0" y="0"/>
                            <wp:positionH relativeFrom="column">
                              <wp:posOffset>-34925</wp:posOffset>
                            </wp:positionH>
                            <wp:positionV relativeFrom="paragraph">
                              <wp:posOffset>23495</wp:posOffset>
                            </wp:positionV>
                            <wp:extent cx="146050" cy="635"/>
                            <wp:effectExtent l="10795" t="9525" r="5080" b="889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435EB628"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1.85pt" to="8.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"/>
                        </w:pict>
                      </mc:Fallback>
                    </mc:AlternateContent>
                  </w:r>
                  <w:r w:rsidRPr="00CB4D50">
                    <w:rPr>
                      <w:noProof/>
                    </w:rPr>
                    <mc:AlternateContent>
                      <mc:Choice Requires="wps">
                        <w:drawing>
                          <wp:anchor distT="0" distB="0" distL="114300" distR="114300" simplePos="0" relativeHeight="251658240" behindDoc="0" locked="0" layoutInCell="1" allowOverlap="1">
                            <wp:simplePos x="0" y="0"/>
                            <wp:positionH relativeFrom="column">
                              <wp:posOffset>-41275</wp:posOffset>
                            </wp:positionH>
                            <wp:positionV relativeFrom="paragraph">
                              <wp:posOffset>24130</wp:posOffset>
                            </wp:positionV>
                            <wp:extent cx="0" cy="152400"/>
                            <wp:effectExtent l="13970" t="10160" r="5080" b="889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1E88E50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1.9pt" to="-3.2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N/EQIAACcEAAAOAAAAZHJzL2Uyb0RvYy54bWysU8GO2jAQvVfqP1i+QxI2U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"/>
                        </w:pict>
                      </mc:Fallback>
                    </mc:AlternateContent>
                  </w:r>
                </w:p>
              </w:tc>
              <w:tc>
                <w:tcPr>
                  <w:tcW w:w="4857" w:type="dxa"/>
                </w:tcPr>
                <w:p w:rsidR="00567C13" w:rsidRPr="00C01B6B" w:rsidRDefault="00C01B6B" w:rsidP="00361FB7">
                  <w:pPr>
                    <w:rPr>
                      <w:sz w:val="24"/>
                      <w:szCs w:val="24"/>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2895600</wp:posOffset>
                            </wp:positionH>
                            <wp:positionV relativeFrom="paragraph">
                              <wp:posOffset>23495</wp:posOffset>
                            </wp:positionV>
                            <wp:extent cx="295275" cy="0"/>
                            <wp:effectExtent l="0" t="0" r="28575"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295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6563B4" id="Прямая соединительная линия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8pt,1.85pt" to="251.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" strokecolor="black [3200]" strokeweight=".5pt">
                            <v:stroke joinstyle="miter"/>
                          </v:line>
                        </w:pict>
                      </mc:Fallback>
                    </mc:AlternateContent>
                  </w:r>
                  <w:r w:rsidR="00FA0C6E" w:rsidRPr="00C01B6B">
                    <w:rPr>
                      <w:sz w:val="24"/>
                      <w:szCs w:val="24"/>
                    </w:rPr>
                    <w:t>О</w:t>
                  </w:r>
                  <w:r w:rsidRPr="00C01B6B">
                    <w:rPr>
                      <w:sz w:val="24"/>
                      <w:szCs w:val="24"/>
                    </w:rPr>
                    <w:t xml:space="preserve"> внедрении в практику работы ОО</w:t>
                  </w:r>
                  <w:r w:rsidR="00FA0C6E" w:rsidRPr="00C01B6B">
                    <w:rPr>
                      <w:sz w:val="24"/>
                      <w:szCs w:val="24"/>
                    </w:rPr>
                    <w:t xml:space="preserve"> </w:t>
                  </w:r>
                  <w:r w:rsidRPr="00C01B6B">
                    <w:rPr>
                      <w:sz w:val="24"/>
                      <w:szCs w:val="24"/>
                    </w:rPr>
                    <w:t xml:space="preserve">концепций </w:t>
                  </w:r>
                  <w:r w:rsidR="00FA0C6E" w:rsidRPr="00C01B6B">
                    <w:rPr>
                      <w:sz w:val="24"/>
                      <w:szCs w:val="24"/>
                    </w:rPr>
                    <w:t xml:space="preserve">региональной системы </w:t>
                  </w:r>
                  <w:r w:rsidRPr="00C01B6B">
                    <w:rPr>
                      <w:sz w:val="24"/>
                      <w:szCs w:val="24"/>
                    </w:rPr>
                    <w:t>оценки качества подготовки обучающихся</w:t>
                  </w:r>
                  <w:r w:rsidRPr="00C01B6B">
                    <w:rPr>
                      <w:sz w:val="24"/>
                      <w:szCs w:val="24"/>
                    </w:rPr>
                    <w:t xml:space="preserve"> и </w:t>
                  </w:r>
                  <w:r w:rsidR="00FA0C6E" w:rsidRPr="00C01B6B">
                    <w:rPr>
                      <w:sz w:val="24"/>
                      <w:szCs w:val="24"/>
                    </w:rPr>
                    <w:t>работы со школами с низкими результатами обучения</w:t>
                  </w:r>
                </w:p>
                <w:p w:rsidR="009F7681" w:rsidRPr="00CB4D50" w:rsidRDefault="009F7681" w:rsidP="009F7681">
                  <w:pPr>
                    <w:rPr>
                      <w:sz w:val="28"/>
                      <w:szCs w:val="28"/>
                    </w:rPr>
                  </w:pPr>
                </w:p>
              </w:tc>
              <w:tc>
                <w:tcPr>
                  <w:tcW w:w="4804" w:type="dxa"/>
                </w:tcPr>
                <w:p w:rsidR="009F7681" w:rsidRPr="00CB4D50" w:rsidRDefault="00C01B6B" w:rsidP="009F7681">
                  <w:pPr>
                    <w:jc w:val="center"/>
                    <w:rPr>
                      <w:sz w:val="28"/>
                      <w:szCs w:val="28"/>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125730</wp:posOffset>
                            </wp:positionH>
                            <wp:positionV relativeFrom="paragraph">
                              <wp:posOffset>33020</wp:posOffset>
                            </wp:positionV>
                            <wp:extent cx="0" cy="180975"/>
                            <wp:effectExtent l="0" t="0" r="19050" b="28575"/>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0"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E50F94" id="Прямая соединительная линия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9pt,2.6pt" to="9.9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" strokecolor="black [3200]" strokeweight=".5pt">
                            <v:stroke joinstyle="miter"/>
                          </v:line>
                        </w:pict>
                      </mc:Fallback>
                    </mc:AlternateContent>
                  </w:r>
                </w:p>
              </w:tc>
              <w:tc>
                <w:tcPr>
                  <w:tcW w:w="255" w:type="dxa"/>
                </w:tcPr>
                <w:p w:rsidR="009F7681" w:rsidRPr="00CB4D50" w:rsidRDefault="009F7681" w:rsidP="009F7681">
                  <w:pPr>
                    <w:jc w:val="both"/>
                    <w:rPr>
                      <w:sz w:val="28"/>
                      <w:szCs w:val="28"/>
                    </w:rPr>
                  </w:pPr>
                </w:p>
              </w:tc>
            </w:tr>
          </w:tbl>
          <w:p w:rsidR="009F7681" w:rsidRPr="00CB4D50" w:rsidRDefault="009F7681" w:rsidP="009F7681">
            <w:pPr>
              <w:pStyle w:val="a4"/>
              <w:ind w:left="180"/>
              <w:jc w:val="center"/>
              <w:rPr>
                <w:b/>
              </w:rPr>
            </w:pPr>
          </w:p>
        </w:tc>
        <w:tc>
          <w:tcPr>
            <w:tcW w:w="3780" w:type="dxa"/>
          </w:tcPr>
          <w:p w:rsidR="009F7681" w:rsidRPr="00CB4D50" w:rsidRDefault="009F7681" w:rsidP="009F7681">
            <w:pPr>
              <w:ind w:left="180"/>
              <w:jc w:val="both"/>
              <w:rPr>
                <w:sz w:val="26"/>
              </w:rPr>
            </w:pPr>
          </w:p>
          <w:p w:rsidR="009F7681" w:rsidRPr="00CB4D50" w:rsidRDefault="009F7681" w:rsidP="009F7681">
            <w:pPr>
              <w:ind w:left="432"/>
              <w:rPr>
                <w:sz w:val="28"/>
                <w:szCs w:val="28"/>
              </w:rPr>
            </w:pPr>
          </w:p>
        </w:tc>
      </w:tr>
    </w:tbl>
    <w:p w:rsidR="00FA0C6E" w:rsidRPr="002D6299" w:rsidRDefault="00FA0C6E" w:rsidP="002D6299">
      <w:pPr>
        <w:ind w:firstLine="567"/>
        <w:jc w:val="both"/>
        <w:rPr>
          <w:sz w:val="28"/>
          <w:szCs w:val="28"/>
        </w:rPr>
      </w:pPr>
      <w:r w:rsidRPr="002D6299">
        <w:rPr>
          <w:sz w:val="28"/>
          <w:szCs w:val="28"/>
        </w:rPr>
        <w:t xml:space="preserve">В целях обеспечения развития </w:t>
      </w:r>
      <w:r w:rsidRPr="002D6299">
        <w:rPr>
          <w:sz w:val="28"/>
          <w:szCs w:val="28"/>
        </w:rPr>
        <w:t xml:space="preserve">муниципальной </w:t>
      </w:r>
      <w:r w:rsidRPr="002D6299">
        <w:rPr>
          <w:sz w:val="28"/>
          <w:szCs w:val="28"/>
        </w:rPr>
        <w:t>систем</w:t>
      </w:r>
      <w:r w:rsidR="00DE161E" w:rsidRPr="002D6299">
        <w:rPr>
          <w:sz w:val="28"/>
          <w:szCs w:val="28"/>
        </w:rPr>
        <w:t>ы</w:t>
      </w:r>
      <w:r w:rsidRPr="002D6299">
        <w:rPr>
          <w:sz w:val="28"/>
          <w:szCs w:val="28"/>
        </w:rPr>
        <w:t xml:space="preserve"> оценки качества подготовки обучающихся на основе эффективных механизмов управления качеством образования и</w:t>
      </w:r>
      <w:r w:rsidR="002D6299" w:rsidRPr="002D6299">
        <w:rPr>
          <w:sz w:val="28"/>
          <w:szCs w:val="28"/>
        </w:rPr>
        <w:t xml:space="preserve"> </w:t>
      </w:r>
      <w:r w:rsidR="002D6299" w:rsidRPr="002D6299">
        <w:rPr>
          <w:sz w:val="28"/>
          <w:szCs w:val="28"/>
        </w:rPr>
        <w:t>работы со школами с низкими результатами обучения</w:t>
      </w:r>
      <w:r w:rsidR="00423CC8" w:rsidRPr="002D6299">
        <w:rPr>
          <w:rStyle w:val="3"/>
          <w:i w:val="0"/>
          <w:iCs w:val="0"/>
          <w:sz w:val="28"/>
          <w:szCs w:val="28"/>
          <w:u w:val="none"/>
        </w:rPr>
        <w:t xml:space="preserve"> </w:t>
      </w:r>
    </w:p>
    <w:p w:rsidR="00567C13" w:rsidRPr="00FC4B34" w:rsidRDefault="00567C13" w:rsidP="00D2701E">
      <w:pPr>
        <w:shd w:val="clear" w:color="auto" w:fill="FFFFFF"/>
        <w:ind w:left="5" w:right="11" w:firstLine="421"/>
        <w:jc w:val="both"/>
        <w:rPr>
          <w:sz w:val="28"/>
          <w:szCs w:val="28"/>
        </w:rPr>
      </w:pPr>
      <w:bookmarkStart w:id="0" w:name="_GoBack"/>
      <w:bookmarkEnd w:id="0"/>
    </w:p>
    <w:p w:rsidR="00567C13" w:rsidRDefault="00567C13" w:rsidP="00D2701E">
      <w:pPr>
        <w:ind w:firstLine="421"/>
        <w:rPr>
          <w:sz w:val="28"/>
          <w:szCs w:val="28"/>
        </w:rPr>
      </w:pPr>
      <w:r w:rsidRPr="00FC4B34">
        <w:rPr>
          <w:sz w:val="28"/>
          <w:szCs w:val="28"/>
        </w:rPr>
        <w:t>ПРИКАЗЫВАЮ:</w:t>
      </w:r>
    </w:p>
    <w:p w:rsidR="00FA0C6E" w:rsidRDefault="00FA0C6E" w:rsidP="00D2701E">
      <w:pPr>
        <w:ind w:firstLine="421"/>
        <w:rPr>
          <w:sz w:val="28"/>
          <w:szCs w:val="28"/>
        </w:rPr>
      </w:pPr>
    </w:p>
    <w:p w:rsidR="00FA0C6E" w:rsidRDefault="00EF4A0F" w:rsidP="00D70B84">
      <w:pPr>
        <w:pStyle w:val="a8"/>
        <w:numPr>
          <w:ilvl w:val="0"/>
          <w:numId w:val="10"/>
        </w:numPr>
        <w:tabs>
          <w:tab w:val="left" w:pos="993"/>
        </w:tabs>
        <w:ind w:left="0" w:firstLine="567"/>
        <w:jc w:val="both"/>
        <w:rPr>
          <w:sz w:val="28"/>
          <w:szCs w:val="28"/>
        </w:rPr>
      </w:pPr>
      <w:r>
        <w:rPr>
          <w:sz w:val="28"/>
          <w:szCs w:val="28"/>
        </w:rPr>
        <w:t>Обеспечить внедрение в практику работу образовательных организаций</w:t>
      </w:r>
      <w:r w:rsidR="005A60B7">
        <w:rPr>
          <w:sz w:val="28"/>
          <w:szCs w:val="28"/>
        </w:rPr>
        <w:t xml:space="preserve"> Тоцкого района:</w:t>
      </w:r>
    </w:p>
    <w:p w:rsidR="005A60B7" w:rsidRPr="005A60B7" w:rsidRDefault="00D70B84" w:rsidP="00D70B84">
      <w:pPr>
        <w:pStyle w:val="a6"/>
        <w:numPr>
          <w:ilvl w:val="1"/>
          <w:numId w:val="10"/>
        </w:numPr>
        <w:tabs>
          <w:tab w:val="left" w:pos="709"/>
          <w:tab w:val="left" w:pos="851"/>
          <w:tab w:val="left" w:pos="993"/>
        </w:tabs>
        <w:spacing w:after="220" w:line="320" w:lineRule="exact"/>
        <w:ind w:left="0" w:right="20" w:firstLine="567"/>
        <w:jc w:val="both"/>
        <w:rPr>
          <w:sz w:val="28"/>
          <w:szCs w:val="28"/>
        </w:rPr>
      </w:pPr>
      <w:r>
        <w:rPr>
          <w:sz w:val="28"/>
          <w:szCs w:val="28"/>
        </w:rPr>
        <w:t xml:space="preserve"> </w:t>
      </w:r>
      <w:r w:rsidR="005A60B7">
        <w:rPr>
          <w:sz w:val="28"/>
          <w:szCs w:val="28"/>
        </w:rPr>
        <w:t>К</w:t>
      </w:r>
      <w:r w:rsidR="005A60B7" w:rsidRPr="005A60B7">
        <w:rPr>
          <w:sz w:val="28"/>
          <w:szCs w:val="28"/>
        </w:rPr>
        <w:t>онцепци</w:t>
      </w:r>
      <w:r w:rsidR="005A60B7">
        <w:rPr>
          <w:sz w:val="28"/>
          <w:szCs w:val="28"/>
        </w:rPr>
        <w:t>ю</w:t>
      </w:r>
      <w:r w:rsidR="005A60B7" w:rsidRPr="005A60B7">
        <w:rPr>
          <w:sz w:val="28"/>
          <w:szCs w:val="28"/>
        </w:rPr>
        <w:t xml:space="preserve"> региональной системы работы со школами с низкими результатами обучения</w:t>
      </w:r>
      <w:r w:rsidR="005A60B7">
        <w:rPr>
          <w:sz w:val="28"/>
          <w:szCs w:val="28"/>
        </w:rPr>
        <w:t xml:space="preserve">, утвержденную приказом министерства образования Оренбургской области </w:t>
      </w:r>
      <w:r w:rsidR="005A60B7">
        <w:rPr>
          <w:sz w:val="28"/>
          <w:szCs w:val="28"/>
        </w:rPr>
        <w:t xml:space="preserve">от 28.06.2022 года </w:t>
      </w:r>
      <w:r w:rsidR="005A60B7" w:rsidRPr="00423CC8">
        <w:rPr>
          <w:rStyle w:val="3"/>
          <w:i w:val="0"/>
          <w:iCs w:val="0"/>
          <w:sz w:val="28"/>
          <w:szCs w:val="28"/>
          <w:u w:val="none"/>
        </w:rPr>
        <w:t>№ 01-21/801</w:t>
      </w:r>
      <w:r w:rsidR="005A60B7">
        <w:rPr>
          <w:rStyle w:val="3"/>
          <w:i w:val="0"/>
          <w:iCs w:val="0"/>
          <w:sz w:val="28"/>
          <w:szCs w:val="28"/>
          <w:u w:val="none"/>
        </w:rPr>
        <w:t xml:space="preserve">, </w:t>
      </w:r>
      <w:r w:rsidR="005A60B7" w:rsidRPr="005A60B7">
        <w:rPr>
          <w:sz w:val="28"/>
          <w:szCs w:val="28"/>
        </w:rPr>
        <w:t>в соответствии с приложением</w:t>
      </w:r>
      <w:r w:rsidR="005A60B7" w:rsidRPr="005A60B7">
        <w:rPr>
          <w:sz w:val="28"/>
          <w:szCs w:val="28"/>
        </w:rPr>
        <w:t xml:space="preserve"> 1</w:t>
      </w:r>
      <w:r w:rsidR="005A60B7" w:rsidRPr="005A60B7">
        <w:rPr>
          <w:sz w:val="28"/>
          <w:szCs w:val="28"/>
        </w:rPr>
        <w:t xml:space="preserve"> к настоящему приказу</w:t>
      </w:r>
      <w:r w:rsidR="0018151E">
        <w:rPr>
          <w:sz w:val="28"/>
          <w:szCs w:val="28"/>
        </w:rPr>
        <w:t>.</w:t>
      </w:r>
      <w:r w:rsidR="005A60B7" w:rsidRPr="005A60B7">
        <w:rPr>
          <w:rStyle w:val="3"/>
          <w:i w:val="0"/>
          <w:iCs w:val="0"/>
          <w:sz w:val="28"/>
          <w:szCs w:val="28"/>
          <w:u w:val="none"/>
        </w:rPr>
        <w:t xml:space="preserve"> </w:t>
      </w:r>
    </w:p>
    <w:p w:rsidR="005A60B7" w:rsidRPr="005A60B7" w:rsidRDefault="00D70B84" w:rsidP="00D70B84">
      <w:pPr>
        <w:pStyle w:val="a6"/>
        <w:numPr>
          <w:ilvl w:val="1"/>
          <w:numId w:val="10"/>
        </w:numPr>
        <w:tabs>
          <w:tab w:val="left" w:pos="709"/>
          <w:tab w:val="left" w:pos="851"/>
          <w:tab w:val="left" w:pos="993"/>
        </w:tabs>
        <w:spacing w:after="220" w:line="320" w:lineRule="exact"/>
        <w:ind w:left="0" w:right="20" w:firstLine="567"/>
        <w:jc w:val="both"/>
        <w:rPr>
          <w:sz w:val="28"/>
          <w:szCs w:val="28"/>
        </w:rPr>
      </w:pPr>
      <w:r>
        <w:rPr>
          <w:sz w:val="28"/>
          <w:szCs w:val="28"/>
        </w:rPr>
        <w:t xml:space="preserve"> </w:t>
      </w:r>
      <w:r w:rsidR="005A60B7">
        <w:rPr>
          <w:sz w:val="28"/>
          <w:szCs w:val="28"/>
        </w:rPr>
        <w:t xml:space="preserve">Концепцию </w:t>
      </w:r>
      <w:r w:rsidR="005A60B7" w:rsidRPr="005A60B7">
        <w:rPr>
          <w:sz w:val="28"/>
          <w:szCs w:val="28"/>
        </w:rPr>
        <w:t>региональной системы оценки качества подготовки о</w:t>
      </w:r>
      <w:r w:rsidR="005A60B7">
        <w:rPr>
          <w:sz w:val="28"/>
          <w:szCs w:val="28"/>
        </w:rPr>
        <w:t xml:space="preserve">бучающихся Оренбургской области, </w:t>
      </w:r>
      <w:r w:rsidR="005A60B7">
        <w:rPr>
          <w:sz w:val="28"/>
          <w:szCs w:val="28"/>
        </w:rPr>
        <w:t xml:space="preserve">утвержденную приказом министерства образования Оренбургской области от 28.06.2022 года </w:t>
      </w:r>
      <w:r w:rsidR="005A60B7" w:rsidRPr="00423CC8">
        <w:rPr>
          <w:rStyle w:val="3"/>
          <w:i w:val="0"/>
          <w:iCs w:val="0"/>
          <w:sz w:val="28"/>
          <w:szCs w:val="28"/>
          <w:u w:val="none"/>
        </w:rPr>
        <w:t>№ 01-21/80</w:t>
      </w:r>
      <w:r w:rsidR="005A60B7">
        <w:rPr>
          <w:rStyle w:val="3"/>
          <w:i w:val="0"/>
          <w:iCs w:val="0"/>
          <w:sz w:val="28"/>
          <w:szCs w:val="28"/>
          <w:u w:val="none"/>
        </w:rPr>
        <w:t xml:space="preserve">2, </w:t>
      </w:r>
      <w:r w:rsidR="005A60B7" w:rsidRPr="005A60B7">
        <w:rPr>
          <w:sz w:val="28"/>
          <w:szCs w:val="28"/>
        </w:rPr>
        <w:t>в соответствии с приложением</w:t>
      </w:r>
      <w:r w:rsidR="0018151E">
        <w:rPr>
          <w:sz w:val="28"/>
          <w:szCs w:val="28"/>
        </w:rPr>
        <w:t xml:space="preserve"> </w:t>
      </w:r>
      <w:r w:rsidR="005A60B7" w:rsidRPr="005A60B7">
        <w:rPr>
          <w:sz w:val="28"/>
          <w:szCs w:val="28"/>
        </w:rPr>
        <w:t>2</w:t>
      </w:r>
      <w:r w:rsidR="005A60B7" w:rsidRPr="005A60B7">
        <w:rPr>
          <w:sz w:val="28"/>
          <w:szCs w:val="28"/>
        </w:rPr>
        <w:t xml:space="preserve"> к настоящему приказу</w:t>
      </w:r>
      <w:r w:rsidR="0018151E">
        <w:rPr>
          <w:sz w:val="28"/>
          <w:szCs w:val="28"/>
        </w:rPr>
        <w:t>.</w:t>
      </w:r>
    </w:p>
    <w:p w:rsidR="00567C13" w:rsidRPr="009B1E46" w:rsidRDefault="00567C13" w:rsidP="00AF306B">
      <w:pPr>
        <w:widowControl/>
        <w:numPr>
          <w:ilvl w:val="0"/>
          <w:numId w:val="10"/>
        </w:numPr>
        <w:tabs>
          <w:tab w:val="left" w:pos="993"/>
        </w:tabs>
        <w:autoSpaceDE/>
        <w:autoSpaceDN/>
        <w:adjustRightInd/>
        <w:ind w:left="0" w:firstLine="567"/>
        <w:jc w:val="both"/>
        <w:rPr>
          <w:sz w:val="28"/>
          <w:szCs w:val="28"/>
        </w:rPr>
      </w:pPr>
      <w:r w:rsidRPr="009B1E46">
        <w:rPr>
          <w:sz w:val="28"/>
          <w:szCs w:val="28"/>
        </w:rPr>
        <w:t>Контроль за исполнением приказа возложить на главного специалиста РОО Кузнецову Н.В.</w:t>
      </w:r>
    </w:p>
    <w:p w:rsidR="009F7681" w:rsidRPr="009B1E46" w:rsidRDefault="009F7681" w:rsidP="00D2701E">
      <w:pPr>
        <w:shd w:val="clear" w:color="auto" w:fill="FFFFFF"/>
        <w:ind w:left="5" w:right="11" w:firstLine="421"/>
        <w:jc w:val="both"/>
        <w:rPr>
          <w:sz w:val="28"/>
          <w:szCs w:val="28"/>
        </w:rPr>
      </w:pPr>
    </w:p>
    <w:p w:rsidR="003275FA" w:rsidRDefault="003275FA">
      <w:pPr>
        <w:rPr>
          <w:sz w:val="28"/>
          <w:szCs w:val="28"/>
        </w:rPr>
      </w:pPr>
    </w:p>
    <w:p w:rsidR="003275FA" w:rsidRDefault="003275FA">
      <w:pPr>
        <w:rPr>
          <w:sz w:val="28"/>
          <w:szCs w:val="28"/>
        </w:rPr>
      </w:pPr>
    </w:p>
    <w:p w:rsidR="009F2DCC" w:rsidRPr="009B1E46" w:rsidRDefault="00C34160">
      <w:pPr>
        <w:rPr>
          <w:sz w:val="28"/>
          <w:szCs w:val="28"/>
        </w:rPr>
      </w:pPr>
      <w:r w:rsidRPr="009B1E46">
        <w:rPr>
          <w:sz w:val="28"/>
          <w:szCs w:val="28"/>
        </w:rPr>
        <w:t>Руководитель</w:t>
      </w:r>
      <w:r w:rsidR="00515B79">
        <w:rPr>
          <w:sz w:val="28"/>
          <w:szCs w:val="28"/>
        </w:rPr>
        <w:t xml:space="preserve"> </w:t>
      </w:r>
      <w:r w:rsidR="009F7681" w:rsidRPr="009B1E46">
        <w:rPr>
          <w:sz w:val="28"/>
          <w:szCs w:val="28"/>
        </w:rPr>
        <w:t xml:space="preserve">РОО            </w:t>
      </w:r>
      <w:r w:rsidR="009F7681" w:rsidRPr="009B1E46">
        <w:rPr>
          <w:sz w:val="28"/>
          <w:szCs w:val="28"/>
        </w:rPr>
        <w:tab/>
      </w:r>
      <w:r w:rsidR="009F7681" w:rsidRPr="009B1E46">
        <w:rPr>
          <w:sz w:val="28"/>
          <w:szCs w:val="28"/>
        </w:rPr>
        <w:tab/>
      </w:r>
      <w:r w:rsidR="006D6B66" w:rsidRPr="009B1E46">
        <w:rPr>
          <w:sz w:val="28"/>
          <w:szCs w:val="28"/>
        </w:rPr>
        <w:t xml:space="preserve">    </w:t>
      </w:r>
      <w:r w:rsidR="009F7681" w:rsidRPr="009B1E46">
        <w:rPr>
          <w:sz w:val="28"/>
          <w:szCs w:val="28"/>
        </w:rPr>
        <w:tab/>
      </w:r>
      <w:r w:rsidR="00170A8A" w:rsidRPr="009B1E46">
        <w:rPr>
          <w:sz w:val="28"/>
          <w:szCs w:val="28"/>
        </w:rPr>
        <w:t xml:space="preserve">                  </w:t>
      </w:r>
      <w:r w:rsidR="009F7681" w:rsidRPr="009B1E46">
        <w:rPr>
          <w:sz w:val="28"/>
          <w:szCs w:val="28"/>
        </w:rPr>
        <w:tab/>
      </w:r>
      <w:r w:rsidR="009F7681" w:rsidRPr="009B1E46">
        <w:rPr>
          <w:sz w:val="28"/>
          <w:szCs w:val="28"/>
        </w:rPr>
        <w:tab/>
        <w:t xml:space="preserve">      </w:t>
      </w:r>
      <w:r w:rsidR="00D5377A" w:rsidRPr="009B1E46">
        <w:rPr>
          <w:sz w:val="28"/>
          <w:szCs w:val="28"/>
        </w:rPr>
        <w:t>Т</w:t>
      </w:r>
      <w:r w:rsidR="009F7681" w:rsidRPr="009B1E46">
        <w:rPr>
          <w:sz w:val="28"/>
          <w:szCs w:val="28"/>
        </w:rPr>
        <w:t xml:space="preserve">.И. </w:t>
      </w:r>
      <w:r w:rsidR="00D5377A" w:rsidRPr="009B1E46">
        <w:rPr>
          <w:sz w:val="28"/>
          <w:szCs w:val="28"/>
        </w:rPr>
        <w:t>Гончарова</w:t>
      </w:r>
    </w:p>
    <w:p w:rsidR="00D2701E" w:rsidRPr="006E20E1" w:rsidRDefault="00D2701E">
      <w:pPr>
        <w:rPr>
          <w:sz w:val="16"/>
          <w:szCs w:val="16"/>
        </w:rPr>
      </w:pPr>
    </w:p>
    <w:p w:rsidR="00E00CF1" w:rsidRPr="006E20E1" w:rsidRDefault="00E00CF1">
      <w:pPr>
        <w:rPr>
          <w:sz w:val="16"/>
          <w:szCs w:val="16"/>
        </w:rPr>
      </w:pPr>
    </w:p>
    <w:p w:rsidR="003275FA" w:rsidRDefault="003275FA">
      <w:pPr>
        <w:rPr>
          <w:sz w:val="26"/>
          <w:szCs w:val="26"/>
        </w:rPr>
      </w:pPr>
    </w:p>
    <w:p w:rsidR="003275FA" w:rsidRDefault="003275FA">
      <w:pPr>
        <w:rPr>
          <w:sz w:val="26"/>
          <w:szCs w:val="26"/>
        </w:rPr>
      </w:pPr>
    </w:p>
    <w:p w:rsidR="00D2701E" w:rsidRDefault="00D2701E">
      <w:pPr>
        <w:rPr>
          <w:sz w:val="26"/>
          <w:szCs w:val="26"/>
        </w:rPr>
      </w:pPr>
      <w:r w:rsidRPr="006E20E1">
        <w:rPr>
          <w:sz w:val="26"/>
          <w:szCs w:val="26"/>
        </w:rPr>
        <w:t>С приказом ознакомлены:</w:t>
      </w:r>
    </w:p>
    <w:p w:rsidR="003243BF" w:rsidRDefault="003243BF">
      <w:pPr>
        <w:rPr>
          <w:sz w:val="26"/>
          <w:szCs w:val="26"/>
        </w:rPr>
      </w:pPr>
    </w:p>
    <w:p w:rsidR="00A16C1D" w:rsidRDefault="00A16C1D" w:rsidP="00A16C1D">
      <w:pPr>
        <w:pStyle w:val="a6"/>
        <w:spacing w:after="0" w:line="322" w:lineRule="exact"/>
        <w:jc w:val="right"/>
        <w:rPr>
          <w:sz w:val="28"/>
          <w:szCs w:val="28"/>
        </w:rPr>
      </w:pPr>
    </w:p>
    <w:p w:rsidR="003A3865" w:rsidRDefault="003A3865" w:rsidP="00A16C1D">
      <w:pPr>
        <w:pStyle w:val="a6"/>
        <w:spacing w:after="0" w:line="322" w:lineRule="exact"/>
        <w:jc w:val="right"/>
        <w:rPr>
          <w:sz w:val="28"/>
          <w:szCs w:val="28"/>
        </w:rPr>
      </w:pPr>
    </w:p>
    <w:p w:rsidR="003A3865" w:rsidRDefault="003A3865" w:rsidP="00A16C1D">
      <w:pPr>
        <w:pStyle w:val="a6"/>
        <w:spacing w:after="0" w:line="322" w:lineRule="exact"/>
        <w:jc w:val="right"/>
        <w:rPr>
          <w:sz w:val="28"/>
          <w:szCs w:val="28"/>
        </w:rPr>
      </w:pPr>
    </w:p>
    <w:p w:rsidR="00A16C1D" w:rsidRDefault="00A16C1D" w:rsidP="00A16C1D">
      <w:pPr>
        <w:pStyle w:val="a6"/>
        <w:spacing w:after="0" w:line="322" w:lineRule="exact"/>
        <w:jc w:val="right"/>
        <w:rPr>
          <w:sz w:val="28"/>
          <w:szCs w:val="28"/>
        </w:rPr>
      </w:pPr>
    </w:p>
    <w:p w:rsidR="003243BF" w:rsidRPr="00A16C1D" w:rsidRDefault="003243BF" w:rsidP="00A16C1D">
      <w:pPr>
        <w:pStyle w:val="a6"/>
        <w:spacing w:after="0" w:line="322" w:lineRule="exact"/>
        <w:jc w:val="right"/>
        <w:rPr>
          <w:sz w:val="28"/>
          <w:szCs w:val="28"/>
        </w:rPr>
      </w:pPr>
      <w:r w:rsidRPr="00A16C1D">
        <w:rPr>
          <w:sz w:val="28"/>
          <w:szCs w:val="28"/>
        </w:rPr>
        <w:t>Приложение</w:t>
      </w:r>
      <w:r w:rsidR="00A16C1D" w:rsidRPr="00A16C1D">
        <w:rPr>
          <w:sz w:val="28"/>
          <w:szCs w:val="28"/>
        </w:rPr>
        <w:t xml:space="preserve"> 1 </w:t>
      </w:r>
      <w:r w:rsidRPr="00A16C1D">
        <w:rPr>
          <w:sz w:val="28"/>
          <w:szCs w:val="28"/>
        </w:rPr>
        <w:t>к приказу</w:t>
      </w:r>
      <w:r w:rsidR="00A16C1D" w:rsidRPr="00A16C1D">
        <w:rPr>
          <w:sz w:val="28"/>
          <w:szCs w:val="28"/>
        </w:rPr>
        <w:t xml:space="preserve"> Тоцкого РОО</w:t>
      </w:r>
    </w:p>
    <w:p w:rsidR="00A16C1D" w:rsidRDefault="00A16C1D" w:rsidP="00A16C1D">
      <w:pPr>
        <w:pStyle w:val="a6"/>
        <w:spacing w:after="0" w:line="322" w:lineRule="exact"/>
        <w:jc w:val="right"/>
        <w:rPr>
          <w:sz w:val="28"/>
          <w:szCs w:val="28"/>
        </w:rPr>
      </w:pPr>
      <w:r w:rsidRPr="00A16C1D">
        <w:rPr>
          <w:sz w:val="28"/>
          <w:szCs w:val="28"/>
        </w:rPr>
        <w:t xml:space="preserve">от 5.07.2022 года № </w:t>
      </w:r>
      <w:r w:rsidRPr="00A16C1D">
        <w:rPr>
          <w:sz w:val="28"/>
          <w:szCs w:val="28"/>
        </w:rPr>
        <w:t>№ 01-03/150-о</w:t>
      </w:r>
    </w:p>
    <w:p w:rsidR="00A16C1D" w:rsidRDefault="00A16C1D" w:rsidP="00A16C1D">
      <w:pPr>
        <w:pStyle w:val="a6"/>
        <w:spacing w:after="0" w:line="270" w:lineRule="exact"/>
        <w:ind w:left="1120"/>
      </w:pPr>
    </w:p>
    <w:p w:rsidR="00A16C1D" w:rsidRPr="00A16C1D" w:rsidRDefault="00A16C1D" w:rsidP="00A16C1D">
      <w:pPr>
        <w:pStyle w:val="a6"/>
        <w:spacing w:after="0" w:line="270" w:lineRule="exact"/>
        <w:ind w:left="1120"/>
        <w:rPr>
          <w:sz w:val="28"/>
          <w:szCs w:val="28"/>
        </w:rPr>
      </w:pPr>
      <w:r w:rsidRPr="00A16C1D">
        <w:rPr>
          <w:sz w:val="28"/>
          <w:szCs w:val="28"/>
        </w:rPr>
        <w:t>Концепция региональной системы работы со школами с низкими</w:t>
      </w:r>
    </w:p>
    <w:p w:rsidR="00A16C1D" w:rsidRPr="00A16C1D" w:rsidRDefault="00A16C1D" w:rsidP="00A16C1D">
      <w:pPr>
        <w:pStyle w:val="a6"/>
        <w:spacing w:after="0" w:line="270" w:lineRule="exact"/>
        <w:ind w:left="3300"/>
        <w:rPr>
          <w:sz w:val="28"/>
          <w:szCs w:val="28"/>
        </w:rPr>
      </w:pPr>
      <w:r w:rsidRPr="00A16C1D">
        <w:rPr>
          <w:sz w:val="28"/>
          <w:szCs w:val="28"/>
        </w:rPr>
        <w:t>результатами обучения</w:t>
      </w:r>
    </w:p>
    <w:p w:rsidR="00A16C1D" w:rsidRPr="00A16C1D" w:rsidRDefault="00A16C1D" w:rsidP="00A16C1D">
      <w:pPr>
        <w:pStyle w:val="a6"/>
        <w:spacing w:after="0" w:line="270" w:lineRule="exact"/>
        <w:ind w:left="3580"/>
        <w:rPr>
          <w:sz w:val="28"/>
          <w:szCs w:val="28"/>
        </w:rPr>
      </w:pPr>
      <w:r w:rsidRPr="00A16C1D">
        <w:rPr>
          <w:sz w:val="28"/>
          <w:szCs w:val="28"/>
        </w:rPr>
        <w:t>I. Общие положения</w:t>
      </w:r>
    </w:p>
    <w:p w:rsidR="00A16C1D" w:rsidRPr="00A16C1D" w:rsidRDefault="00A16C1D" w:rsidP="00A16C1D">
      <w:pPr>
        <w:pStyle w:val="a6"/>
        <w:widowControl/>
        <w:numPr>
          <w:ilvl w:val="0"/>
          <w:numId w:val="13"/>
        </w:numPr>
        <w:tabs>
          <w:tab w:val="left" w:pos="1407"/>
        </w:tabs>
        <w:autoSpaceDE/>
        <w:autoSpaceDN/>
        <w:adjustRightInd/>
        <w:spacing w:after="0" w:line="322" w:lineRule="exact"/>
        <w:ind w:left="20" w:right="20" w:firstLine="720"/>
        <w:jc w:val="both"/>
        <w:rPr>
          <w:sz w:val="28"/>
          <w:szCs w:val="28"/>
        </w:rPr>
      </w:pPr>
      <w:r w:rsidRPr="00A16C1D">
        <w:rPr>
          <w:sz w:val="28"/>
          <w:szCs w:val="28"/>
        </w:rPr>
        <w:t>Концепция региональной системы работы со школами с низкими результатами обучения (далее - Концепция) определяет цели и задачи, принципы формирования, структуру и субъекты, организационные, содержательные и процессуальные основы деятельности существующих и вновь создаваемых в региональной системе образования механизмов методического сопровождения общеобразовательных организаций, демонстрирующих низкие образовательные результаты в части создания условий для повышения качества общего образования.</w:t>
      </w:r>
    </w:p>
    <w:p w:rsidR="00A16C1D" w:rsidRPr="00A16C1D" w:rsidRDefault="00A16C1D" w:rsidP="00A16C1D">
      <w:pPr>
        <w:pStyle w:val="a6"/>
        <w:widowControl/>
        <w:numPr>
          <w:ilvl w:val="0"/>
          <w:numId w:val="13"/>
        </w:numPr>
        <w:tabs>
          <w:tab w:val="left" w:pos="1297"/>
        </w:tabs>
        <w:autoSpaceDE/>
        <w:autoSpaceDN/>
        <w:adjustRightInd/>
        <w:spacing w:after="0" w:line="322" w:lineRule="exact"/>
        <w:ind w:left="20" w:right="20" w:firstLine="720"/>
        <w:jc w:val="both"/>
        <w:rPr>
          <w:sz w:val="28"/>
          <w:szCs w:val="28"/>
        </w:rPr>
      </w:pPr>
      <w:r w:rsidRPr="00A16C1D">
        <w:rPr>
          <w:sz w:val="28"/>
          <w:szCs w:val="28"/>
        </w:rPr>
        <w:t>Школы с низкими образовательными результатами (далее - ШНОР) - общеобразовательные организации, имеющие риски низких образовательных результатов, безотносительно характеристики таких рисков.</w:t>
      </w:r>
    </w:p>
    <w:p w:rsidR="00A16C1D" w:rsidRPr="00A16C1D" w:rsidRDefault="00A16C1D" w:rsidP="00A16C1D">
      <w:pPr>
        <w:pStyle w:val="a6"/>
        <w:widowControl/>
        <w:numPr>
          <w:ilvl w:val="0"/>
          <w:numId w:val="13"/>
        </w:numPr>
        <w:tabs>
          <w:tab w:val="left" w:pos="1402"/>
        </w:tabs>
        <w:autoSpaceDE/>
        <w:autoSpaceDN/>
        <w:adjustRightInd/>
        <w:spacing w:after="0" w:line="322" w:lineRule="exact"/>
        <w:ind w:left="20" w:right="20" w:firstLine="720"/>
        <w:jc w:val="both"/>
        <w:rPr>
          <w:sz w:val="28"/>
          <w:szCs w:val="28"/>
        </w:rPr>
      </w:pPr>
      <w:r w:rsidRPr="00A16C1D">
        <w:rPr>
          <w:sz w:val="28"/>
          <w:szCs w:val="28"/>
        </w:rPr>
        <w:t>Нормативная правовая основа региональной системы работы со школами с низкими результатами обучения (далее - региональная система поддержки ШНОР):</w:t>
      </w:r>
    </w:p>
    <w:p w:rsidR="00A16C1D" w:rsidRPr="00A16C1D" w:rsidRDefault="00A16C1D" w:rsidP="00A16C1D">
      <w:pPr>
        <w:pStyle w:val="a6"/>
        <w:spacing w:after="0" w:line="322" w:lineRule="exact"/>
        <w:ind w:left="20" w:right="20" w:firstLine="720"/>
        <w:jc w:val="both"/>
        <w:rPr>
          <w:sz w:val="28"/>
          <w:szCs w:val="28"/>
        </w:rPr>
      </w:pPr>
      <w:r w:rsidRPr="00A16C1D">
        <w:rPr>
          <w:sz w:val="28"/>
          <w:szCs w:val="28"/>
        </w:rPr>
        <w:t>Федеральный закон от 29 декабря 2012 года № 273-Ф3 «Об образовании в Российской Федерации» (с изменениями и дополнениями).</w:t>
      </w:r>
    </w:p>
    <w:p w:rsidR="00A16C1D" w:rsidRPr="00A16C1D" w:rsidRDefault="00A16C1D" w:rsidP="00A16C1D">
      <w:pPr>
        <w:pStyle w:val="a6"/>
        <w:spacing w:after="0" w:line="322" w:lineRule="exact"/>
        <w:ind w:left="20" w:right="20" w:firstLine="720"/>
        <w:jc w:val="both"/>
        <w:rPr>
          <w:sz w:val="28"/>
          <w:szCs w:val="28"/>
        </w:rPr>
      </w:pPr>
      <w:r w:rsidRPr="00A16C1D">
        <w:rPr>
          <w:sz w:val="28"/>
          <w:szCs w:val="28"/>
        </w:rPr>
        <w:t>Указы Президента Российской Федерации «О национальных целях и стратегических задачах развития Российской Федерации на период до 2024 года» № 204 от 07 мая 2018 года (с изменениями и дополнениями от 19 июля 2018 года) и № 474 от 21 июля 2020 года «О национальных целях развития Российской Федерации на период до 2030 года».</w:t>
      </w:r>
    </w:p>
    <w:p w:rsidR="00A16C1D" w:rsidRPr="00A16C1D" w:rsidRDefault="00A16C1D" w:rsidP="00A16C1D">
      <w:pPr>
        <w:pStyle w:val="a6"/>
        <w:spacing w:after="0" w:line="322" w:lineRule="exact"/>
        <w:ind w:left="20" w:right="20" w:firstLine="720"/>
        <w:jc w:val="both"/>
        <w:rPr>
          <w:sz w:val="28"/>
          <w:szCs w:val="28"/>
        </w:rPr>
      </w:pPr>
      <w:r w:rsidRPr="00A16C1D">
        <w:rPr>
          <w:sz w:val="28"/>
          <w:szCs w:val="28"/>
        </w:rPr>
        <w:t>Национальный проект Российской Федерации «Образование», федеральный проект «Современная школа».</w:t>
      </w:r>
    </w:p>
    <w:p w:rsidR="00A16C1D" w:rsidRPr="00A16C1D" w:rsidRDefault="00A16C1D" w:rsidP="00A16C1D">
      <w:pPr>
        <w:pStyle w:val="a6"/>
        <w:spacing w:after="0" w:line="322" w:lineRule="exact"/>
        <w:ind w:left="20" w:right="20" w:firstLine="720"/>
        <w:jc w:val="both"/>
        <w:rPr>
          <w:sz w:val="28"/>
          <w:szCs w:val="28"/>
        </w:rPr>
      </w:pPr>
      <w:r w:rsidRPr="00A16C1D">
        <w:rPr>
          <w:sz w:val="28"/>
          <w:szCs w:val="28"/>
        </w:rPr>
        <w:t>Государственная программа Российской Федерации «Развитие образования» (Постановление Правительства Российской Федерации от 26 декабря 2017 г. № 1642).</w:t>
      </w:r>
    </w:p>
    <w:p w:rsidR="00A16C1D" w:rsidRDefault="00A16C1D" w:rsidP="00A16C1D">
      <w:pPr>
        <w:pStyle w:val="a6"/>
        <w:spacing w:after="0" w:line="322" w:lineRule="exact"/>
        <w:ind w:left="20" w:right="20" w:firstLine="720"/>
        <w:jc w:val="both"/>
        <w:rPr>
          <w:sz w:val="28"/>
          <w:szCs w:val="28"/>
        </w:rPr>
      </w:pPr>
      <w:r w:rsidRPr="00A16C1D">
        <w:rPr>
          <w:sz w:val="28"/>
          <w:szCs w:val="28"/>
        </w:rPr>
        <w:t>Иные нормативные правовые акты Российской Федерации, Министерства просвещения Российской Федерации, министерства образования Оренбургской области, настоящая Концепция.</w:t>
      </w:r>
      <w:r>
        <w:rPr>
          <w:sz w:val="28"/>
          <w:szCs w:val="28"/>
        </w:rPr>
        <w:t xml:space="preserve"> </w:t>
      </w:r>
    </w:p>
    <w:p w:rsidR="00A16C1D" w:rsidRPr="00A16C1D" w:rsidRDefault="00A16C1D" w:rsidP="00A16C1D">
      <w:pPr>
        <w:pStyle w:val="a6"/>
        <w:spacing w:after="0" w:line="322" w:lineRule="exact"/>
        <w:ind w:left="20" w:right="20" w:firstLine="720"/>
        <w:jc w:val="center"/>
        <w:rPr>
          <w:sz w:val="28"/>
          <w:szCs w:val="28"/>
        </w:rPr>
      </w:pPr>
      <w:r w:rsidRPr="00A16C1D">
        <w:rPr>
          <w:sz w:val="28"/>
          <w:szCs w:val="28"/>
        </w:rPr>
        <w:t>II. Цели, задачи, принципы региональной системы работы со школами с низкими результатами обучения</w:t>
      </w:r>
    </w:p>
    <w:p w:rsidR="00A16C1D" w:rsidRPr="00A16C1D" w:rsidRDefault="00A16C1D" w:rsidP="00A16C1D">
      <w:pPr>
        <w:pStyle w:val="a6"/>
        <w:widowControl/>
        <w:numPr>
          <w:ilvl w:val="0"/>
          <w:numId w:val="14"/>
        </w:numPr>
        <w:tabs>
          <w:tab w:val="left" w:pos="1220"/>
        </w:tabs>
        <w:autoSpaceDE/>
        <w:autoSpaceDN/>
        <w:adjustRightInd/>
        <w:spacing w:after="0" w:line="322" w:lineRule="exact"/>
        <w:ind w:left="20" w:right="20" w:firstLine="700"/>
        <w:jc w:val="both"/>
        <w:rPr>
          <w:sz w:val="28"/>
          <w:szCs w:val="28"/>
        </w:rPr>
      </w:pPr>
      <w:r w:rsidRPr="00A16C1D">
        <w:rPr>
          <w:sz w:val="28"/>
          <w:szCs w:val="28"/>
        </w:rPr>
        <w:t>Актуальность проблемы повышения качества образования в ШНОР связана с необходимостью уменьшения разброса в результатах между «слабыми» и «сильными» школами, преодоления факторов неравенства в предоставлении образовательных возможностей всем обучающимся для достижения высоких результатов, несмотря на условия, в которых его школа реализует образовательную программу.</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 xml:space="preserve">Повышение качества образования в ШНОР связано с ростом ценности </w:t>
      </w:r>
      <w:r w:rsidRPr="00A16C1D">
        <w:rPr>
          <w:sz w:val="28"/>
          <w:szCs w:val="28"/>
        </w:rPr>
        <w:lastRenderedPageBreak/>
        <w:t>для граждан образования как общественного блага, повышением их требований к качеству жизни, качеству образования. Для реализации данного социального заказа в Оренбургской области имеется достаточный опыт и условия, в т. ч. опыт реализации федерального проекта оказания адресной методической помощи общеобразовательным организациям, имеющим низкие образовательные результаты обучающихся (далее - проект 500+).</w:t>
      </w:r>
    </w:p>
    <w:p w:rsidR="00A16C1D" w:rsidRPr="00A16C1D" w:rsidRDefault="00A16C1D" w:rsidP="00A16C1D">
      <w:pPr>
        <w:pStyle w:val="a6"/>
        <w:widowControl/>
        <w:numPr>
          <w:ilvl w:val="0"/>
          <w:numId w:val="14"/>
        </w:numPr>
        <w:tabs>
          <w:tab w:val="left" w:pos="1412"/>
        </w:tabs>
        <w:autoSpaceDE/>
        <w:autoSpaceDN/>
        <w:adjustRightInd/>
        <w:spacing w:after="0" w:line="322" w:lineRule="exact"/>
        <w:ind w:left="20" w:right="20" w:firstLine="700"/>
        <w:jc w:val="both"/>
        <w:rPr>
          <w:sz w:val="28"/>
          <w:szCs w:val="28"/>
        </w:rPr>
      </w:pPr>
      <w:r w:rsidRPr="00A16C1D">
        <w:rPr>
          <w:sz w:val="28"/>
          <w:szCs w:val="28"/>
        </w:rPr>
        <w:t>Целью региональной системы поддержки ШНОР является повышение качества образования в образовательных организациях с низкими образовательными результатами обучающихся путем реализации для каждой такой образовательной организации системы мер поддержки, разработанной с учетом результатов предварительной комплексной диагностики этой образовательной организации. Диагностика направлена на выявление различных факторов, существенным образом влияющих на результаты обучения в конкретной общеобразовательной организации.</w:t>
      </w:r>
    </w:p>
    <w:p w:rsidR="00A16C1D" w:rsidRPr="00A16C1D" w:rsidRDefault="00A16C1D" w:rsidP="00A16C1D">
      <w:pPr>
        <w:pStyle w:val="a6"/>
        <w:widowControl/>
        <w:numPr>
          <w:ilvl w:val="0"/>
          <w:numId w:val="14"/>
        </w:numPr>
        <w:tabs>
          <w:tab w:val="left" w:pos="1214"/>
        </w:tabs>
        <w:autoSpaceDE/>
        <w:autoSpaceDN/>
        <w:adjustRightInd/>
        <w:spacing w:after="0" w:line="322" w:lineRule="exact"/>
        <w:ind w:left="720" w:right="20"/>
        <w:rPr>
          <w:sz w:val="28"/>
          <w:szCs w:val="28"/>
        </w:rPr>
      </w:pPr>
      <w:r w:rsidRPr="00A16C1D">
        <w:rPr>
          <w:sz w:val="28"/>
          <w:szCs w:val="28"/>
        </w:rPr>
        <w:t>Достижение цели предполагает решение следующих задач: определение критериев и показателей отнесения общеобразовательных</w:t>
      </w:r>
    </w:p>
    <w:p w:rsidR="00A16C1D" w:rsidRPr="00A16C1D" w:rsidRDefault="00A16C1D" w:rsidP="00A16C1D">
      <w:pPr>
        <w:pStyle w:val="a6"/>
        <w:spacing w:after="0" w:line="322" w:lineRule="exact"/>
        <w:ind w:left="20"/>
        <w:rPr>
          <w:sz w:val="28"/>
          <w:szCs w:val="28"/>
        </w:rPr>
      </w:pPr>
      <w:r w:rsidRPr="00A16C1D">
        <w:rPr>
          <w:sz w:val="28"/>
          <w:szCs w:val="28"/>
        </w:rPr>
        <w:t>организаций к категории ШНОР,</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выявление ШНОР для включения их в программы методической поддержки и комплексная диагностика значимых факторов, влияющих на качество образования в ШНОР;</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разработка и реализация персонифицированных муниципальных и школьных программ улучшения образовательных результатов ШНОР;</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разработка и реализация адресных дополнительных профессиональных программ повышения квалификации для педагогических работников и управленческих кадров ШНОР с учетом результатов диагностики их профессиональных дефицитов;</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разработка и реализация системы мер, направленных на оказание методической помощи ШНОР, выявление и обмен лучшими практиками по повышению качества образования, включая сетевые партнерства и обмен опытом между муниципалитетами, школами;</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обеспечение мониторинга эффективности региональной системы организационно-методического поддержки ШНОР.</w:t>
      </w:r>
    </w:p>
    <w:p w:rsidR="00A16C1D" w:rsidRPr="00A16C1D" w:rsidRDefault="00A16C1D" w:rsidP="00A16C1D">
      <w:pPr>
        <w:pStyle w:val="a6"/>
        <w:widowControl/>
        <w:numPr>
          <w:ilvl w:val="0"/>
          <w:numId w:val="14"/>
        </w:numPr>
        <w:tabs>
          <w:tab w:val="left" w:pos="1278"/>
        </w:tabs>
        <w:autoSpaceDE/>
        <w:autoSpaceDN/>
        <w:adjustRightInd/>
        <w:spacing w:after="0" w:line="322" w:lineRule="exact"/>
        <w:ind w:left="20" w:right="20" w:firstLine="700"/>
        <w:jc w:val="both"/>
        <w:rPr>
          <w:sz w:val="28"/>
          <w:szCs w:val="28"/>
        </w:rPr>
      </w:pPr>
      <w:r w:rsidRPr="00A16C1D">
        <w:rPr>
          <w:sz w:val="28"/>
          <w:szCs w:val="28"/>
        </w:rPr>
        <w:t>Основополагающими принципами региональной системы работы со школами с низкими результатами обучения выступают:</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принцип сотрудничества, учитывающий, что качественное образование - результат совместной работы всех групп и участников образовательных отношений и иных заинтересованных сторон;</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принцип открытости и объективности, предполагающий построение системы поддержки на основе объективной информации о качестве подготовки обучающихся и на доступности данной информации для всех участников системы поддержки;</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принцип использования ранее разработанных и апробированных методик, позволяет опираться на научно обоснованные методики, федеральный и региональный опыт реализации мер поддержки ШНОР и реализовать организационные меры с максимальной эффективностью.</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lastRenderedPageBreak/>
        <w:t>2.5. Основные направления деятельности региональной системы поддержки ШНОР:</w:t>
      </w:r>
    </w:p>
    <w:p w:rsidR="00A16C1D" w:rsidRPr="00A16C1D" w:rsidRDefault="00A16C1D" w:rsidP="00A16C1D">
      <w:pPr>
        <w:pStyle w:val="a6"/>
        <w:spacing w:after="0" w:line="322" w:lineRule="exact"/>
        <w:ind w:left="20" w:right="20" w:firstLine="700"/>
        <w:rPr>
          <w:sz w:val="28"/>
          <w:szCs w:val="28"/>
        </w:rPr>
      </w:pPr>
      <w:r w:rsidRPr="00A16C1D">
        <w:rPr>
          <w:sz w:val="28"/>
          <w:szCs w:val="28"/>
        </w:rPr>
        <w:t>определение перечня школ, нуждающихся в поддержке; комплексная диагностика значимых факторов, влияющих на качество образования ШНОР (в том числе в рамках проекта 500+);</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методическое сопровождение разработки и реализации муниципальных и школьных программ («дорожных карт») улучшения образовательных результатов ШНОР (в том числе в рамках проекта 500+);</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 xml:space="preserve">обеспечение непрерывного профессионального развития педагогических и управленческих команд ШНОР (в том числе за счет: адресного повышения квалификации с учетом выявленных профессиональных дефицитов, </w:t>
      </w:r>
      <w:proofErr w:type="spellStart"/>
      <w:r w:rsidRPr="00A16C1D">
        <w:rPr>
          <w:sz w:val="28"/>
          <w:szCs w:val="28"/>
        </w:rPr>
        <w:t>тьюторского</w:t>
      </w:r>
      <w:proofErr w:type="spellEnd"/>
      <w:r w:rsidRPr="00A16C1D">
        <w:rPr>
          <w:sz w:val="28"/>
          <w:szCs w:val="28"/>
        </w:rPr>
        <w:t xml:space="preserve"> сопровождения профессионального развития, горизонтального обучения в рамках профессиональных объединений и ассоциаций, вовлечения в систему наставничества педагогических работников на муниципальном и региональном уровнях, проведения адресных методических мероприятий);</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обеспечение педагогов и управленческих кадров методическими рекомендациями, материалами (в том числе цифровыми);</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методическая поддержка внедрения образовательных технологий и лучших педагогических практик, обеспечивающих достижение современного качества общего образования;</w:t>
      </w:r>
    </w:p>
    <w:p w:rsidR="00A16C1D" w:rsidRPr="00A16C1D" w:rsidRDefault="00A16C1D" w:rsidP="00A16C1D">
      <w:pPr>
        <w:pStyle w:val="a6"/>
        <w:spacing w:after="341" w:line="322" w:lineRule="exact"/>
        <w:ind w:left="20" w:right="20" w:firstLine="700"/>
        <w:jc w:val="both"/>
        <w:rPr>
          <w:sz w:val="28"/>
          <w:szCs w:val="28"/>
        </w:rPr>
      </w:pPr>
      <w:r w:rsidRPr="00A16C1D">
        <w:rPr>
          <w:sz w:val="28"/>
          <w:szCs w:val="28"/>
        </w:rPr>
        <w:t>совершенствование материально-технической базы и ресурсного обеспечения ШНОР (в том числе за счет развития сетевого взаимодействия с другими образовательными организациями муниципалитета/региона и участия в проектах «Цифровая образовательная среда», «Современная школа» национального проекта «Образование»).</w:t>
      </w:r>
    </w:p>
    <w:p w:rsidR="00A16C1D" w:rsidRPr="00A16C1D" w:rsidRDefault="00A16C1D" w:rsidP="00A16C1D">
      <w:pPr>
        <w:pStyle w:val="a6"/>
        <w:spacing w:after="0" w:line="270" w:lineRule="exact"/>
        <w:ind w:left="1020"/>
        <w:rPr>
          <w:sz w:val="28"/>
          <w:szCs w:val="28"/>
        </w:rPr>
      </w:pPr>
      <w:r w:rsidRPr="00A16C1D">
        <w:rPr>
          <w:sz w:val="28"/>
          <w:szCs w:val="28"/>
        </w:rPr>
        <w:t>III. Критерии идентификации (отнесения) общеобразовательных</w:t>
      </w:r>
    </w:p>
    <w:p w:rsidR="00A16C1D" w:rsidRPr="00A16C1D" w:rsidRDefault="00A16C1D" w:rsidP="00A16C1D">
      <w:pPr>
        <w:pStyle w:val="a6"/>
        <w:spacing w:after="306" w:line="270" w:lineRule="exact"/>
        <w:ind w:left="3380"/>
        <w:rPr>
          <w:sz w:val="28"/>
          <w:szCs w:val="28"/>
        </w:rPr>
      </w:pPr>
      <w:r w:rsidRPr="00A16C1D">
        <w:rPr>
          <w:sz w:val="28"/>
          <w:szCs w:val="28"/>
        </w:rPr>
        <w:t>организаций к ШНОР</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3.1 Идентификация общеобразовательных организаций осуществляется на основе анализа статистических данных и аналитических материалов, отражающих образовательные результаты и социальные условия работы школ.</w:t>
      </w:r>
    </w:p>
    <w:p w:rsidR="00A16C1D" w:rsidRPr="00A16C1D" w:rsidRDefault="00A16C1D" w:rsidP="00A16C1D">
      <w:pPr>
        <w:pStyle w:val="a6"/>
        <w:widowControl/>
        <w:numPr>
          <w:ilvl w:val="0"/>
          <w:numId w:val="15"/>
        </w:numPr>
        <w:tabs>
          <w:tab w:val="left" w:pos="1230"/>
        </w:tabs>
        <w:autoSpaceDE/>
        <w:autoSpaceDN/>
        <w:adjustRightInd/>
        <w:spacing w:after="0" w:line="322" w:lineRule="exact"/>
        <w:ind w:left="20" w:right="20" w:firstLine="700"/>
        <w:jc w:val="both"/>
        <w:rPr>
          <w:sz w:val="28"/>
          <w:szCs w:val="28"/>
        </w:rPr>
      </w:pPr>
      <w:r w:rsidRPr="00A16C1D">
        <w:rPr>
          <w:sz w:val="28"/>
          <w:szCs w:val="28"/>
        </w:rPr>
        <w:t>Процесс идентификации ШНОР, наряду со сбором статистической и аналитической информации и группировкой объектов оценки, дополнительно может включать:</w:t>
      </w:r>
    </w:p>
    <w:p w:rsidR="00A16C1D" w:rsidRPr="00A16C1D" w:rsidRDefault="00A16C1D" w:rsidP="00A16C1D">
      <w:pPr>
        <w:pStyle w:val="a6"/>
        <w:spacing w:after="0" w:line="322" w:lineRule="exact"/>
        <w:ind w:left="20" w:firstLine="700"/>
        <w:jc w:val="both"/>
        <w:rPr>
          <w:sz w:val="28"/>
          <w:szCs w:val="28"/>
        </w:rPr>
      </w:pPr>
      <w:r w:rsidRPr="00A16C1D">
        <w:rPr>
          <w:sz w:val="28"/>
          <w:szCs w:val="28"/>
        </w:rPr>
        <w:t>уточнение отдельных позиций с привлечением экспертов;</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проведение встреч с руководителями общеобразовательных организаций и представителями их учредителей.</w:t>
      </w:r>
    </w:p>
    <w:p w:rsidR="00A16C1D" w:rsidRPr="00A16C1D" w:rsidRDefault="00A16C1D" w:rsidP="00A16C1D">
      <w:pPr>
        <w:pStyle w:val="a6"/>
        <w:widowControl/>
        <w:numPr>
          <w:ilvl w:val="0"/>
          <w:numId w:val="15"/>
        </w:numPr>
        <w:tabs>
          <w:tab w:val="left" w:pos="1249"/>
        </w:tabs>
        <w:autoSpaceDE/>
        <w:autoSpaceDN/>
        <w:adjustRightInd/>
        <w:spacing w:after="0" w:line="322" w:lineRule="exact"/>
        <w:ind w:left="20" w:right="20" w:firstLine="700"/>
        <w:jc w:val="both"/>
        <w:rPr>
          <w:sz w:val="28"/>
          <w:szCs w:val="28"/>
        </w:rPr>
      </w:pPr>
      <w:r w:rsidRPr="00A16C1D">
        <w:rPr>
          <w:sz w:val="28"/>
          <w:szCs w:val="28"/>
        </w:rPr>
        <w:t>На территории Оренбургской области для выявления и отнесения общеобразовательных организаций к ШНОР используются следующие критерии:</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 xml:space="preserve">общеобразовательные организации, в которых не менее чем по двум оценочным процедурам в предыдущем учебном году были зафиксированы </w:t>
      </w:r>
      <w:r w:rsidRPr="00A16C1D">
        <w:rPr>
          <w:sz w:val="28"/>
          <w:szCs w:val="28"/>
        </w:rPr>
        <w:lastRenderedPageBreak/>
        <w:t>низкие результаты;</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общеобразовательные организации, в которых хотя бы по одной оценочной процедуре в каждом из двух предыдущих учебных годов были зафиксированы низкие результаты.</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В перечень ШНОР включаются те, которые удовлетворяют как минимум одному из критериев.</w:t>
      </w:r>
    </w:p>
    <w:p w:rsidR="00A16C1D" w:rsidRPr="00A16C1D" w:rsidRDefault="00A16C1D" w:rsidP="00A16C1D">
      <w:pPr>
        <w:pStyle w:val="a6"/>
        <w:widowControl/>
        <w:numPr>
          <w:ilvl w:val="0"/>
          <w:numId w:val="15"/>
        </w:numPr>
        <w:tabs>
          <w:tab w:val="left" w:pos="1215"/>
          <w:tab w:val="left" w:pos="3370"/>
          <w:tab w:val="left" w:pos="8161"/>
        </w:tabs>
        <w:autoSpaceDE/>
        <w:autoSpaceDN/>
        <w:adjustRightInd/>
        <w:spacing w:after="341" w:line="322" w:lineRule="exact"/>
        <w:ind w:left="20" w:right="20" w:firstLine="700"/>
        <w:jc w:val="both"/>
        <w:rPr>
          <w:sz w:val="28"/>
          <w:szCs w:val="28"/>
        </w:rPr>
      </w:pPr>
      <w:r w:rsidRPr="00A16C1D">
        <w:rPr>
          <w:sz w:val="28"/>
          <w:szCs w:val="28"/>
        </w:rPr>
        <w:t>Подробная</w:t>
      </w:r>
      <w:r w:rsidRPr="00A16C1D">
        <w:rPr>
          <w:sz w:val="28"/>
          <w:szCs w:val="28"/>
        </w:rPr>
        <w:tab/>
        <w:t>характеристика критериев</w:t>
      </w:r>
      <w:r w:rsidRPr="00A16C1D">
        <w:rPr>
          <w:sz w:val="28"/>
          <w:szCs w:val="28"/>
        </w:rPr>
        <w:tab/>
        <w:t>отнесения общеобразовательных организаций к ШНОР и показателей для расчета представлены в приложении № 1 к настоящей Концепции.</w:t>
      </w:r>
    </w:p>
    <w:p w:rsidR="00A16C1D" w:rsidRPr="00A16C1D" w:rsidRDefault="00A16C1D" w:rsidP="00A16C1D">
      <w:pPr>
        <w:pStyle w:val="a6"/>
        <w:spacing w:after="0" w:line="270" w:lineRule="exact"/>
        <w:ind w:left="20" w:firstLine="700"/>
        <w:jc w:val="both"/>
        <w:rPr>
          <w:sz w:val="28"/>
          <w:szCs w:val="28"/>
        </w:rPr>
      </w:pPr>
      <w:r w:rsidRPr="00A16C1D">
        <w:rPr>
          <w:sz w:val="28"/>
          <w:szCs w:val="28"/>
        </w:rPr>
        <w:t>IV. Инфраструктура и субъекты деятельности в рамках региональной</w:t>
      </w:r>
    </w:p>
    <w:p w:rsidR="00A16C1D" w:rsidRPr="00A16C1D" w:rsidRDefault="00A16C1D" w:rsidP="00A16C1D">
      <w:pPr>
        <w:pStyle w:val="a6"/>
        <w:spacing w:after="306" w:line="270" w:lineRule="exact"/>
        <w:ind w:left="3040"/>
        <w:rPr>
          <w:sz w:val="28"/>
          <w:szCs w:val="28"/>
        </w:rPr>
      </w:pPr>
      <w:r w:rsidRPr="00A16C1D">
        <w:rPr>
          <w:sz w:val="28"/>
          <w:szCs w:val="28"/>
        </w:rPr>
        <w:t>системы поддержки ШНОР</w:t>
      </w:r>
    </w:p>
    <w:p w:rsidR="00A16C1D" w:rsidRPr="00A16C1D" w:rsidRDefault="00A16C1D" w:rsidP="00A16C1D">
      <w:pPr>
        <w:pStyle w:val="a6"/>
        <w:widowControl/>
        <w:numPr>
          <w:ilvl w:val="1"/>
          <w:numId w:val="15"/>
        </w:numPr>
        <w:tabs>
          <w:tab w:val="left" w:pos="1441"/>
        </w:tabs>
        <w:autoSpaceDE/>
        <w:autoSpaceDN/>
        <w:adjustRightInd/>
        <w:spacing w:after="0" w:line="322" w:lineRule="exact"/>
        <w:ind w:left="20" w:right="20" w:firstLine="700"/>
        <w:jc w:val="both"/>
        <w:rPr>
          <w:sz w:val="28"/>
          <w:szCs w:val="28"/>
        </w:rPr>
      </w:pPr>
      <w:r w:rsidRPr="00A16C1D">
        <w:rPr>
          <w:sz w:val="28"/>
          <w:szCs w:val="28"/>
        </w:rPr>
        <w:t>Инфраструктура региональной системы поддержки ШНОР включает структурные компоненты (субъекты) регионального, муниципального и институционального (школьного) уровней.</w:t>
      </w:r>
    </w:p>
    <w:p w:rsidR="00A16C1D" w:rsidRPr="00A16C1D" w:rsidRDefault="00A16C1D" w:rsidP="00A16C1D">
      <w:pPr>
        <w:pStyle w:val="a6"/>
        <w:widowControl/>
        <w:numPr>
          <w:ilvl w:val="1"/>
          <w:numId w:val="15"/>
        </w:numPr>
        <w:tabs>
          <w:tab w:val="left" w:pos="1446"/>
        </w:tabs>
        <w:autoSpaceDE/>
        <w:autoSpaceDN/>
        <w:adjustRightInd/>
        <w:spacing w:after="0" w:line="322" w:lineRule="exact"/>
        <w:ind w:left="20" w:right="20" w:firstLine="700"/>
        <w:jc w:val="both"/>
        <w:rPr>
          <w:sz w:val="28"/>
          <w:szCs w:val="28"/>
        </w:rPr>
      </w:pPr>
      <w:r w:rsidRPr="00A16C1D">
        <w:rPr>
          <w:sz w:val="28"/>
          <w:szCs w:val="28"/>
        </w:rPr>
        <w:t>Структурные компоненты регионального уровня представляют следующие субъекты:</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4.2.1. Министерство образования Оренбургской области (далее - министерство).</w:t>
      </w:r>
    </w:p>
    <w:p w:rsidR="00A16C1D" w:rsidRPr="00A16C1D" w:rsidRDefault="00A16C1D" w:rsidP="00A16C1D">
      <w:pPr>
        <w:pStyle w:val="a6"/>
        <w:spacing w:after="0" w:line="322" w:lineRule="exact"/>
        <w:ind w:left="20" w:firstLine="700"/>
        <w:jc w:val="both"/>
        <w:rPr>
          <w:sz w:val="28"/>
          <w:szCs w:val="28"/>
        </w:rPr>
      </w:pPr>
      <w:r w:rsidRPr="00A16C1D">
        <w:rPr>
          <w:sz w:val="28"/>
          <w:szCs w:val="28"/>
        </w:rPr>
        <w:t>Функции:</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разработка и руководство реализацией государственной политики в области образования применительно к вопросам организации работы с ШНОР;</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разработка пакета нормативных актов, обеспечивающих функционирование региональной системы поддержки ШНОР;</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формирование и утверждение перечня ШНОР, нуждающихся в поддержке;</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принятие управленческих решений по результатам мониторинга эффективности региональной системы поддержки ШНОР.</w:t>
      </w:r>
    </w:p>
    <w:p w:rsidR="00A16C1D" w:rsidRPr="00A16C1D" w:rsidRDefault="00A16C1D" w:rsidP="00A16C1D">
      <w:pPr>
        <w:pStyle w:val="a6"/>
        <w:tabs>
          <w:tab w:val="left" w:pos="2160"/>
        </w:tabs>
        <w:spacing w:after="0" w:line="322" w:lineRule="exact"/>
        <w:ind w:left="20" w:firstLine="700"/>
        <w:jc w:val="both"/>
        <w:rPr>
          <w:sz w:val="28"/>
          <w:szCs w:val="28"/>
        </w:rPr>
      </w:pPr>
      <w:r w:rsidRPr="00A16C1D">
        <w:rPr>
          <w:sz w:val="28"/>
          <w:szCs w:val="28"/>
        </w:rPr>
        <w:t>4.2.2</w:t>
      </w:r>
      <w:r w:rsidRPr="00A16C1D">
        <w:rPr>
          <w:sz w:val="28"/>
          <w:szCs w:val="28"/>
        </w:rPr>
        <w:tab/>
        <w:t>Государственное бюджетное учреждение «Региональный</w:t>
      </w:r>
    </w:p>
    <w:p w:rsidR="00A16C1D" w:rsidRPr="00A16C1D" w:rsidRDefault="00A16C1D" w:rsidP="00A16C1D">
      <w:pPr>
        <w:pStyle w:val="a6"/>
        <w:spacing w:after="0" w:line="322" w:lineRule="exact"/>
        <w:rPr>
          <w:sz w:val="28"/>
          <w:szCs w:val="28"/>
        </w:rPr>
      </w:pPr>
      <w:r w:rsidRPr="00A16C1D">
        <w:rPr>
          <w:sz w:val="28"/>
          <w:szCs w:val="28"/>
        </w:rPr>
        <w:t>центр развития образования Оренбургской области» (далее - ГБУ РЦРО).</w:t>
      </w:r>
    </w:p>
    <w:p w:rsidR="00A16C1D" w:rsidRPr="00A16C1D" w:rsidRDefault="00A16C1D" w:rsidP="00A16C1D">
      <w:pPr>
        <w:pStyle w:val="a6"/>
        <w:spacing w:after="0" w:line="322" w:lineRule="exact"/>
        <w:ind w:firstLine="700"/>
        <w:jc w:val="both"/>
        <w:rPr>
          <w:sz w:val="28"/>
          <w:szCs w:val="28"/>
        </w:rPr>
      </w:pPr>
      <w:r w:rsidRPr="00A16C1D">
        <w:rPr>
          <w:sz w:val="28"/>
          <w:szCs w:val="28"/>
        </w:rPr>
        <w:t>Функции:</w:t>
      </w:r>
    </w:p>
    <w:p w:rsidR="00A16C1D" w:rsidRPr="00A16C1D" w:rsidRDefault="00A16C1D" w:rsidP="00A16C1D">
      <w:pPr>
        <w:pStyle w:val="a6"/>
        <w:spacing w:after="0" w:line="322" w:lineRule="exact"/>
        <w:ind w:right="20" w:firstLine="700"/>
        <w:jc w:val="both"/>
        <w:rPr>
          <w:sz w:val="28"/>
          <w:szCs w:val="28"/>
        </w:rPr>
      </w:pPr>
      <w:r w:rsidRPr="00A16C1D">
        <w:rPr>
          <w:sz w:val="28"/>
          <w:szCs w:val="28"/>
        </w:rPr>
        <w:t xml:space="preserve">проведение анализа данных об образовательных результатах и идентификация группы ШНОР с учетом </w:t>
      </w:r>
      <w:proofErr w:type="gramStart"/>
      <w:r w:rsidRPr="00A16C1D">
        <w:rPr>
          <w:sz w:val="28"/>
          <w:szCs w:val="28"/>
        </w:rPr>
        <w:t>критериев</w:t>
      </w:r>
      <w:proofErr w:type="gramEnd"/>
      <w:r w:rsidRPr="00A16C1D">
        <w:rPr>
          <w:sz w:val="28"/>
          <w:szCs w:val="28"/>
        </w:rPr>
        <w:t xml:space="preserve"> обозначенных в Приложении № 1 к Концепции;</w:t>
      </w:r>
    </w:p>
    <w:p w:rsidR="00A16C1D" w:rsidRPr="00A16C1D" w:rsidRDefault="00A16C1D" w:rsidP="00A16C1D">
      <w:pPr>
        <w:pStyle w:val="a6"/>
        <w:spacing w:after="0" w:line="322" w:lineRule="exact"/>
        <w:ind w:right="20" w:firstLine="700"/>
        <w:jc w:val="both"/>
        <w:rPr>
          <w:sz w:val="28"/>
          <w:szCs w:val="28"/>
        </w:rPr>
      </w:pPr>
      <w:r w:rsidRPr="00A16C1D">
        <w:rPr>
          <w:sz w:val="28"/>
          <w:szCs w:val="28"/>
        </w:rPr>
        <w:t>разработка и координация реализации системы мер по поддержке ШНОР в регионе;</w:t>
      </w:r>
    </w:p>
    <w:p w:rsidR="00A16C1D" w:rsidRPr="00A16C1D" w:rsidRDefault="00A16C1D" w:rsidP="00A16C1D">
      <w:pPr>
        <w:pStyle w:val="a6"/>
        <w:spacing w:after="0" w:line="322" w:lineRule="exact"/>
        <w:ind w:right="20" w:firstLine="700"/>
        <w:jc w:val="both"/>
        <w:rPr>
          <w:sz w:val="28"/>
          <w:szCs w:val="28"/>
        </w:rPr>
      </w:pPr>
      <w:r w:rsidRPr="00A16C1D">
        <w:rPr>
          <w:sz w:val="28"/>
          <w:szCs w:val="28"/>
        </w:rPr>
        <w:t>анализ эффективности функционирования, разработка рекомендаций по повышению эффективности функционирования региональной системы поддержки ШНОР и предоставление их в министерство;</w:t>
      </w:r>
    </w:p>
    <w:p w:rsidR="00A16C1D" w:rsidRPr="00A16C1D" w:rsidRDefault="00A16C1D" w:rsidP="00A16C1D">
      <w:pPr>
        <w:pStyle w:val="a6"/>
        <w:spacing w:after="0" w:line="322" w:lineRule="exact"/>
        <w:ind w:right="20" w:firstLine="700"/>
        <w:jc w:val="both"/>
        <w:rPr>
          <w:sz w:val="28"/>
          <w:szCs w:val="28"/>
        </w:rPr>
      </w:pPr>
      <w:r w:rsidRPr="00A16C1D">
        <w:rPr>
          <w:sz w:val="28"/>
          <w:szCs w:val="28"/>
        </w:rPr>
        <w:t>организация и проведение региональных мероприятий по распространению и внедрению моделей и механизмов методической поддержки ШНОР и повышению качества общего образования;</w:t>
      </w:r>
    </w:p>
    <w:p w:rsidR="00A16C1D" w:rsidRPr="00A16C1D" w:rsidRDefault="00A16C1D" w:rsidP="00A16C1D">
      <w:pPr>
        <w:pStyle w:val="a6"/>
        <w:spacing w:after="0" w:line="322" w:lineRule="exact"/>
        <w:ind w:right="20" w:firstLine="700"/>
        <w:jc w:val="both"/>
        <w:rPr>
          <w:sz w:val="28"/>
          <w:szCs w:val="28"/>
        </w:rPr>
      </w:pPr>
      <w:r w:rsidRPr="00A16C1D">
        <w:rPr>
          <w:sz w:val="28"/>
          <w:szCs w:val="28"/>
        </w:rPr>
        <w:lastRenderedPageBreak/>
        <w:t>вовлечение образовательных организаций и профессиональных сообществ в региональную систему поддержки ШНОР;</w:t>
      </w:r>
    </w:p>
    <w:p w:rsidR="00A16C1D" w:rsidRPr="00A16C1D" w:rsidRDefault="00A16C1D" w:rsidP="00A16C1D">
      <w:pPr>
        <w:pStyle w:val="a6"/>
        <w:spacing w:after="0" w:line="322" w:lineRule="exact"/>
        <w:ind w:right="20" w:firstLine="700"/>
        <w:jc w:val="both"/>
        <w:rPr>
          <w:sz w:val="28"/>
          <w:szCs w:val="28"/>
        </w:rPr>
      </w:pPr>
      <w:r w:rsidRPr="00A16C1D">
        <w:rPr>
          <w:sz w:val="28"/>
          <w:szCs w:val="28"/>
        </w:rPr>
        <w:t>предоставление аналитических данных по результатам федеральных и региональных мониторингов.</w:t>
      </w:r>
    </w:p>
    <w:p w:rsidR="00A16C1D" w:rsidRPr="00A16C1D" w:rsidRDefault="00A16C1D" w:rsidP="00A16C1D">
      <w:pPr>
        <w:pStyle w:val="a6"/>
        <w:spacing w:after="0" w:line="322" w:lineRule="exact"/>
        <w:ind w:right="20" w:firstLine="700"/>
        <w:jc w:val="both"/>
        <w:rPr>
          <w:sz w:val="28"/>
          <w:szCs w:val="28"/>
        </w:rPr>
      </w:pPr>
      <w:r w:rsidRPr="00A16C1D">
        <w:rPr>
          <w:sz w:val="28"/>
          <w:szCs w:val="28"/>
        </w:rPr>
        <w:t>4.2.3. Центр непрерывного повышения профессионального мастерства педагогических работников (далее - ЦНППМПР).</w:t>
      </w:r>
    </w:p>
    <w:p w:rsidR="00A16C1D" w:rsidRPr="00A16C1D" w:rsidRDefault="00A16C1D" w:rsidP="00A16C1D">
      <w:pPr>
        <w:pStyle w:val="a6"/>
        <w:spacing w:after="0" w:line="322" w:lineRule="exact"/>
        <w:ind w:firstLine="700"/>
        <w:jc w:val="both"/>
        <w:rPr>
          <w:sz w:val="28"/>
          <w:szCs w:val="28"/>
        </w:rPr>
      </w:pPr>
      <w:r w:rsidRPr="00A16C1D">
        <w:rPr>
          <w:sz w:val="28"/>
          <w:szCs w:val="28"/>
        </w:rPr>
        <w:t>Функции:</w:t>
      </w:r>
    </w:p>
    <w:p w:rsidR="00A16C1D" w:rsidRPr="00A16C1D" w:rsidRDefault="00A16C1D" w:rsidP="00A16C1D">
      <w:pPr>
        <w:pStyle w:val="a6"/>
        <w:widowControl/>
        <w:numPr>
          <w:ilvl w:val="0"/>
          <w:numId w:val="16"/>
        </w:numPr>
        <w:tabs>
          <w:tab w:val="left" w:pos="931"/>
        </w:tabs>
        <w:autoSpaceDE/>
        <w:autoSpaceDN/>
        <w:adjustRightInd/>
        <w:spacing w:after="0" w:line="322" w:lineRule="exact"/>
        <w:ind w:right="20" w:firstLine="700"/>
        <w:jc w:val="both"/>
        <w:rPr>
          <w:sz w:val="28"/>
          <w:szCs w:val="28"/>
        </w:rPr>
      </w:pPr>
      <w:r w:rsidRPr="00A16C1D">
        <w:rPr>
          <w:sz w:val="28"/>
          <w:szCs w:val="28"/>
        </w:rPr>
        <w:t>выявление профессиональных дефицитов педагогических работников ШНОР;</w:t>
      </w:r>
    </w:p>
    <w:p w:rsidR="00A16C1D" w:rsidRPr="00A16C1D" w:rsidRDefault="00A16C1D" w:rsidP="00A16C1D">
      <w:pPr>
        <w:pStyle w:val="a6"/>
        <w:widowControl/>
        <w:numPr>
          <w:ilvl w:val="0"/>
          <w:numId w:val="16"/>
        </w:numPr>
        <w:tabs>
          <w:tab w:val="left" w:pos="1258"/>
        </w:tabs>
        <w:autoSpaceDE/>
        <w:autoSpaceDN/>
        <w:adjustRightInd/>
        <w:spacing w:after="0" w:line="322" w:lineRule="exact"/>
        <w:ind w:right="20" w:firstLine="700"/>
        <w:jc w:val="both"/>
        <w:rPr>
          <w:sz w:val="28"/>
          <w:szCs w:val="28"/>
        </w:rPr>
      </w:pPr>
      <w:r w:rsidRPr="00A16C1D">
        <w:rPr>
          <w:sz w:val="28"/>
          <w:szCs w:val="28"/>
        </w:rPr>
        <w:t>участие в экспертной оценке факторов, оказывающих влияние на качество образования в ШНОР;</w:t>
      </w:r>
    </w:p>
    <w:p w:rsidR="00A16C1D" w:rsidRPr="00A16C1D" w:rsidRDefault="00A16C1D" w:rsidP="00A16C1D">
      <w:pPr>
        <w:pStyle w:val="a6"/>
        <w:widowControl/>
        <w:numPr>
          <w:ilvl w:val="0"/>
          <w:numId w:val="16"/>
        </w:numPr>
        <w:tabs>
          <w:tab w:val="left" w:pos="1262"/>
        </w:tabs>
        <w:autoSpaceDE/>
        <w:autoSpaceDN/>
        <w:adjustRightInd/>
        <w:spacing w:after="0" w:line="322" w:lineRule="exact"/>
        <w:ind w:right="20" w:firstLine="700"/>
        <w:jc w:val="both"/>
        <w:rPr>
          <w:sz w:val="28"/>
          <w:szCs w:val="28"/>
        </w:rPr>
      </w:pPr>
      <w:r w:rsidRPr="00A16C1D">
        <w:rPr>
          <w:sz w:val="28"/>
          <w:szCs w:val="28"/>
        </w:rPr>
        <w:t>разработка и сопровождение индивидуальных образовательных маршрутов педагогических работников и управленческих кадров ШНОР на основе результатов диагностики их профессиональных дефицитов;</w:t>
      </w:r>
    </w:p>
    <w:p w:rsidR="00A16C1D" w:rsidRPr="00A16C1D" w:rsidRDefault="00A16C1D" w:rsidP="00A16C1D">
      <w:pPr>
        <w:pStyle w:val="a6"/>
        <w:widowControl/>
        <w:numPr>
          <w:ilvl w:val="0"/>
          <w:numId w:val="16"/>
        </w:numPr>
        <w:tabs>
          <w:tab w:val="left" w:pos="983"/>
        </w:tabs>
        <w:autoSpaceDE/>
        <w:autoSpaceDN/>
        <w:adjustRightInd/>
        <w:spacing w:after="0" w:line="322" w:lineRule="exact"/>
        <w:ind w:firstLine="700"/>
        <w:jc w:val="both"/>
        <w:rPr>
          <w:sz w:val="28"/>
          <w:szCs w:val="28"/>
        </w:rPr>
      </w:pPr>
      <w:r w:rsidRPr="00A16C1D">
        <w:rPr>
          <w:sz w:val="28"/>
          <w:szCs w:val="28"/>
        </w:rPr>
        <w:t>разработка различных форм поддержки и сопровождения учителей;</w:t>
      </w:r>
    </w:p>
    <w:p w:rsidR="00A16C1D" w:rsidRPr="00A16C1D" w:rsidRDefault="00A16C1D" w:rsidP="00A16C1D">
      <w:pPr>
        <w:pStyle w:val="a6"/>
        <w:widowControl/>
        <w:numPr>
          <w:ilvl w:val="0"/>
          <w:numId w:val="16"/>
        </w:numPr>
        <w:tabs>
          <w:tab w:val="left" w:pos="984"/>
        </w:tabs>
        <w:autoSpaceDE/>
        <w:autoSpaceDN/>
        <w:adjustRightInd/>
        <w:spacing w:after="0" w:line="322" w:lineRule="exact"/>
        <w:ind w:right="20" w:firstLine="700"/>
        <w:jc w:val="both"/>
        <w:rPr>
          <w:sz w:val="28"/>
          <w:szCs w:val="28"/>
        </w:rPr>
      </w:pPr>
      <w:r w:rsidRPr="00A16C1D">
        <w:rPr>
          <w:sz w:val="28"/>
          <w:szCs w:val="28"/>
        </w:rPr>
        <w:t>разработка адресных методических рекомендаций для педагогических работников и управленческих кадров ШНОР;</w:t>
      </w:r>
    </w:p>
    <w:p w:rsidR="00A16C1D" w:rsidRPr="00A16C1D" w:rsidRDefault="00A16C1D" w:rsidP="00A16C1D">
      <w:pPr>
        <w:pStyle w:val="a6"/>
        <w:widowControl/>
        <w:numPr>
          <w:ilvl w:val="0"/>
          <w:numId w:val="16"/>
        </w:numPr>
        <w:tabs>
          <w:tab w:val="left" w:pos="978"/>
        </w:tabs>
        <w:autoSpaceDE/>
        <w:autoSpaceDN/>
        <w:adjustRightInd/>
        <w:spacing w:after="0" w:line="322" w:lineRule="exact"/>
        <w:ind w:firstLine="700"/>
        <w:jc w:val="both"/>
        <w:rPr>
          <w:sz w:val="28"/>
          <w:szCs w:val="28"/>
        </w:rPr>
      </w:pPr>
      <w:proofErr w:type="spellStart"/>
      <w:r w:rsidRPr="00A16C1D">
        <w:rPr>
          <w:sz w:val="28"/>
          <w:szCs w:val="28"/>
        </w:rPr>
        <w:t>тьюторское</w:t>
      </w:r>
      <w:proofErr w:type="spellEnd"/>
      <w:r w:rsidRPr="00A16C1D">
        <w:rPr>
          <w:sz w:val="28"/>
          <w:szCs w:val="28"/>
        </w:rPr>
        <w:t xml:space="preserve"> сопровождение ШНОР;</w:t>
      </w:r>
    </w:p>
    <w:p w:rsidR="00A16C1D" w:rsidRPr="00A16C1D" w:rsidRDefault="00A16C1D" w:rsidP="00A16C1D">
      <w:pPr>
        <w:pStyle w:val="a6"/>
        <w:widowControl/>
        <w:numPr>
          <w:ilvl w:val="0"/>
          <w:numId w:val="16"/>
        </w:numPr>
        <w:tabs>
          <w:tab w:val="left" w:pos="989"/>
        </w:tabs>
        <w:autoSpaceDE/>
        <w:autoSpaceDN/>
        <w:adjustRightInd/>
        <w:spacing w:after="0" w:line="322" w:lineRule="exact"/>
        <w:ind w:right="20" w:firstLine="700"/>
        <w:jc w:val="both"/>
        <w:rPr>
          <w:sz w:val="28"/>
          <w:szCs w:val="28"/>
        </w:rPr>
      </w:pPr>
      <w:r w:rsidRPr="00A16C1D">
        <w:rPr>
          <w:sz w:val="28"/>
          <w:szCs w:val="28"/>
        </w:rPr>
        <w:t>организация адресной методической поддержки / консультирования педагогических работников и управленческих кадров ШНОР;</w:t>
      </w:r>
    </w:p>
    <w:p w:rsidR="00A16C1D" w:rsidRPr="00A16C1D" w:rsidRDefault="00A16C1D" w:rsidP="00A16C1D">
      <w:pPr>
        <w:pStyle w:val="a6"/>
        <w:widowControl/>
        <w:numPr>
          <w:ilvl w:val="0"/>
          <w:numId w:val="16"/>
        </w:numPr>
        <w:tabs>
          <w:tab w:val="left" w:pos="989"/>
        </w:tabs>
        <w:autoSpaceDE/>
        <w:autoSpaceDN/>
        <w:adjustRightInd/>
        <w:spacing w:after="0" w:line="322" w:lineRule="exact"/>
        <w:ind w:right="20" w:firstLine="700"/>
        <w:jc w:val="both"/>
        <w:rPr>
          <w:sz w:val="28"/>
          <w:szCs w:val="28"/>
        </w:rPr>
      </w:pPr>
      <w:r w:rsidRPr="00A16C1D">
        <w:rPr>
          <w:sz w:val="28"/>
          <w:szCs w:val="28"/>
        </w:rPr>
        <w:t>проведение стажировок педагогических работников и управленческих кадров ШНОР, в том числе с использованием инфраструктуры, созданной в рамках национального проекта «Образование»;</w:t>
      </w:r>
    </w:p>
    <w:p w:rsidR="00A16C1D" w:rsidRPr="00A16C1D" w:rsidRDefault="00A16C1D" w:rsidP="00A16C1D">
      <w:pPr>
        <w:pStyle w:val="a6"/>
        <w:widowControl/>
        <w:numPr>
          <w:ilvl w:val="0"/>
          <w:numId w:val="16"/>
        </w:numPr>
        <w:tabs>
          <w:tab w:val="left" w:pos="950"/>
        </w:tabs>
        <w:autoSpaceDE/>
        <w:autoSpaceDN/>
        <w:adjustRightInd/>
        <w:spacing w:after="0" w:line="322" w:lineRule="exact"/>
        <w:ind w:right="20" w:firstLine="700"/>
        <w:jc w:val="both"/>
        <w:rPr>
          <w:sz w:val="28"/>
          <w:szCs w:val="28"/>
        </w:rPr>
      </w:pPr>
      <w:r w:rsidRPr="00A16C1D">
        <w:rPr>
          <w:sz w:val="28"/>
          <w:szCs w:val="28"/>
        </w:rPr>
        <w:t xml:space="preserve">отбор </w:t>
      </w:r>
      <w:proofErr w:type="spellStart"/>
      <w:r w:rsidRPr="00A16C1D">
        <w:rPr>
          <w:sz w:val="28"/>
          <w:szCs w:val="28"/>
        </w:rPr>
        <w:t>стажировочных</w:t>
      </w:r>
      <w:proofErr w:type="spellEnd"/>
      <w:r w:rsidRPr="00A16C1D">
        <w:rPr>
          <w:sz w:val="28"/>
          <w:szCs w:val="28"/>
        </w:rPr>
        <w:t xml:space="preserve"> (менторских) площадок на базе образовательных организаций, имеющих успешный педагогический и управленческий опыт, для обеспечения доступных условий профессионального развития и непрерывного повышения профессионального мастерства педагогических работников и управленческих кадров ШНОР;</w:t>
      </w:r>
    </w:p>
    <w:p w:rsidR="00A16C1D" w:rsidRPr="00A16C1D" w:rsidRDefault="00A16C1D" w:rsidP="00A16C1D">
      <w:pPr>
        <w:pStyle w:val="a6"/>
        <w:widowControl/>
        <w:numPr>
          <w:ilvl w:val="0"/>
          <w:numId w:val="16"/>
        </w:numPr>
        <w:tabs>
          <w:tab w:val="left" w:pos="941"/>
        </w:tabs>
        <w:autoSpaceDE/>
        <w:autoSpaceDN/>
        <w:adjustRightInd/>
        <w:spacing w:after="0" w:line="322" w:lineRule="exact"/>
        <w:ind w:right="20" w:firstLine="700"/>
        <w:jc w:val="both"/>
        <w:rPr>
          <w:sz w:val="28"/>
          <w:szCs w:val="28"/>
        </w:rPr>
      </w:pPr>
      <w:r w:rsidRPr="00A16C1D">
        <w:rPr>
          <w:sz w:val="28"/>
          <w:szCs w:val="28"/>
        </w:rPr>
        <w:t>разработка и реализация адресных дополнительных профессиональных программ повышения квалификации с учетом результатов диагностики профессиональных дефицитов педагогических</w:t>
      </w:r>
    </w:p>
    <w:p w:rsidR="00A16C1D" w:rsidRPr="00A16C1D" w:rsidRDefault="00A16C1D" w:rsidP="00A16C1D">
      <w:pPr>
        <w:pStyle w:val="a6"/>
        <w:spacing w:after="0" w:line="322" w:lineRule="exact"/>
        <w:ind w:left="20"/>
        <w:rPr>
          <w:sz w:val="28"/>
          <w:szCs w:val="28"/>
        </w:rPr>
      </w:pPr>
      <w:r w:rsidRPr="00A16C1D">
        <w:rPr>
          <w:sz w:val="28"/>
          <w:szCs w:val="28"/>
        </w:rPr>
        <w:t>работников и управленческих кадров ШНОР;</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 разработка методических рекомендаций по проблематике оказания методической помощи педагогическим работникам ШНОР.</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4.3. Структурный компонент муниципального уровня региональной системы поддержки ШНОР представляют субъекты:</w:t>
      </w:r>
    </w:p>
    <w:p w:rsidR="00A16C1D" w:rsidRPr="00A16C1D" w:rsidRDefault="00A16C1D" w:rsidP="00A16C1D">
      <w:pPr>
        <w:pStyle w:val="a6"/>
        <w:widowControl/>
        <w:numPr>
          <w:ilvl w:val="0"/>
          <w:numId w:val="17"/>
        </w:numPr>
        <w:tabs>
          <w:tab w:val="left" w:pos="1484"/>
        </w:tabs>
        <w:autoSpaceDE/>
        <w:autoSpaceDN/>
        <w:adjustRightInd/>
        <w:spacing w:after="0" w:line="322" w:lineRule="exact"/>
        <w:ind w:left="20" w:right="20" w:firstLine="700"/>
        <w:jc w:val="both"/>
        <w:rPr>
          <w:sz w:val="28"/>
          <w:szCs w:val="28"/>
        </w:rPr>
      </w:pPr>
      <w:r w:rsidRPr="00A16C1D">
        <w:rPr>
          <w:sz w:val="28"/>
          <w:szCs w:val="28"/>
        </w:rPr>
        <w:t>Муниципальные органы, осуществляющие управление в сфере образования (далее - МОУ).</w:t>
      </w:r>
    </w:p>
    <w:p w:rsidR="00A16C1D" w:rsidRPr="00A16C1D" w:rsidRDefault="00A16C1D" w:rsidP="00A16C1D">
      <w:pPr>
        <w:pStyle w:val="a6"/>
        <w:spacing w:after="0" w:line="322" w:lineRule="exact"/>
        <w:ind w:left="20" w:firstLine="700"/>
        <w:jc w:val="both"/>
        <w:rPr>
          <w:sz w:val="28"/>
          <w:szCs w:val="28"/>
        </w:rPr>
      </w:pPr>
      <w:r w:rsidRPr="00A16C1D">
        <w:rPr>
          <w:sz w:val="28"/>
          <w:szCs w:val="28"/>
        </w:rPr>
        <w:t>Функции:</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нормативное правовое обеспечение функционирования системы поддержки ШНОР на муниципальном уровне;</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разработка комплекса мер финансовой, кадровой и методической поддержки ШНОР;</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разработка и реализация муниципальных программ улучшения образовательных результатов в ШНОР;</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lastRenderedPageBreak/>
        <w:t>назначение наставников/кураторов ШНОР из числа руководителей общеобразовательных организаций, имеющих высокие результаты обучения;</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 xml:space="preserve">организация </w:t>
      </w:r>
      <w:proofErr w:type="spellStart"/>
      <w:r w:rsidRPr="00A16C1D">
        <w:rPr>
          <w:sz w:val="28"/>
          <w:szCs w:val="28"/>
        </w:rPr>
        <w:t>стажировочных</w:t>
      </w:r>
      <w:proofErr w:type="spellEnd"/>
      <w:r w:rsidRPr="00A16C1D">
        <w:rPr>
          <w:sz w:val="28"/>
          <w:szCs w:val="28"/>
        </w:rPr>
        <w:t xml:space="preserve"> площадок на базе школ, показывающих стабильно высокие результаты обучения;</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содействие заключению договоров о сетевом взаимодействии ШНОР с другими образовательными организациями муниципалитета и региона в целях повышения качества образования в ШНОР.</w:t>
      </w:r>
    </w:p>
    <w:p w:rsidR="00A16C1D" w:rsidRPr="00A16C1D" w:rsidRDefault="00A16C1D" w:rsidP="00A16C1D">
      <w:pPr>
        <w:pStyle w:val="a6"/>
        <w:widowControl/>
        <w:numPr>
          <w:ilvl w:val="0"/>
          <w:numId w:val="17"/>
        </w:numPr>
        <w:tabs>
          <w:tab w:val="left" w:pos="1416"/>
        </w:tabs>
        <w:autoSpaceDE/>
        <w:autoSpaceDN/>
        <w:adjustRightInd/>
        <w:spacing w:after="0" w:line="322" w:lineRule="exact"/>
        <w:ind w:left="720" w:right="1320"/>
        <w:rPr>
          <w:sz w:val="28"/>
          <w:szCs w:val="28"/>
        </w:rPr>
      </w:pPr>
      <w:r w:rsidRPr="00A16C1D">
        <w:rPr>
          <w:sz w:val="28"/>
          <w:szCs w:val="28"/>
        </w:rPr>
        <w:t>Муниципальные методические службы (далее - ММС). Функции:</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проведение анализа данных об образовательных результатах и внешних социальных условий работы школ муниципалитета, идентификация группы ШНОР по установленным критериям и показателям;</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участие в разработке и реализации муниципальных программ улучшения результатов в ШНОР и проведение мониторинга результативности реализации данных программ;</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оказание методической, консультативной, информационной помощи и поддержки ШНОР;</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создание муниципальной инфраструктуры для оказания информационно-методической помощи ШНОР;</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предоставление школам аналитических данных по результатам федеральных и региональных мониторингов;</w:t>
      </w:r>
    </w:p>
    <w:p w:rsidR="00A16C1D" w:rsidRPr="00A16C1D" w:rsidRDefault="00A16C1D" w:rsidP="00A16C1D">
      <w:pPr>
        <w:pStyle w:val="a6"/>
        <w:spacing w:after="0" w:line="322" w:lineRule="exact"/>
        <w:ind w:left="20" w:firstLine="700"/>
        <w:jc w:val="both"/>
        <w:rPr>
          <w:sz w:val="28"/>
          <w:szCs w:val="28"/>
        </w:rPr>
      </w:pPr>
      <w:r w:rsidRPr="00A16C1D">
        <w:rPr>
          <w:sz w:val="28"/>
          <w:szCs w:val="28"/>
        </w:rPr>
        <w:t>участие в разработке мер поддержки ШНОР;</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 xml:space="preserve">консультирование и </w:t>
      </w:r>
      <w:proofErr w:type="spellStart"/>
      <w:r w:rsidRPr="00A16C1D">
        <w:rPr>
          <w:sz w:val="28"/>
          <w:szCs w:val="28"/>
        </w:rPr>
        <w:t>тъюторское</w:t>
      </w:r>
      <w:proofErr w:type="spellEnd"/>
      <w:r w:rsidRPr="00A16C1D">
        <w:rPr>
          <w:sz w:val="28"/>
          <w:szCs w:val="28"/>
        </w:rPr>
        <w:t xml:space="preserve"> сопровождение школ и педагогов, организация работы наставников/кураторов ШНОР;</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 xml:space="preserve">взаимодействие с </w:t>
      </w:r>
      <w:r w:rsidRPr="00A16C1D">
        <w:rPr>
          <w:rStyle w:val="1pt"/>
          <w:sz w:val="28"/>
          <w:szCs w:val="28"/>
        </w:rPr>
        <w:t>ЦНППМПР</w:t>
      </w:r>
      <w:r w:rsidRPr="00A16C1D">
        <w:rPr>
          <w:sz w:val="28"/>
          <w:szCs w:val="28"/>
        </w:rPr>
        <w:t xml:space="preserve"> по вопросам повышения квалификации, стажировок педагогических работников и управленческих кадров ШНОР;</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проведение на базе школ краткосрочных мероприятий по повышению качества преподавания для педагогических коллективов и отдельных педагогов;</w:t>
      </w:r>
    </w:p>
    <w:p w:rsidR="00A16C1D" w:rsidRPr="00A16C1D" w:rsidRDefault="00A16C1D" w:rsidP="00A16C1D">
      <w:pPr>
        <w:pStyle w:val="a6"/>
        <w:spacing w:after="0" w:line="322" w:lineRule="exact"/>
        <w:ind w:left="20" w:firstLine="700"/>
        <w:jc w:val="both"/>
        <w:rPr>
          <w:sz w:val="28"/>
          <w:szCs w:val="28"/>
        </w:rPr>
      </w:pPr>
      <w:r w:rsidRPr="00A16C1D">
        <w:rPr>
          <w:sz w:val="28"/>
          <w:szCs w:val="28"/>
        </w:rPr>
        <w:t>участие в проведении в ШНОР мониторинга качества результатов</w:t>
      </w:r>
    </w:p>
    <w:p w:rsidR="00A16C1D" w:rsidRPr="00A16C1D" w:rsidRDefault="00A16C1D" w:rsidP="00A16C1D">
      <w:pPr>
        <w:pStyle w:val="a6"/>
        <w:spacing w:after="0" w:line="322" w:lineRule="exact"/>
        <w:ind w:left="720" w:right="560" w:hanging="700"/>
        <w:rPr>
          <w:sz w:val="28"/>
          <w:szCs w:val="28"/>
        </w:rPr>
      </w:pPr>
      <w:r w:rsidRPr="00A16C1D">
        <w:rPr>
          <w:sz w:val="28"/>
          <w:szCs w:val="28"/>
        </w:rPr>
        <w:t>обучения, а также качества преподавания, управления и школьной среды. 4.3.3. Муниципальные методические объединения. Функции:</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методическая поддержка педагогических работников ШНОР по наиболее актуальным вопросам обучения и воспитания;</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экспертиза программных и методических материалов и документов ШНОР;</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создание среды для мотивации педагогических работников к непрерывному совершенствованию и саморазвитию.</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4.4. Структурный компонент институционального (школьного) уровня региональной системы поддержки ШНОР представляют субъекты:</w:t>
      </w:r>
    </w:p>
    <w:p w:rsidR="00A16C1D" w:rsidRPr="00A16C1D" w:rsidRDefault="00A16C1D" w:rsidP="00A16C1D">
      <w:pPr>
        <w:pStyle w:val="a6"/>
        <w:widowControl/>
        <w:numPr>
          <w:ilvl w:val="0"/>
          <w:numId w:val="18"/>
        </w:numPr>
        <w:tabs>
          <w:tab w:val="left" w:pos="1416"/>
        </w:tabs>
        <w:autoSpaceDE/>
        <w:autoSpaceDN/>
        <w:adjustRightInd/>
        <w:spacing w:after="0" w:line="322" w:lineRule="exact"/>
        <w:ind w:left="720" w:right="4720"/>
        <w:rPr>
          <w:sz w:val="28"/>
          <w:szCs w:val="28"/>
        </w:rPr>
      </w:pPr>
      <w:r w:rsidRPr="00A16C1D">
        <w:rPr>
          <w:sz w:val="28"/>
          <w:szCs w:val="28"/>
        </w:rPr>
        <w:t>Наставник/куратор ШНОР. Функции:</w:t>
      </w:r>
    </w:p>
    <w:p w:rsidR="00A16C1D" w:rsidRPr="00A16C1D" w:rsidRDefault="00A16C1D" w:rsidP="00A16C1D">
      <w:pPr>
        <w:pStyle w:val="a6"/>
        <w:spacing w:after="0" w:line="322" w:lineRule="exact"/>
        <w:ind w:left="20" w:right="20" w:firstLine="700"/>
        <w:rPr>
          <w:sz w:val="28"/>
          <w:szCs w:val="28"/>
        </w:rPr>
      </w:pPr>
      <w:r w:rsidRPr="00A16C1D">
        <w:rPr>
          <w:sz w:val="28"/>
          <w:szCs w:val="28"/>
        </w:rPr>
        <w:t xml:space="preserve">участие в диагностике факторов риска учебной </w:t>
      </w:r>
      <w:proofErr w:type="spellStart"/>
      <w:r w:rsidRPr="00A16C1D">
        <w:rPr>
          <w:sz w:val="28"/>
          <w:szCs w:val="28"/>
        </w:rPr>
        <w:t>неуспешности</w:t>
      </w:r>
      <w:proofErr w:type="spellEnd"/>
      <w:r w:rsidRPr="00A16C1D">
        <w:rPr>
          <w:sz w:val="28"/>
          <w:szCs w:val="28"/>
        </w:rPr>
        <w:t xml:space="preserve"> в ШНОР, в отношении которой выполняет роль наставника/куратора; анализ </w:t>
      </w:r>
      <w:r w:rsidRPr="00A16C1D">
        <w:rPr>
          <w:sz w:val="28"/>
          <w:szCs w:val="28"/>
        </w:rPr>
        <w:lastRenderedPageBreak/>
        <w:t>результатов диагностики;</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посещение ШНОР, беседы с руководителями и педагогическим коллективом;</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консультирование управленческой команды ШНОР по формированию школьной программы (дорожной карты) по улучшению образовательных результатов и вопросам ее реализации;</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оценка качества и результативности предпринимаемых мер на основании экспертизы документов и рабочих материалов, а также по итогам посещения ШНОР.</w:t>
      </w:r>
    </w:p>
    <w:p w:rsidR="00A16C1D" w:rsidRPr="00A16C1D" w:rsidRDefault="00A16C1D" w:rsidP="00A16C1D">
      <w:pPr>
        <w:pStyle w:val="a6"/>
        <w:widowControl/>
        <w:numPr>
          <w:ilvl w:val="0"/>
          <w:numId w:val="18"/>
        </w:numPr>
        <w:tabs>
          <w:tab w:val="left" w:pos="1662"/>
        </w:tabs>
        <w:autoSpaceDE/>
        <w:autoSpaceDN/>
        <w:adjustRightInd/>
        <w:spacing w:after="0" w:line="322" w:lineRule="exact"/>
        <w:ind w:left="20" w:right="20" w:firstLine="700"/>
        <w:jc w:val="both"/>
        <w:rPr>
          <w:sz w:val="28"/>
          <w:szCs w:val="28"/>
        </w:rPr>
      </w:pPr>
      <w:r w:rsidRPr="00A16C1D">
        <w:rPr>
          <w:sz w:val="28"/>
          <w:szCs w:val="28"/>
        </w:rPr>
        <w:t>Администрация и педагогический (методический совет) общеобразовательной организации, отнесенной к ШНОР.</w:t>
      </w:r>
    </w:p>
    <w:p w:rsidR="00A16C1D" w:rsidRPr="00A16C1D" w:rsidRDefault="00A16C1D" w:rsidP="00A16C1D">
      <w:pPr>
        <w:pStyle w:val="a6"/>
        <w:spacing w:after="0" w:line="322" w:lineRule="exact"/>
        <w:ind w:left="20" w:firstLine="700"/>
        <w:jc w:val="both"/>
        <w:rPr>
          <w:sz w:val="28"/>
          <w:szCs w:val="28"/>
        </w:rPr>
      </w:pPr>
      <w:r w:rsidRPr="00A16C1D">
        <w:rPr>
          <w:sz w:val="28"/>
          <w:szCs w:val="28"/>
        </w:rPr>
        <w:t>Функции:</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разработка на основе результатов комплексной диагностики и реализация школьной программы (дорожной карты) по улучшению образовательных результатов;</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 xml:space="preserve">формирование </w:t>
      </w:r>
      <w:proofErr w:type="spellStart"/>
      <w:r w:rsidRPr="00A16C1D">
        <w:rPr>
          <w:sz w:val="28"/>
          <w:szCs w:val="28"/>
        </w:rPr>
        <w:t>внутришкольных</w:t>
      </w:r>
      <w:proofErr w:type="spellEnd"/>
      <w:r w:rsidRPr="00A16C1D">
        <w:rPr>
          <w:sz w:val="28"/>
          <w:szCs w:val="28"/>
        </w:rPr>
        <w:t xml:space="preserve"> механизмов преодоления факторов риска и проблемных зон;</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включение школьного коллектива в совместную деятельность по преодолению риской</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создание условий для повышения уровня профессионального мастерства педагогических работников, в том числе реализация программы наставничества;</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проведение семинаров, мастер-классов, стажировок для освоения педагогическими работниками организации компетенций, необходимых для повышения их профессионального мастерства, в том числе с привлечением ресурсов партнерского и сетевого взаимодействия.</w:t>
      </w:r>
    </w:p>
    <w:p w:rsidR="00A16C1D" w:rsidRPr="00A16C1D" w:rsidRDefault="00A16C1D" w:rsidP="00A16C1D">
      <w:pPr>
        <w:pStyle w:val="a6"/>
        <w:widowControl/>
        <w:numPr>
          <w:ilvl w:val="0"/>
          <w:numId w:val="18"/>
        </w:numPr>
        <w:tabs>
          <w:tab w:val="left" w:pos="1566"/>
        </w:tabs>
        <w:autoSpaceDE/>
        <w:autoSpaceDN/>
        <w:adjustRightInd/>
        <w:spacing w:after="0" w:line="322" w:lineRule="exact"/>
        <w:ind w:left="20" w:right="20" w:firstLine="700"/>
        <w:jc w:val="both"/>
        <w:rPr>
          <w:sz w:val="28"/>
          <w:szCs w:val="28"/>
        </w:rPr>
      </w:pPr>
      <w:r w:rsidRPr="00A16C1D">
        <w:rPr>
          <w:sz w:val="28"/>
          <w:szCs w:val="28"/>
        </w:rPr>
        <w:t>Методические объединения, профессиональные объединения педагогических работников.</w:t>
      </w:r>
    </w:p>
    <w:p w:rsidR="00A16C1D" w:rsidRPr="00A16C1D" w:rsidRDefault="00A16C1D" w:rsidP="00A16C1D">
      <w:pPr>
        <w:pStyle w:val="a6"/>
        <w:spacing w:after="0" w:line="322" w:lineRule="exact"/>
        <w:ind w:left="20" w:firstLine="700"/>
        <w:jc w:val="both"/>
        <w:rPr>
          <w:sz w:val="28"/>
          <w:szCs w:val="28"/>
        </w:rPr>
      </w:pPr>
      <w:r w:rsidRPr="00A16C1D">
        <w:rPr>
          <w:sz w:val="28"/>
          <w:szCs w:val="28"/>
        </w:rPr>
        <w:t>Функции:</w:t>
      </w:r>
    </w:p>
    <w:p w:rsidR="00A16C1D" w:rsidRPr="00A16C1D" w:rsidRDefault="00A16C1D" w:rsidP="00A16C1D">
      <w:pPr>
        <w:pStyle w:val="a6"/>
        <w:spacing w:after="0" w:line="322" w:lineRule="exact"/>
        <w:ind w:left="20" w:right="20" w:firstLine="720"/>
        <w:jc w:val="both"/>
        <w:rPr>
          <w:sz w:val="28"/>
          <w:szCs w:val="28"/>
        </w:rPr>
      </w:pPr>
      <w:r w:rsidRPr="00A16C1D">
        <w:rPr>
          <w:sz w:val="28"/>
          <w:szCs w:val="28"/>
        </w:rPr>
        <w:t>создание образовательной среды для проявления творческой активности педагогических работников, развития профессиональных компетенций и преодоления профессиональных дефицитов;</w:t>
      </w:r>
    </w:p>
    <w:p w:rsidR="00A16C1D" w:rsidRPr="00A16C1D" w:rsidRDefault="00A16C1D" w:rsidP="00A16C1D">
      <w:pPr>
        <w:pStyle w:val="a6"/>
        <w:spacing w:after="0" w:line="322" w:lineRule="exact"/>
        <w:ind w:left="20" w:right="20" w:firstLine="720"/>
        <w:jc w:val="both"/>
        <w:rPr>
          <w:sz w:val="28"/>
          <w:szCs w:val="28"/>
        </w:rPr>
      </w:pPr>
      <w:r w:rsidRPr="00A16C1D">
        <w:rPr>
          <w:sz w:val="28"/>
          <w:szCs w:val="28"/>
        </w:rPr>
        <w:t>организация непрерывного внутрикорпоративного обучение в процессе совместного решения актуальных задач организации и возникающих в работе проблем;</w:t>
      </w:r>
    </w:p>
    <w:p w:rsidR="00A16C1D" w:rsidRPr="00A16C1D" w:rsidRDefault="00A16C1D" w:rsidP="00A16C1D">
      <w:pPr>
        <w:pStyle w:val="a6"/>
        <w:spacing w:after="0" w:line="322" w:lineRule="exact"/>
        <w:ind w:left="20" w:right="20" w:firstLine="720"/>
        <w:jc w:val="both"/>
        <w:rPr>
          <w:sz w:val="28"/>
          <w:szCs w:val="28"/>
        </w:rPr>
      </w:pPr>
      <w:r w:rsidRPr="00A16C1D">
        <w:rPr>
          <w:sz w:val="28"/>
          <w:szCs w:val="28"/>
        </w:rPr>
        <w:t>взаимодействие и «горизонтальное» обучение педагогических работников на основе обмена опытом, в том числе реализация программы наставничества;</w:t>
      </w:r>
    </w:p>
    <w:p w:rsidR="00A16C1D" w:rsidRPr="00A16C1D" w:rsidRDefault="00A16C1D" w:rsidP="00A16C1D">
      <w:pPr>
        <w:pStyle w:val="a6"/>
        <w:spacing w:after="0" w:line="322" w:lineRule="exact"/>
        <w:ind w:left="20" w:right="20" w:firstLine="720"/>
        <w:jc w:val="both"/>
        <w:rPr>
          <w:sz w:val="28"/>
          <w:szCs w:val="28"/>
        </w:rPr>
      </w:pPr>
      <w:r w:rsidRPr="00A16C1D">
        <w:rPr>
          <w:sz w:val="28"/>
          <w:szCs w:val="28"/>
        </w:rPr>
        <w:t>оказание помощи педагогическим работникам в обобщении и презентации своего опыта работы.</w:t>
      </w:r>
    </w:p>
    <w:p w:rsidR="00A16C1D" w:rsidRPr="00A16C1D" w:rsidRDefault="00A16C1D" w:rsidP="00A16C1D">
      <w:pPr>
        <w:pStyle w:val="a6"/>
        <w:spacing w:after="0" w:line="322" w:lineRule="exact"/>
        <w:ind w:left="720" w:right="3040"/>
        <w:rPr>
          <w:sz w:val="28"/>
          <w:szCs w:val="28"/>
        </w:rPr>
      </w:pPr>
      <w:r w:rsidRPr="00A16C1D">
        <w:rPr>
          <w:sz w:val="28"/>
          <w:szCs w:val="28"/>
        </w:rPr>
        <w:t>4.4.4. Наставнические пары «учитель-учитель». Функции:</w:t>
      </w:r>
    </w:p>
    <w:p w:rsidR="00A16C1D" w:rsidRPr="00A16C1D" w:rsidRDefault="00A16C1D" w:rsidP="00A16C1D">
      <w:pPr>
        <w:pStyle w:val="a6"/>
        <w:spacing w:after="300" w:line="322" w:lineRule="exact"/>
        <w:ind w:left="20" w:right="20" w:firstLine="720"/>
        <w:jc w:val="both"/>
        <w:rPr>
          <w:sz w:val="28"/>
          <w:szCs w:val="28"/>
        </w:rPr>
      </w:pPr>
      <w:r w:rsidRPr="00A16C1D">
        <w:rPr>
          <w:sz w:val="28"/>
          <w:szCs w:val="28"/>
        </w:rPr>
        <w:t>осуществление «горизонтального» обучения педагогических работников на основе обмена опытом, в том числе реализация программы наставничества.</w:t>
      </w:r>
    </w:p>
    <w:p w:rsidR="00A16C1D" w:rsidRPr="00A16C1D" w:rsidRDefault="00A16C1D" w:rsidP="00A16C1D">
      <w:pPr>
        <w:pStyle w:val="a6"/>
        <w:spacing w:after="0" w:line="322" w:lineRule="exact"/>
        <w:ind w:left="20" w:firstLine="720"/>
        <w:jc w:val="both"/>
        <w:rPr>
          <w:sz w:val="28"/>
          <w:szCs w:val="28"/>
        </w:rPr>
      </w:pPr>
      <w:r w:rsidRPr="00A16C1D">
        <w:rPr>
          <w:sz w:val="28"/>
          <w:szCs w:val="28"/>
        </w:rPr>
        <w:lastRenderedPageBreak/>
        <w:t>V. Мониторинг эффективности региональной системы поддержки</w:t>
      </w:r>
    </w:p>
    <w:p w:rsidR="00A16C1D" w:rsidRPr="00A16C1D" w:rsidRDefault="00A16C1D" w:rsidP="00A16C1D">
      <w:pPr>
        <w:pStyle w:val="a6"/>
        <w:spacing w:after="0" w:line="322" w:lineRule="exact"/>
        <w:ind w:left="4980"/>
        <w:rPr>
          <w:sz w:val="28"/>
          <w:szCs w:val="28"/>
        </w:rPr>
      </w:pPr>
      <w:r w:rsidRPr="00A16C1D">
        <w:rPr>
          <w:sz w:val="28"/>
          <w:szCs w:val="28"/>
        </w:rPr>
        <w:t>ШНОР</w:t>
      </w:r>
    </w:p>
    <w:p w:rsidR="00A16C1D" w:rsidRPr="00A16C1D" w:rsidRDefault="00A16C1D" w:rsidP="00A16C1D">
      <w:pPr>
        <w:pStyle w:val="a6"/>
        <w:widowControl/>
        <w:numPr>
          <w:ilvl w:val="0"/>
          <w:numId w:val="19"/>
        </w:numPr>
        <w:tabs>
          <w:tab w:val="left" w:pos="1225"/>
        </w:tabs>
        <w:autoSpaceDE/>
        <w:autoSpaceDN/>
        <w:adjustRightInd/>
        <w:spacing w:after="0" w:line="322" w:lineRule="exact"/>
        <w:ind w:left="20" w:right="20" w:firstLine="720"/>
        <w:jc w:val="both"/>
        <w:rPr>
          <w:sz w:val="28"/>
          <w:szCs w:val="28"/>
        </w:rPr>
      </w:pPr>
      <w:r w:rsidRPr="00A16C1D">
        <w:rPr>
          <w:sz w:val="28"/>
          <w:szCs w:val="28"/>
        </w:rPr>
        <w:t>Целью мониторинга является получение регулярной и достоверной информации об эффективности реализации мероприятий по поддержке ШНОР на региональном, муниципальном и институциональном уровнях, а также результативности реализации школами программ улучшения образовательных результатов и перехода в эффективный режим работы.</w:t>
      </w:r>
    </w:p>
    <w:p w:rsidR="00A16C1D" w:rsidRPr="00A16C1D" w:rsidRDefault="00A16C1D" w:rsidP="00A16C1D">
      <w:pPr>
        <w:pStyle w:val="a6"/>
        <w:widowControl/>
        <w:numPr>
          <w:ilvl w:val="0"/>
          <w:numId w:val="19"/>
        </w:numPr>
        <w:tabs>
          <w:tab w:val="left" w:pos="1566"/>
        </w:tabs>
        <w:autoSpaceDE/>
        <w:autoSpaceDN/>
        <w:adjustRightInd/>
        <w:spacing w:after="0" w:line="322" w:lineRule="exact"/>
        <w:ind w:left="20" w:right="20" w:firstLine="720"/>
        <w:jc w:val="both"/>
        <w:rPr>
          <w:sz w:val="28"/>
          <w:szCs w:val="28"/>
        </w:rPr>
      </w:pPr>
      <w:r w:rsidRPr="00A16C1D">
        <w:rPr>
          <w:sz w:val="28"/>
          <w:szCs w:val="28"/>
        </w:rPr>
        <w:t>Региональным оператором мониторинга эффективности региональной системы поддержки ШНОР выступает ГБУ РЦРО.</w:t>
      </w:r>
    </w:p>
    <w:p w:rsidR="00A16C1D" w:rsidRPr="00A16C1D" w:rsidRDefault="00A16C1D" w:rsidP="00A16C1D">
      <w:pPr>
        <w:pStyle w:val="a6"/>
        <w:widowControl/>
        <w:numPr>
          <w:ilvl w:val="0"/>
          <w:numId w:val="19"/>
        </w:numPr>
        <w:tabs>
          <w:tab w:val="left" w:pos="1551"/>
        </w:tabs>
        <w:autoSpaceDE/>
        <w:autoSpaceDN/>
        <w:adjustRightInd/>
        <w:spacing w:after="0" w:line="322" w:lineRule="exact"/>
        <w:ind w:left="20" w:right="20" w:firstLine="720"/>
        <w:jc w:val="both"/>
        <w:rPr>
          <w:sz w:val="28"/>
          <w:szCs w:val="28"/>
        </w:rPr>
      </w:pPr>
      <w:r w:rsidRPr="00A16C1D">
        <w:rPr>
          <w:sz w:val="28"/>
          <w:szCs w:val="28"/>
        </w:rPr>
        <w:t>Основными направлениями мониторинга эффективности региональной системы поддержки ШНОР являются:</w:t>
      </w:r>
    </w:p>
    <w:p w:rsidR="00A16C1D" w:rsidRPr="00A16C1D" w:rsidRDefault="00A16C1D" w:rsidP="00A16C1D">
      <w:pPr>
        <w:pStyle w:val="a6"/>
        <w:spacing w:after="0" w:line="322" w:lineRule="exact"/>
        <w:ind w:left="20" w:firstLine="720"/>
        <w:jc w:val="both"/>
        <w:rPr>
          <w:sz w:val="28"/>
          <w:szCs w:val="28"/>
        </w:rPr>
      </w:pPr>
      <w:r w:rsidRPr="00A16C1D">
        <w:rPr>
          <w:sz w:val="28"/>
          <w:szCs w:val="28"/>
        </w:rPr>
        <w:t>выявление и идентификация ШНОР;</w:t>
      </w:r>
    </w:p>
    <w:p w:rsidR="00A16C1D" w:rsidRPr="00A16C1D" w:rsidRDefault="00A16C1D" w:rsidP="00A16C1D">
      <w:pPr>
        <w:pStyle w:val="a6"/>
        <w:spacing w:after="0" w:line="322" w:lineRule="exact"/>
        <w:ind w:left="20" w:right="20" w:firstLine="720"/>
        <w:rPr>
          <w:sz w:val="28"/>
          <w:szCs w:val="28"/>
        </w:rPr>
      </w:pPr>
      <w:r w:rsidRPr="00A16C1D">
        <w:rPr>
          <w:sz w:val="28"/>
          <w:szCs w:val="28"/>
        </w:rPr>
        <w:t>выявление динамики образовательных результатов в ШНОР; оценка предметных компетенций педагогических работников и управленческих кадров ШНОР;</w:t>
      </w:r>
    </w:p>
    <w:p w:rsidR="00A16C1D" w:rsidRPr="00A16C1D" w:rsidRDefault="00A16C1D" w:rsidP="00A16C1D">
      <w:pPr>
        <w:pStyle w:val="a6"/>
        <w:spacing w:after="0" w:line="322" w:lineRule="exact"/>
        <w:ind w:left="20" w:firstLine="720"/>
        <w:jc w:val="both"/>
        <w:rPr>
          <w:sz w:val="28"/>
          <w:szCs w:val="28"/>
        </w:rPr>
      </w:pPr>
      <w:r w:rsidRPr="00A16C1D">
        <w:rPr>
          <w:sz w:val="28"/>
          <w:szCs w:val="28"/>
        </w:rPr>
        <w:t>оценка эффективности оказания методической помощи ШНОР.</w:t>
      </w:r>
    </w:p>
    <w:p w:rsidR="00A16C1D" w:rsidRPr="00A16C1D" w:rsidRDefault="00A16C1D" w:rsidP="00A16C1D">
      <w:pPr>
        <w:pStyle w:val="a6"/>
        <w:widowControl/>
        <w:numPr>
          <w:ilvl w:val="0"/>
          <w:numId w:val="19"/>
        </w:numPr>
        <w:tabs>
          <w:tab w:val="left" w:pos="1311"/>
        </w:tabs>
        <w:autoSpaceDE/>
        <w:autoSpaceDN/>
        <w:adjustRightInd/>
        <w:spacing w:after="0" w:line="322" w:lineRule="exact"/>
        <w:ind w:left="20" w:right="20" w:firstLine="720"/>
        <w:jc w:val="both"/>
        <w:rPr>
          <w:sz w:val="28"/>
          <w:szCs w:val="28"/>
        </w:rPr>
      </w:pPr>
      <w:r w:rsidRPr="00A16C1D">
        <w:rPr>
          <w:sz w:val="28"/>
          <w:szCs w:val="28"/>
        </w:rPr>
        <w:t>Мониторинг осуществляется на основе принципов открытости, объективности, общественно-профессионального участия, целеполагания, устойчивости.</w:t>
      </w:r>
    </w:p>
    <w:p w:rsidR="00A16C1D" w:rsidRPr="00A16C1D" w:rsidRDefault="00A16C1D" w:rsidP="00A16C1D">
      <w:pPr>
        <w:pStyle w:val="a6"/>
        <w:widowControl/>
        <w:numPr>
          <w:ilvl w:val="0"/>
          <w:numId w:val="19"/>
        </w:numPr>
        <w:tabs>
          <w:tab w:val="left" w:pos="2184"/>
        </w:tabs>
        <w:autoSpaceDE/>
        <w:autoSpaceDN/>
        <w:adjustRightInd/>
        <w:spacing w:after="0" w:line="322" w:lineRule="exact"/>
        <w:ind w:left="720" w:right="2140"/>
        <w:rPr>
          <w:sz w:val="28"/>
          <w:szCs w:val="28"/>
        </w:rPr>
      </w:pPr>
      <w:r w:rsidRPr="00A16C1D">
        <w:rPr>
          <w:sz w:val="28"/>
          <w:szCs w:val="28"/>
        </w:rPr>
        <w:t>Методы</w:t>
      </w:r>
      <w:r w:rsidRPr="00A16C1D">
        <w:rPr>
          <w:sz w:val="28"/>
          <w:szCs w:val="28"/>
        </w:rPr>
        <w:tab/>
        <w:t>сбора информации и инструменты оценки. Для получения информации используются:</w:t>
      </w:r>
    </w:p>
    <w:p w:rsidR="00A16C1D" w:rsidRPr="00A16C1D" w:rsidRDefault="00A16C1D" w:rsidP="00A16C1D">
      <w:pPr>
        <w:pStyle w:val="a6"/>
        <w:spacing w:after="0" w:line="322" w:lineRule="exact"/>
        <w:ind w:left="20" w:right="20" w:firstLine="720"/>
        <w:jc w:val="both"/>
        <w:rPr>
          <w:sz w:val="28"/>
          <w:szCs w:val="28"/>
        </w:rPr>
      </w:pPr>
      <w:r w:rsidRPr="00A16C1D">
        <w:rPr>
          <w:sz w:val="28"/>
          <w:szCs w:val="28"/>
        </w:rPr>
        <w:t>статистические и аналитические материалы по результатам оценочных процедур региональной и муниципальных систем оценки качества образования, в том числе по итогам государственной итоговой аттестации;</w:t>
      </w:r>
    </w:p>
    <w:p w:rsidR="00A16C1D" w:rsidRPr="00A16C1D" w:rsidRDefault="00A16C1D" w:rsidP="00A16C1D">
      <w:pPr>
        <w:pStyle w:val="a6"/>
        <w:spacing w:after="0" w:line="322" w:lineRule="exact"/>
        <w:ind w:left="20" w:right="20" w:firstLine="720"/>
        <w:jc w:val="both"/>
        <w:rPr>
          <w:sz w:val="28"/>
          <w:szCs w:val="28"/>
        </w:rPr>
      </w:pPr>
      <w:r w:rsidRPr="00A16C1D">
        <w:rPr>
          <w:sz w:val="28"/>
          <w:szCs w:val="28"/>
        </w:rPr>
        <w:t>данные Федеральной информационной системы оценки качества образования (далее - ФИСОКО)</w:t>
      </w:r>
    </w:p>
    <w:p w:rsidR="00A16C1D" w:rsidRPr="00A16C1D" w:rsidRDefault="00A16C1D" w:rsidP="00A16C1D">
      <w:pPr>
        <w:pStyle w:val="a6"/>
        <w:spacing w:after="0" w:line="322" w:lineRule="exact"/>
        <w:ind w:left="20" w:firstLine="720"/>
        <w:jc w:val="both"/>
        <w:rPr>
          <w:sz w:val="28"/>
          <w:szCs w:val="28"/>
        </w:rPr>
      </w:pPr>
      <w:r w:rsidRPr="00A16C1D">
        <w:rPr>
          <w:sz w:val="28"/>
          <w:szCs w:val="28"/>
        </w:rPr>
        <w:t>данные региональной системы оценки образовательных достижений</w:t>
      </w:r>
    </w:p>
    <w:p w:rsidR="00A16C1D" w:rsidRPr="00A16C1D" w:rsidRDefault="00A16C1D" w:rsidP="00A16C1D">
      <w:pPr>
        <w:pStyle w:val="a6"/>
        <w:spacing w:after="0" w:line="322" w:lineRule="exact"/>
        <w:ind w:left="20"/>
        <w:rPr>
          <w:sz w:val="28"/>
          <w:szCs w:val="28"/>
        </w:rPr>
      </w:pPr>
      <w:r w:rsidRPr="00A16C1D">
        <w:rPr>
          <w:sz w:val="28"/>
          <w:szCs w:val="28"/>
        </w:rPr>
        <w:t>обучающихся Оренбургской области (далее РИС ООДО);</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результаты независимой оценки качества условий осуществления образовательной деятельности;</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результаты аттестации педагогических работников и управленческих кадров;</w:t>
      </w:r>
    </w:p>
    <w:p w:rsidR="00A16C1D" w:rsidRPr="00A16C1D" w:rsidRDefault="00A16C1D" w:rsidP="00A16C1D">
      <w:pPr>
        <w:pStyle w:val="a6"/>
        <w:spacing w:after="0" w:line="322" w:lineRule="exact"/>
        <w:ind w:left="20" w:right="20" w:firstLine="700"/>
        <w:jc w:val="both"/>
        <w:rPr>
          <w:sz w:val="28"/>
          <w:szCs w:val="28"/>
        </w:rPr>
      </w:pPr>
      <w:r w:rsidRPr="00A16C1D">
        <w:rPr>
          <w:sz w:val="28"/>
          <w:szCs w:val="28"/>
        </w:rPr>
        <w:t xml:space="preserve">отчеты о результатах </w:t>
      </w:r>
      <w:proofErr w:type="spellStart"/>
      <w:r w:rsidRPr="00A16C1D">
        <w:rPr>
          <w:sz w:val="28"/>
          <w:szCs w:val="28"/>
        </w:rPr>
        <w:t>самообследования</w:t>
      </w:r>
      <w:proofErr w:type="spellEnd"/>
      <w:r w:rsidRPr="00A16C1D">
        <w:rPr>
          <w:sz w:val="28"/>
          <w:szCs w:val="28"/>
        </w:rPr>
        <w:t xml:space="preserve"> общеобразовательных организаций;</w:t>
      </w:r>
    </w:p>
    <w:p w:rsidR="00A16C1D" w:rsidRPr="00A16C1D" w:rsidRDefault="00A16C1D" w:rsidP="00A16C1D">
      <w:pPr>
        <w:pStyle w:val="a6"/>
        <w:spacing w:after="0" w:line="322" w:lineRule="exact"/>
        <w:ind w:left="20" w:right="20" w:firstLine="700"/>
        <w:rPr>
          <w:sz w:val="28"/>
          <w:szCs w:val="28"/>
        </w:rPr>
      </w:pPr>
      <w:r w:rsidRPr="00A16C1D">
        <w:rPr>
          <w:sz w:val="28"/>
          <w:szCs w:val="28"/>
        </w:rPr>
        <w:t>программы развития общеобразовательных организаций; результаты диагностики профессиональных дефицитов педагогических работников и управленческих кадров;</w:t>
      </w:r>
    </w:p>
    <w:p w:rsidR="00A16C1D" w:rsidRPr="00A16C1D" w:rsidRDefault="00A16C1D" w:rsidP="00A16C1D">
      <w:pPr>
        <w:pStyle w:val="a6"/>
        <w:spacing w:after="0" w:line="322" w:lineRule="exact"/>
        <w:ind w:left="20" w:right="20" w:firstLine="700"/>
        <w:rPr>
          <w:sz w:val="28"/>
          <w:szCs w:val="28"/>
        </w:rPr>
      </w:pPr>
      <w:r w:rsidRPr="00A16C1D">
        <w:rPr>
          <w:sz w:val="28"/>
          <w:szCs w:val="28"/>
        </w:rPr>
        <w:t>вторичные данные (материалы семинаров, выступлений, официально обобщенные статистические данные (отчеты), результаты маркетинговых и социологических исследований и иные документы). В качестве инструментов оценки используются:</w:t>
      </w:r>
    </w:p>
    <w:p w:rsidR="00A16C1D" w:rsidRPr="00A16C1D" w:rsidRDefault="00A16C1D" w:rsidP="00A16C1D">
      <w:pPr>
        <w:pStyle w:val="a6"/>
        <w:spacing w:after="0" w:line="322" w:lineRule="exact"/>
        <w:ind w:left="20" w:firstLine="700"/>
        <w:jc w:val="both"/>
        <w:rPr>
          <w:sz w:val="28"/>
          <w:szCs w:val="28"/>
        </w:rPr>
      </w:pPr>
      <w:r w:rsidRPr="00A16C1D">
        <w:rPr>
          <w:sz w:val="28"/>
          <w:szCs w:val="28"/>
        </w:rPr>
        <w:t>анализ документов, статистических данных, продуктов деятельности;</w:t>
      </w:r>
    </w:p>
    <w:p w:rsidR="00A16C1D" w:rsidRPr="00A16C1D" w:rsidRDefault="00A16C1D" w:rsidP="00A16C1D">
      <w:pPr>
        <w:pStyle w:val="a6"/>
        <w:spacing w:after="0" w:line="322" w:lineRule="exact"/>
        <w:ind w:left="20" w:firstLine="700"/>
        <w:jc w:val="both"/>
        <w:rPr>
          <w:sz w:val="28"/>
          <w:szCs w:val="28"/>
        </w:rPr>
      </w:pPr>
      <w:r w:rsidRPr="00A16C1D">
        <w:rPr>
          <w:sz w:val="28"/>
          <w:szCs w:val="28"/>
        </w:rPr>
        <w:t>экспертная оценка;</w:t>
      </w:r>
    </w:p>
    <w:p w:rsidR="00A16C1D" w:rsidRPr="00A16C1D" w:rsidRDefault="00A16C1D" w:rsidP="00A16C1D">
      <w:pPr>
        <w:pStyle w:val="a6"/>
        <w:spacing w:after="0" w:line="322" w:lineRule="exact"/>
        <w:ind w:left="20" w:firstLine="700"/>
        <w:jc w:val="both"/>
        <w:rPr>
          <w:sz w:val="28"/>
          <w:szCs w:val="28"/>
        </w:rPr>
      </w:pPr>
      <w:r w:rsidRPr="00A16C1D">
        <w:rPr>
          <w:sz w:val="28"/>
          <w:szCs w:val="28"/>
        </w:rPr>
        <w:t>тестирование;</w:t>
      </w:r>
    </w:p>
    <w:p w:rsidR="00A16C1D" w:rsidRPr="00A16C1D" w:rsidRDefault="00A16C1D" w:rsidP="00A16C1D">
      <w:pPr>
        <w:pStyle w:val="a6"/>
        <w:spacing w:after="0" w:line="322" w:lineRule="exact"/>
        <w:ind w:left="20" w:firstLine="700"/>
        <w:jc w:val="both"/>
        <w:rPr>
          <w:sz w:val="28"/>
          <w:szCs w:val="28"/>
        </w:rPr>
      </w:pPr>
      <w:r w:rsidRPr="00A16C1D">
        <w:rPr>
          <w:sz w:val="28"/>
          <w:szCs w:val="28"/>
        </w:rPr>
        <w:lastRenderedPageBreak/>
        <w:t>самооценка;</w:t>
      </w:r>
    </w:p>
    <w:p w:rsidR="00A16C1D" w:rsidRPr="00A16C1D" w:rsidRDefault="00A16C1D" w:rsidP="00A16C1D">
      <w:pPr>
        <w:pStyle w:val="a6"/>
        <w:spacing w:after="0" w:line="322" w:lineRule="exact"/>
        <w:ind w:left="20" w:firstLine="700"/>
        <w:jc w:val="both"/>
        <w:rPr>
          <w:sz w:val="28"/>
          <w:szCs w:val="28"/>
        </w:rPr>
      </w:pPr>
      <w:r w:rsidRPr="00A16C1D">
        <w:rPr>
          <w:sz w:val="28"/>
          <w:szCs w:val="28"/>
        </w:rPr>
        <w:t>анкетирование.</w:t>
      </w:r>
    </w:p>
    <w:p w:rsidR="00A16C1D" w:rsidRPr="00A16C1D" w:rsidRDefault="00A16C1D" w:rsidP="00A16C1D">
      <w:pPr>
        <w:pStyle w:val="a6"/>
        <w:widowControl/>
        <w:numPr>
          <w:ilvl w:val="0"/>
          <w:numId w:val="19"/>
        </w:numPr>
        <w:tabs>
          <w:tab w:val="left" w:pos="1220"/>
        </w:tabs>
        <w:autoSpaceDE/>
        <w:autoSpaceDN/>
        <w:adjustRightInd/>
        <w:spacing w:after="0" w:line="322" w:lineRule="exact"/>
        <w:ind w:left="20" w:right="20" w:firstLine="700"/>
        <w:jc w:val="both"/>
        <w:rPr>
          <w:sz w:val="28"/>
          <w:szCs w:val="28"/>
        </w:rPr>
      </w:pPr>
      <w:r w:rsidRPr="00A16C1D">
        <w:rPr>
          <w:sz w:val="28"/>
          <w:szCs w:val="28"/>
        </w:rPr>
        <w:t>Мониторинг проводится не реже одного раза в год. По результатам мониторингов проводится анализ, разрабатываются адресные рекомендации.</w:t>
      </w:r>
    </w:p>
    <w:p w:rsidR="00A16C1D" w:rsidRDefault="00A16C1D" w:rsidP="00A16C1D">
      <w:pPr>
        <w:pStyle w:val="a6"/>
        <w:widowControl/>
        <w:numPr>
          <w:ilvl w:val="0"/>
          <w:numId w:val="19"/>
        </w:numPr>
        <w:tabs>
          <w:tab w:val="left" w:pos="1234"/>
        </w:tabs>
        <w:autoSpaceDE/>
        <w:autoSpaceDN/>
        <w:adjustRightInd/>
        <w:spacing w:after="0" w:line="322" w:lineRule="exact"/>
        <w:ind w:left="20" w:right="20" w:firstLine="700"/>
        <w:jc w:val="both"/>
        <w:rPr>
          <w:sz w:val="28"/>
          <w:szCs w:val="28"/>
        </w:rPr>
      </w:pPr>
      <w:r w:rsidRPr="00A16C1D">
        <w:rPr>
          <w:sz w:val="28"/>
          <w:szCs w:val="28"/>
        </w:rPr>
        <w:t>Результаты мониторинга используются для оценки эффективности региональной системы сопровождения ШНОР и принятия управленческих решений на региональном, муниципальном и институциональном (школьном) уровне для повышения качества образования.</w:t>
      </w:r>
    </w:p>
    <w:p w:rsidR="003A3865" w:rsidRDefault="003A3865" w:rsidP="003A3865">
      <w:pPr>
        <w:pStyle w:val="a6"/>
        <w:widowControl/>
        <w:tabs>
          <w:tab w:val="left" w:pos="1234"/>
        </w:tabs>
        <w:autoSpaceDE/>
        <w:autoSpaceDN/>
        <w:adjustRightInd/>
        <w:spacing w:after="0" w:line="322" w:lineRule="exact"/>
        <w:ind w:right="20"/>
        <w:jc w:val="both"/>
        <w:rPr>
          <w:sz w:val="28"/>
          <w:szCs w:val="28"/>
        </w:rPr>
      </w:pPr>
    </w:p>
    <w:p w:rsidR="003A3865" w:rsidRPr="003A3865" w:rsidRDefault="003A3865" w:rsidP="003A3865">
      <w:pPr>
        <w:pStyle w:val="a6"/>
        <w:widowControl/>
        <w:tabs>
          <w:tab w:val="left" w:pos="1234"/>
        </w:tabs>
        <w:autoSpaceDE/>
        <w:autoSpaceDN/>
        <w:adjustRightInd/>
        <w:spacing w:after="0" w:line="322" w:lineRule="exact"/>
        <w:ind w:right="20"/>
        <w:jc w:val="center"/>
        <w:rPr>
          <w:sz w:val="28"/>
          <w:szCs w:val="28"/>
        </w:rPr>
      </w:pPr>
      <w:r w:rsidRPr="003A3865">
        <w:rPr>
          <w:sz w:val="28"/>
          <w:szCs w:val="28"/>
        </w:rPr>
        <w:t>Региональные критерии и показатели идентификации (отнесения) ШНОР</w:t>
      </w:r>
    </w:p>
    <w:p w:rsidR="006E20E1" w:rsidRPr="00A16C1D" w:rsidRDefault="006E20E1">
      <w:pPr>
        <w:rPr>
          <w:sz w:val="28"/>
          <w:szCs w:val="28"/>
        </w:rPr>
      </w:pPr>
    </w:p>
    <w:tbl>
      <w:tblPr>
        <w:tblStyle w:val="ac"/>
        <w:tblW w:w="9634" w:type="dxa"/>
        <w:tblLook w:val="04A0" w:firstRow="1" w:lastRow="0" w:firstColumn="1" w:lastColumn="0" w:noHBand="0" w:noVBand="1"/>
      </w:tblPr>
      <w:tblGrid>
        <w:gridCol w:w="4531"/>
        <w:gridCol w:w="567"/>
        <w:gridCol w:w="4536"/>
      </w:tblGrid>
      <w:tr w:rsidR="003A3865" w:rsidTr="003A3865">
        <w:tc>
          <w:tcPr>
            <w:tcW w:w="4531" w:type="dxa"/>
          </w:tcPr>
          <w:p w:rsidR="003A3865" w:rsidRPr="003A3865" w:rsidRDefault="003A3865" w:rsidP="003A3865">
            <w:pPr>
              <w:pStyle w:val="20"/>
              <w:shd w:val="clear" w:color="auto" w:fill="auto"/>
              <w:spacing w:before="0" w:after="0" w:line="240" w:lineRule="auto"/>
              <w:ind w:left="1280" w:firstLine="0"/>
              <w:rPr>
                <w:sz w:val="28"/>
                <w:szCs w:val="28"/>
              </w:rPr>
            </w:pPr>
            <w:r w:rsidRPr="003A3865">
              <w:rPr>
                <w:sz w:val="28"/>
                <w:szCs w:val="28"/>
              </w:rPr>
              <w:t>Критерии отнесения</w:t>
            </w:r>
          </w:p>
        </w:tc>
        <w:tc>
          <w:tcPr>
            <w:tcW w:w="567" w:type="dxa"/>
          </w:tcPr>
          <w:p w:rsidR="003A3865" w:rsidRPr="003A3865" w:rsidRDefault="003A3865" w:rsidP="003A3865">
            <w:pPr>
              <w:pStyle w:val="20"/>
              <w:shd w:val="clear" w:color="auto" w:fill="auto"/>
              <w:spacing w:before="0" w:after="0" w:line="240" w:lineRule="auto"/>
              <w:ind w:left="1480" w:firstLine="0"/>
              <w:rPr>
                <w:sz w:val="28"/>
                <w:szCs w:val="28"/>
              </w:rPr>
            </w:pPr>
          </w:p>
        </w:tc>
        <w:tc>
          <w:tcPr>
            <w:tcW w:w="4536" w:type="dxa"/>
          </w:tcPr>
          <w:p w:rsidR="003A3865" w:rsidRPr="003A3865" w:rsidRDefault="003A3865" w:rsidP="003A3865">
            <w:pPr>
              <w:spacing w:line="480" w:lineRule="auto"/>
              <w:rPr>
                <w:sz w:val="28"/>
                <w:szCs w:val="28"/>
              </w:rPr>
            </w:pPr>
            <w:r w:rsidRPr="003A3865">
              <w:rPr>
                <w:sz w:val="28"/>
                <w:szCs w:val="28"/>
              </w:rPr>
              <w:t>Показатели для расчета</w:t>
            </w:r>
          </w:p>
        </w:tc>
      </w:tr>
      <w:tr w:rsidR="003A3865" w:rsidTr="003A3865">
        <w:tc>
          <w:tcPr>
            <w:tcW w:w="4531" w:type="dxa"/>
          </w:tcPr>
          <w:p w:rsidR="003A3865" w:rsidRPr="003A3865" w:rsidRDefault="003A3865" w:rsidP="003A3865">
            <w:pPr>
              <w:pStyle w:val="20"/>
              <w:shd w:val="clear" w:color="auto" w:fill="auto"/>
              <w:spacing w:before="0" w:after="0" w:line="274" w:lineRule="exact"/>
              <w:ind w:firstLine="460"/>
              <w:rPr>
                <w:sz w:val="28"/>
                <w:szCs w:val="28"/>
              </w:rPr>
            </w:pPr>
            <w:r w:rsidRPr="003A3865">
              <w:rPr>
                <w:sz w:val="28"/>
                <w:szCs w:val="28"/>
              </w:rPr>
              <w:t>В перечень ШНОР включаются те общеобразовательные организации (далее - ОО), которые удовлетворяют как минимум одному из следующих критериев:</w:t>
            </w:r>
          </w:p>
          <w:p w:rsidR="003A3865" w:rsidRPr="003A3865" w:rsidRDefault="003A3865" w:rsidP="003A3865">
            <w:pPr>
              <w:pStyle w:val="20"/>
              <w:shd w:val="clear" w:color="auto" w:fill="auto"/>
              <w:spacing w:before="0" w:after="0" w:line="274" w:lineRule="exact"/>
              <w:ind w:firstLine="460"/>
              <w:rPr>
                <w:sz w:val="28"/>
                <w:szCs w:val="28"/>
              </w:rPr>
            </w:pPr>
            <w:r w:rsidRPr="003A3865">
              <w:rPr>
                <w:sz w:val="28"/>
                <w:szCs w:val="28"/>
              </w:rPr>
              <w:t>ОО, в которых не менее чем по двум оценочным процедурам в предыдущем учебном году были зафиксированы низкие результаты;</w:t>
            </w:r>
          </w:p>
          <w:p w:rsidR="003A3865" w:rsidRPr="003A3865" w:rsidRDefault="003A3865" w:rsidP="003A3865">
            <w:pPr>
              <w:spacing w:line="480" w:lineRule="auto"/>
              <w:rPr>
                <w:sz w:val="28"/>
                <w:szCs w:val="28"/>
              </w:rPr>
            </w:pPr>
            <w:r w:rsidRPr="003A3865">
              <w:rPr>
                <w:sz w:val="28"/>
                <w:szCs w:val="28"/>
              </w:rPr>
              <w:t>ОО, в которых хотя бы по одной оценочной процедуре в каждом из двух предыдущих учебных годов были зафиксированы низкие результаты.</w:t>
            </w:r>
          </w:p>
        </w:tc>
        <w:tc>
          <w:tcPr>
            <w:tcW w:w="567" w:type="dxa"/>
          </w:tcPr>
          <w:p w:rsidR="003A3865" w:rsidRPr="003A3865" w:rsidRDefault="003A3865" w:rsidP="003A3865">
            <w:pPr>
              <w:spacing w:line="480" w:lineRule="auto"/>
              <w:rPr>
                <w:sz w:val="28"/>
                <w:szCs w:val="28"/>
              </w:rPr>
            </w:pPr>
          </w:p>
        </w:tc>
        <w:tc>
          <w:tcPr>
            <w:tcW w:w="4536" w:type="dxa"/>
          </w:tcPr>
          <w:p w:rsidR="003A3865" w:rsidRPr="003A3865" w:rsidRDefault="003A3865" w:rsidP="003A3865">
            <w:pPr>
              <w:pStyle w:val="20"/>
              <w:shd w:val="clear" w:color="auto" w:fill="auto"/>
              <w:spacing w:before="0" w:after="0" w:line="274" w:lineRule="exact"/>
              <w:ind w:firstLine="460"/>
              <w:rPr>
                <w:sz w:val="28"/>
                <w:szCs w:val="28"/>
              </w:rPr>
            </w:pPr>
            <w:r w:rsidRPr="003A3865">
              <w:rPr>
                <w:sz w:val="28"/>
                <w:szCs w:val="28"/>
              </w:rPr>
              <w:t>Под «низкими результатами» понимаются результаты оценочной процедуры, при которых не менее 30% от общего числа участников оценочной процедуры получили отметку «2» (ВПР) или не преодолели минимальный порог, предусмотренный спецификацией соответствующей оценочной процедуры (ОГЭ, ЕГЭ).</w:t>
            </w:r>
          </w:p>
          <w:p w:rsidR="003A3865" w:rsidRPr="003A3865" w:rsidRDefault="003A3865" w:rsidP="003A3865">
            <w:pPr>
              <w:pStyle w:val="20"/>
              <w:shd w:val="clear" w:color="auto" w:fill="auto"/>
              <w:spacing w:before="0" w:after="0" w:line="274" w:lineRule="exact"/>
              <w:ind w:firstLine="460"/>
              <w:rPr>
                <w:sz w:val="28"/>
                <w:szCs w:val="28"/>
              </w:rPr>
            </w:pPr>
            <w:r w:rsidRPr="003A3865">
              <w:rPr>
                <w:sz w:val="28"/>
                <w:szCs w:val="28"/>
              </w:rPr>
              <w:t>Анализ проводится по результатам следующих процедур:</w:t>
            </w:r>
          </w:p>
          <w:p w:rsidR="003A3865" w:rsidRPr="003A3865" w:rsidRDefault="003A3865" w:rsidP="003A3865">
            <w:pPr>
              <w:pStyle w:val="20"/>
              <w:numPr>
                <w:ilvl w:val="0"/>
                <w:numId w:val="20"/>
              </w:numPr>
              <w:shd w:val="clear" w:color="auto" w:fill="auto"/>
              <w:tabs>
                <w:tab w:val="left" w:pos="767"/>
              </w:tabs>
              <w:spacing w:before="0" w:after="0" w:line="274" w:lineRule="exact"/>
              <w:ind w:firstLine="460"/>
              <w:rPr>
                <w:sz w:val="28"/>
                <w:szCs w:val="28"/>
              </w:rPr>
            </w:pPr>
            <w:r w:rsidRPr="003A3865">
              <w:rPr>
                <w:sz w:val="28"/>
                <w:szCs w:val="28"/>
              </w:rPr>
              <w:t>ВПР по математике (5 и 6 классы);</w:t>
            </w:r>
          </w:p>
          <w:p w:rsidR="003A3865" w:rsidRPr="003A3865" w:rsidRDefault="003A3865" w:rsidP="003A3865">
            <w:pPr>
              <w:pStyle w:val="20"/>
              <w:numPr>
                <w:ilvl w:val="0"/>
                <w:numId w:val="20"/>
              </w:numPr>
              <w:shd w:val="clear" w:color="auto" w:fill="auto"/>
              <w:tabs>
                <w:tab w:val="left" w:pos="767"/>
              </w:tabs>
              <w:spacing w:before="0" w:after="0" w:line="274" w:lineRule="exact"/>
              <w:ind w:firstLine="460"/>
              <w:rPr>
                <w:sz w:val="28"/>
                <w:szCs w:val="28"/>
              </w:rPr>
            </w:pPr>
            <w:r w:rsidRPr="003A3865">
              <w:rPr>
                <w:sz w:val="28"/>
                <w:szCs w:val="28"/>
              </w:rPr>
              <w:t>ВПР по русскому языку (5 и 6 классы);</w:t>
            </w:r>
          </w:p>
          <w:p w:rsidR="003A3865" w:rsidRPr="003A3865" w:rsidRDefault="003A3865" w:rsidP="003A3865">
            <w:pPr>
              <w:pStyle w:val="20"/>
              <w:numPr>
                <w:ilvl w:val="0"/>
                <w:numId w:val="20"/>
              </w:numPr>
              <w:shd w:val="clear" w:color="auto" w:fill="auto"/>
              <w:tabs>
                <w:tab w:val="left" w:pos="777"/>
              </w:tabs>
              <w:spacing w:before="0" w:after="0" w:line="274" w:lineRule="exact"/>
              <w:ind w:firstLine="460"/>
              <w:rPr>
                <w:sz w:val="28"/>
                <w:szCs w:val="28"/>
              </w:rPr>
            </w:pPr>
            <w:r w:rsidRPr="003A3865">
              <w:rPr>
                <w:sz w:val="28"/>
                <w:szCs w:val="28"/>
              </w:rPr>
              <w:t>ОГЭ по математике;</w:t>
            </w:r>
          </w:p>
          <w:p w:rsidR="003A3865" w:rsidRPr="003A3865" w:rsidRDefault="003A3865" w:rsidP="003A3865">
            <w:pPr>
              <w:pStyle w:val="20"/>
              <w:numPr>
                <w:ilvl w:val="0"/>
                <w:numId w:val="20"/>
              </w:numPr>
              <w:shd w:val="clear" w:color="auto" w:fill="auto"/>
              <w:tabs>
                <w:tab w:val="left" w:pos="777"/>
              </w:tabs>
              <w:spacing w:before="0" w:after="0" w:line="274" w:lineRule="exact"/>
              <w:ind w:firstLine="460"/>
              <w:rPr>
                <w:sz w:val="28"/>
                <w:szCs w:val="28"/>
              </w:rPr>
            </w:pPr>
            <w:r w:rsidRPr="003A3865">
              <w:rPr>
                <w:sz w:val="28"/>
                <w:szCs w:val="28"/>
              </w:rPr>
              <w:t>ОГЭ по русскому языку;</w:t>
            </w:r>
          </w:p>
          <w:p w:rsidR="003A3865" w:rsidRPr="003A3865" w:rsidRDefault="003A3865" w:rsidP="003A3865">
            <w:pPr>
              <w:pStyle w:val="20"/>
              <w:numPr>
                <w:ilvl w:val="0"/>
                <w:numId w:val="20"/>
              </w:numPr>
              <w:shd w:val="clear" w:color="auto" w:fill="auto"/>
              <w:tabs>
                <w:tab w:val="left" w:pos="767"/>
              </w:tabs>
              <w:spacing w:before="0" w:after="0" w:line="274" w:lineRule="exact"/>
              <w:ind w:firstLine="460"/>
              <w:rPr>
                <w:sz w:val="28"/>
                <w:szCs w:val="28"/>
              </w:rPr>
            </w:pPr>
            <w:r w:rsidRPr="003A3865">
              <w:rPr>
                <w:sz w:val="28"/>
                <w:szCs w:val="28"/>
              </w:rPr>
              <w:t>ЕГЭ по математике</w:t>
            </w:r>
          </w:p>
          <w:p w:rsidR="003A3865" w:rsidRPr="003A3865" w:rsidRDefault="003A3865" w:rsidP="003A3865">
            <w:pPr>
              <w:pStyle w:val="20"/>
              <w:numPr>
                <w:ilvl w:val="0"/>
                <w:numId w:val="20"/>
              </w:numPr>
              <w:shd w:val="clear" w:color="auto" w:fill="auto"/>
              <w:tabs>
                <w:tab w:val="left" w:pos="767"/>
              </w:tabs>
              <w:spacing w:before="0" w:after="0" w:line="274" w:lineRule="exact"/>
              <w:ind w:firstLine="460"/>
              <w:rPr>
                <w:sz w:val="28"/>
                <w:szCs w:val="28"/>
              </w:rPr>
            </w:pPr>
            <w:r w:rsidRPr="003A3865">
              <w:rPr>
                <w:sz w:val="28"/>
                <w:szCs w:val="28"/>
              </w:rPr>
              <w:t>ЕГЭ по русскому языку.</w:t>
            </w:r>
          </w:p>
          <w:p w:rsidR="003A3865" w:rsidRPr="003A3865" w:rsidRDefault="003A3865" w:rsidP="003A3865">
            <w:pPr>
              <w:rPr>
                <w:sz w:val="28"/>
                <w:szCs w:val="28"/>
              </w:rPr>
            </w:pPr>
            <w:r w:rsidRPr="003A3865">
              <w:rPr>
                <w:sz w:val="28"/>
                <w:szCs w:val="28"/>
              </w:rPr>
              <w:t>При анализе данных ОГЭ и ЕГЭ учитываются результаты участников, полученные до пересдач, при этом результаты выпускников прошлых лет не учитываются.</w:t>
            </w:r>
          </w:p>
        </w:tc>
      </w:tr>
    </w:tbl>
    <w:p w:rsidR="006E20E1" w:rsidRDefault="006E20E1" w:rsidP="00A633D2">
      <w:pPr>
        <w:spacing w:line="480" w:lineRule="auto"/>
        <w:rPr>
          <w:sz w:val="24"/>
          <w:szCs w:val="24"/>
        </w:rPr>
      </w:pPr>
    </w:p>
    <w:p w:rsidR="00A633D2" w:rsidRDefault="00A633D2" w:rsidP="00A633D2">
      <w:pPr>
        <w:spacing w:line="480" w:lineRule="auto"/>
        <w:rPr>
          <w:sz w:val="24"/>
          <w:szCs w:val="24"/>
        </w:rPr>
      </w:pPr>
    </w:p>
    <w:p w:rsidR="00A633D2" w:rsidRDefault="00A633D2" w:rsidP="00A633D2">
      <w:pPr>
        <w:spacing w:line="480" w:lineRule="auto"/>
        <w:rPr>
          <w:sz w:val="24"/>
          <w:szCs w:val="24"/>
        </w:rPr>
      </w:pPr>
    </w:p>
    <w:p w:rsidR="00A633D2" w:rsidRDefault="00A633D2" w:rsidP="00A633D2">
      <w:pPr>
        <w:spacing w:line="480" w:lineRule="auto"/>
        <w:jc w:val="center"/>
        <w:rPr>
          <w:sz w:val="24"/>
          <w:szCs w:val="24"/>
        </w:rPr>
      </w:pPr>
    </w:p>
    <w:p w:rsidR="00A633D2" w:rsidRDefault="00A633D2" w:rsidP="00A633D2">
      <w:pPr>
        <w:spacing w:line="480" w:lineRule="auto"/>
        <w:jc w:val="center"/>
        <w:rPr>
          <w:sz w:val="24"/>
          <w:szCs w:val="24"/>
        </w:rPr>
        <w:sectPr w:rsidR="00A633D2" w:rsidSect="00A633D2">
          <w:headerReference w:type="default" r:id="rId7"/>
          <w:type w:val="nextColumn"/>
          <w:pgSz w:w="11906" w:h="16838"/>
          <w:pgMar w:top="1134" w:right="851" w:bottom="1134" w:left="1701" w:header="709" w:footer="709" w:gutter="0"/>
          <w:cols w:space="708"/>
          <w:docGrid w:linePitch="360"/>
        </w:sectPr>
      </w:pPr>
    </w:p>
    <w:p w:rsidR="00A633D2" w:rsidRPr="00A633D2" w:rsidRDefault="00A633D2" w:rsidP="00A633D2">
      <w:pPr>
        <w:spacing w:line="480" w:lineRule="auto"/>
        <w:jc w:val="center"/>
        <w:rPr>
          <w:b/>
          <w:sz w:val="24"/>
          <w:szCs w:val="24"/>
        </w:rPr>
      </w:pPr>
      <w:r w:rsidRPr="00A633D2">
        <w:rPr>
          <w:b/>
          <w:sz w:val="24"/>
          <w:szCs w:val="24"/>
        </w:rPr>
        <w:lastRenderedPageBreak/>
        <w:t>Система поддержки ШНОР</w:t>
      </w:r>
    </w:p>
    <w:p w:rsidR="00A633D2" w:rsidRPr="00A633D2" w:rsidRDefault="00A633D2" w:rsidP="00A633D2">
      <w:pPr>
        <w:spacing w:line="480" w:lineRule="auto"/>
        <w:jc w:val="center"/>
        <w:rPr>
          <w:rStyle w:val="213"/>
          <w:sz w:val="28"/>
          <w:szCs w:val="28"/>
        </w:rPr>
      </w:pPr>
      <w:r w:rsidRPr="00A633D2">
        <w:rPr>
          <w:sz w:val="28"/>
          <w:szCs w:val="28"/>
        </w:rPr>
        <w:t>Цель: оценка эффективности функционирования региональной системы</w:t>
      </w:r>
      <w:r w:rsidRPr="00A633D2">
        <w:rPr>
          <w:rStyle w:val="213"/>
          <w:sz w:val="28"/>
          <w:szCs w:val="28"/>
        </w:rPr>
        <w:t xml:space="preserve"> поддержки ШНОР</w:t>
      </w:r>
    </w:p>
    <w:p w:rsidR="00A633D2" w:rsidRDefault="00A633D2" w:rsidP="00A633D2">
      <w:pPr>
        <w:pStyle w:val="20"/>
        <w:framePr w:wrap="notBeside" w:vAnchor="text" w:hAnchor="text" w:xAlign="center" w:y="1"/>
        <w:shd w:val="clear" w:color="auto" w:fill="auto"/>
        <w:spacing w:before="0" w:after="0" w:line="278" w:lineRule="exact"/>
        <w:ind w:left="140" w:firstLine="0"/>
        <w:rPr>
          <w:sz w:val="28"/>
          <w:szCs w:val="28"/>
        </w:rPr>
      </w:pPr>
      <w:r w:rsidRPr="00A633D2">
        <w:rPr>
          <w:sz w:val="28"/>
          <w:szCs w:val="28"/>
        </w:rPr>
        <w:t>Администратор мониторинга: государственное бюджетное учреждение «Региональный центр развития образования Оренбургской области»</w:t>
      </w:r>
    </w:p>
    <w:p w:rsidR="00A633D2" w:rsidRPr="00A633D2" w:rsidRDefault="00A633D2" w:rsidP="00A633D2">
      <w:pPr>
        <w:pStyle w:val="20"/>
        <w:framePr w:wrap="notBeside" w:vAnchor="text" w:hAnchor="text" w:xAlign="center" w:y="1"/>
        <w:shd w:val="clear" w:color="auto" w:fill="auto"/>
        <w:spacing w:before="0" w:after="0" w:line="278" w:lineRule="exact"/>
        <w:ind w:left="140" w:firstLine="0"/>
        <w:rPr>
          <w:sz w:val="28"/>
          <w:szCs w:val="28"/>
        </w:rPr>
      </w:pPr>
    </w:p>
    <w:tbl>
      <w:tblPr>
        <w:tblStyle w:val="ac"/>
        <w:tblW w:w="14747" w:type="dxa"/>
        <w:tblLook w:val="04A0" w:firstRow="1" w:lastRow="0" w:firstColumn="1" w:lastColumn="0" w:noHBand="0" w:noVBand="1"/>
      </w:tblPr>
      <w:tblGrid>
        <w:gridCol w:w="776"/>
        <w:gridCol w:w="2353"/>
        <w:gridCol w:w="3291"/>
        <w:gridCol w:w="2500"/>
        <w:gridCol w:w="1848"/>
        <w:gridCol w:w="2174"/>
        <w:gridCol w:w="1805"/>
      </w:tblGrid>
      <w:tr w:rsidR="00A633D2" w:rsidTr="00D0185D">
        <w:tc>
          <w:tcPr>
            <w:tcW w:w="776" w:type="dxa"/>
          </w:tcPr>
          <w:p w:rsidR="00A633D2" w:rsidRDefault="00A633D2" w:rsidP="00A633D2">
            <w:pPr>
              <w:spacing w:line="480" w:lineRule="auto"/>
              <w:rPr>
                <w:sz w:val="24"/>
                <w:szCs w:val="24"/>
              </w:rPr>
            </w:pPr>
          </w:p>
        </w:tc>
        <w:tc>
          <w:tcPr>
            <w:tcW w:w="2353" w:type="dxa"/>
          </w:tcPr>
          <w:p w:rsidR="00A633D2" w:rsidRPr="00A633D2" w:rsidRDefault="00A633D2" w:rsidP="00A633D2">
            <w:pPr>
              <w:pStyle w:val="20"/>
              <w:shd w:val="clear" w:color="auto" w:fill="auto"/>
              <w:spacing w:before="0" w:after="0" w:line="240" w:lineRule="auto"/>
              <w:ind w:firstLine="0"/>
              <w:rPr>
                <w:sz w:val="24"/>
                <w:szCs w:val="24"/>
              </w:rPr>
            </w:pPr>
            <w:r w:rsidRPr="00A633D2">
              <w:rPr>
                <w:sz w:val="24"/>
                <w:szCs w:val="24"/>
              </w:rPr>
              <w:t>Показатель</w:t>
            </w:r>
          </w:p>
        </w:tc>
        <w:tc>
          <w:tcPr>
            <w:tcW w:w="3291" w:type="dxa"/>
          </w:tcPr>
          <w:p w:rsidR="00A633D2" w:rsidRPr="00A633D2" w:rsidRDefault="00A633D2" w:rsidP="00A633D2">
            <w:pPr>
              <w:pStyle w:val="20"/>
              <w:shd w:val="clear" w:color="auto" w:fill="auto"/>
              <w:spacing w:before="0" w:after="0" w:line="240" w:lineRule="auto"/>
              <w:ind w:left="33" w:firstLine="0"/>
              <w:rPr>
                <w:sz w:val="24"/>
                <w:szCs w:val="24"/>
              </w:rPr>
            </w:pPr>
            <w:r w:rsidRPr="00A633D2">
              <w:rPr>
                <w:sz w:val="24"/>
                <w:szCs w:val="24"/>
              </w:rPr>
              <w:t>Критерий оценивания</w:t>
            </w:r>
          </w:p>
        </w:tc>
        <w:tc>
          <w:tcPr>
            <w:tcW w:w="2500" w:type="dxa"/>
          </w:tcPr>
          <w:p w:rsidR="00A633D2" w:rsidRPr="00A633D2" w:rsidRDefault="00A633D2" w:rsidP="00A633D2">
            <w:pPr>
              <w:pStyle w:val="20"/>
              <w:shd w:val="clear" w:color="auto" w:fill="auto"/>
              <w:spacing w:before="0" w:after="0" w:line="240" w:lineRule="auto"/>
              <w:ind w:left="71" w:firstLine="0"/>
              <w:rPr>
                <w:sz w:val="24"/>
                <w:szCs w:val="24"/>
              </w:rPr>
            </w:pPr>
            <w:r w:rsidRPr="00A633D2">
              <w:rPr>
                <w:sz w:val="24"/>
                <w:szCs w:val="24"/>
              </w:rPr>
              <w:t>Метод расчета</w:t>
            </w:r>
          </w:p>
        </w:tc>
        <w:tc>
          <w:tcPr>
            <w:tcW w:w="1848" w:type="dxa"/>
          </w:tcPr>
          <w:p w:rsidR="00A633D2" w:rsidRPr="00A633D2" w:rsidRDefault="00A633D2" w:rsidP="00A633D2">
            <w:pPr>
              <w:pStyle w:val="20"/>
              <w:shd w:val="clear" w:color="auto" w:fill="auto"/>
              <w:spacing w:before="0" w:after="0" w:line="274" w:lineRule="exact"/>
              <w:ind w:firstLine="0"/>
              <w:jc w:val="center"/>
              <w:rPr>
                <w:sz w:val="24"/>
                <w:szCs w:val="24"/>
              </w:rPr>
            </w:pPr>
            <w:r w:rsidRPr="00A633D2">
              <w:rPr>
                <w:sz w:val="24"/>
                <w:szCs w:val="24"/>
              </w:rPr>
              <w:t>Ответственный за</w:t>
            </w:r>
          </w:p>
          <w:p w:rsidR="00A633D2" w:rsidRPr="00A633D2" w:rsidRDefault="00A633D2" w:rsidP="00A633D2">
            <w:pPr>
              <w:pStyle w:val="20"/>
              <w:shd w:val="clear" w:color="auto" w:fill="auto"/>
              <w:spacing w:before="0" w:after="0" w:line="274" w:lineRule="exact"/>
              <w:ind w:left="13" w:firstLine="0"/>
              <w:rPr>
                <w:sz w:val="24"/>
                <w:szCs w:val="24"/>
              </w:rPr>
            </w:pPr>
            <w:r w:rsidRPr="00A633D2">
              <w:rPr>
                <w:sz w:val="24"/>
                <w:szCs w:val="24"/>
              </w:rPr>
              <w:t>предоставление информации</w:t>
            </w:r>
          </w:p>
        </w:tc>
        <w:tc>
          <w:tcPr>
            <w:tcW w:w="2174" w:type="dxa"/>
          </w:tcPr>
          <w:p w:rsidR="00A633D2" w:rsidRPr="00A633D2" w:rsidRDefault="00A633D2" w:rsidP="00A633D2">
            <w:pPr>
              <w:pStyle w:val="20"/>
              <w:shd w:val="clear" w:color="auto" w:fill="auto"/>
              <w:spacing w:before="0" w:after="0" w:line="274" w:lineRule="exact"/>
              <w:ind w:right="72" w:firstLine="0"/>
              <w:rPr>
                <w:sz w:val="24"/>
                <w:szCs w:val="24"/>
              </w:rPr>
            </w:pPr>
            <w:r w:rsidRPr="00A633D2">
              <w:rPr>
                <w:sz w:val="24"/>
                <w:szCs w:val="24"/>
              </w:rPr>
              <w:t>Метод сбора информации</w:t>
            </w:r>
          </w:p>
        </w:tc>
        <w:tc>
          <w:tcPr>
            <w:tcW w:w="1805" w:type="dxa"/>
          </w:tcPr>
          <w:p w:rsidR="00A633D2" w:rsidRPr="00A633D2" w:rsidRDefault="00A633D2" w:rsidP="00A633D2">
            <w:pPr>
              <w:pStyle w:val="20"/>
              <w:shd w:val="clear" w:color="auto" w:fill="auto"/>
              <w:spacing w:before="0" w:after="0" w:line="278" w:lineRule="exact"/>
              <w:ind w:firstLine="0"/>
              <w:rPr>
                <w:sz w:val="24"/>
                <w:szCs w:val="24"/>
              </w:rPr>
            </w:pPr>
            <w:r w:rsidRPr="00A633D2">
              <w:rPr>
                <w:sz w:val="24"/>
                <w:szCs w:val="24"/>
              </w:rPr>
              <w:t>Периодичность мониторинга</w:t>
            </w:r>
          </w:p>
        </w:tc>
      </w:tr>
      <w:tr w:rsidR="00A633D2" w:rsidTr="00D0185D">
        <w:tc>
          <w:tcPr>
            <w:tcW w:w="776" w:type="dxa"/>
          </w:tcPr>
          <w:p w:rsidR="00A633D2" w:rsidRDefault="00A633D2" w:rsidP="00A633D2">
            <w:pPr>
              <w:spacing w:line="480" w:lineRule="auto"/>
              <w:rPr>
                <w:sz w:val="24"/>
                <w:szCs w:val="24"/>
              </w:rPr>
            </w:pPr>
            <w:r>
              <w:rPr>
                <w:sz w:val="24"/>
                <w:szCs w:val="24"/>
              </w:rPr>
              <w:t>1.</w:t>
            </w:r>
          </w:p>
        </w:tc>
        <w:tc>
          <w:tcPr>
            <w:tcW w:w="2353" w:type="dxa"/>
          </w:tcPr>
          <w:p w:rsidR="00A633D2" w:rsidRPr="00A633D2" w:rsidRDefault="00A633D2" w:rsidP="00A633D2">
            <w:pPr>
              <w:pStyle w:val="20"/>
              <w:shd w:val="clear" w:color="auto" w:fill="auto"/>
              <w:spacing w:before="0" w:after="0" w:line="240" w:lineRule="auto"/>
              <w:ind w:left="120" w:firstLine="0"/>
              <w:rPr>
                <w:sz w:val="24"/>
                <w:szCs w:val="24"/>
              </w:rPr>
            </w:pPr>
            <w:r w:rsidRPr="00A633D2">
              <w:rPr>
                <w:sz w:val="24"/>
                <w:szCs w:val="24"/>
              </w:rPr>
              <w:t>Выявление ШНОР</w:t>
            </w:r>
          </w:p>
        </w:tc>
        <w:tc>
          <w:tcPr>
            <w:tcW w:w="3291" w:type="dxa"/>
          </w:tcPr>
          <w:p w:rsidR="00A633D2" w:rsidRPr="00A633D2" w:rsidRDefault="00A633D2" w:rsidP="00A633D2">
            <w:pPr>
              <w:pStyle w:val="20"/>
              <w:shd w:val="clear" w:color="auto" w:fill="auto"/>
              <w:spacing w:before="0" w:after="0" w:line="274" w:lineRule="exact"/>
              <w:ind w:left="120" w:firstLine="0"/>
              <w:rPr>
                <w:sz w:val="24"/>
                <w:szCs w:val="24"/>
              </w:rPr>
            </w:pPr>
            <w:r w:rsidRPr="00A633D2">
              <w:rPr>
                <w:sz w:val="24"/>
                <w:szCs w:val="24"/>
              </w:rPr>
              <w:t>В перечень ШНОР включаются те общеобразовательные организации (далее - ОО), которые удовлетворяют как минимум одному из следующих критериев: ОО, в которых не менее чем по двум оценочным процедурам в предыдущем учебном году были зафиксированы низкие результаты;</w:t>
            </w:r>
          </w:p>
          <w:p w:rsidR="00A633D2" w:rsidRPr="00A633D2" w:rsidRDefault="00A633D2" w:rsidP="00A633D2">
            <w:pPr>
              <w:pStyle w:val="20"/>
              <w:shd w:val="clear" w:color="auto" w:fill="auto"/>
              <w:spacing w:before="0" w:after="0" w:line="274" w:lineRule="exact"/>
              <w:ind w:left="120" w:firstLine="0"/>
              <w:rPr>
                <w:sz w:val="24"/>
                <w:szCs w:val="24"/>
              </w:rPr>
            </w:pPr>
            <w:r w:rsidRPr="00A633D2">
              <w:rPr>
                <w:sz w:val="24"/>
                <w:szCs w:val="24"/>
              </w:rPr>
              <w:t xml:space="preserve">ОО, в которых хотя бы по одной оценочной процедуре в каждом из двух предыдущих учебных </w:t>
            </w:r>
            <w:r w:rsidRPr="00A633D2">
              <w:rPr>
                <w:sz w:val="24"/>
                <w:szCs w:val="24"/>
              </w:rPr>
              <w:t>годов были зафиксированы низкие результаты</w:t>
            </w:r>
          </w:p>
        </w:tc>
        <w:tc>
          <w:tcPr>
            <w:tcW w:w="2500" w:type="dxa"/>
          </w:tcPr>
          <w:p w:rsidR="00A633D2" w:rsidRPr="00A633D2" w:rsidRDefault="00A633D2" w:rsidP="00A633D2">
            <w:pPr>
              <w:pStyle w:val="20"/>
              <w:shd w:val="clear" w:color="auto" w:fill="auto"/>
              <w:spacing w:before="0" w:after="0" w:line="274" w:lineRule="exact"/>
              <w:ind w:left="120" w:firstLine="0"/>
              <w:rPr>
                <w:sz w:val="24"/>
                <w:szCs w:val="24"/>
              </w:rPr>
            </w:pPr>
            <w:r w:rsidRPr="00A633D2">
              <w:rPr>
                <w:sz w:val="24"/>
                <w:szCs w:val="24"/>
              </w:rPr>
              <w:t>Более 30% от общего числа участников оценочной процедуры получили отметку «2» (ВПР) или не преодолели минимальный порог, предусмотренный спецификацией соответствующей оценочной процедуры (ОГЭ, ЕГЭ).</w:t>
            </w:r>
          </w:p>
        </w:tc>
        <w:tc>
          <w:tcPr>
            <w:tcW w:w="1848" w:type="dxa"/>
          </w:tcPr>
          <w:p w:rsidR="00A633D2" w:rsidRPr="00A633D2" w:rsidRDefault="00A633D2" w:rsidP="00A633D2">
            <w:pPr>
              <w:pStyle w:val="20"/>
              <w:shd w:val="clear" w:color="auto" w:fill="auto"/>
              <w:spacing w:before="0" w:after="0" w:line="240" w:lineRule="auto"/>
              <w:ind w:left="200" w:firstLine="0"/>
              <w:rPr>
                <w:sz w:val="24"/>
                <w:szCs w:val="24"/>
              </w:rPr>
            </w:pPr>
            <w:r w:rsidRPr="00A633D2">
              <w:rPr>
                <w:sz w:val="24"/>
                <w:szCs w:val="24"/>
              </w:rPr>
              <w:t>ГБУ РЦРО</w:t>
            </w:r>
          </w:p>
        </w:tc>
        <w:tc>
          <w:tcPr>
            <w:tcW w:w="2174" w:type="dxa"/>
          </w:tcPr>
          <w:p w:rsidR="00A633D2" w:rsidRPr="00A633D2" w:rsidRDefault="00A633D2" w:rsidP="00A633D2">
            <w:pPr>
              <w:pStyle w:val="20"/>
              <w:numPr>
                <w:ilvl w:val="0"/>
                <w:numId w:val="21"/>
              </w:numPr>
              <w:shd w:val="clear" w:color="auto" w:fill="auto"/>
              <w:tabs>
                <w:tab w:val="left" w:pos="370"/>
              </w:tabs>
              <w:spacing w:before="0" w:after="0" w:line="274" w:lineRule="exact"/>
              <w:ind w:left="120" w:firstLine="0"/>
              <w:rPr>
                <w:sz w:val="24"/>
                <w:szCs w:val="24"/>
              </w:rPr>
            </w:pPr>
            <w:r w:rsidRPr="00A633D2">
              <w:rPr>
                <w:sz w:val="24"/>
                <w:szCs w:val="24"/>
              </w:rPr>
              <w:t>получение сведений из РИС ГИА-11.</w:t>
            </w:r>
          </w:p>
          <w:p w:rsidR="00A633D2" w:rsidRPr="00A633D2" w:rsidRDefault="00A633D2" w:rsidP="00A633D2">
            <w:pPr>
              <w:pStyle w:val="20"/>
              <w:numPr>
                <w:ilvl w:val="0"/>
                <w:numId w:val="21"/>
              </w:numPr>
              <w:shd w:val="clear" w:color="auto" w:fill="auto"/>
              <w:tabs>
                <w:tab w:val="left" w:pos="360"/>
              </w:tabs>
              <w:spacing w:before="0" w:after="0" w:line="274" w:lineRule="exact"/>
              <w:ind w:left="120" w:firstLine="0"/>
              <w:rPr>
                <w:sz w:val="24"/>
                <w:szCs w:val="24"/>
              </w:rPr>
            </w:pPr>
            <w:r w:rsidRPr="00A633D2">
              <w:rPr>
                <w:sz w:val="24"/>
                <w:szCs w:val="24"/>
              </w:rPr>
              <w:t>получение сведений из РИС ГИА-9.</w:t>
            </w:r>
          </w:p>
          <w:p w:rsidR="00A633D2" w:rsidRPr="00A633D2" w:rsidRDefault="00A633D2" w:rsidP="00A633D2">
            <w:pPr>
              <w:pStyle w:val="20"/>
              <w:numPr>
                <w:ilvl w:val="0"/>
                <w:numId w:val="21"/>
              </w:numPr>
              <w:shd w:val="clear" w:color="auto" w:fill="auto"/>
              <w:tabs>
                <w:tab w:val="left" w:pos="422"/>
              </w:tabs>
              <w:spacing w:before="0" w:after="0" w:line="274" w:lineRule="exact"/>
              <w:ind w:left="120" w:firstLine="0"/>
              <w:rPr>
                <w:sz w:val="24"/>
                <w:szCs w:val="24"/>
              </w:rPr>
            </w:pPr>
            <w:r w:rsidRPr="00A633D2">
              <w:rPr>
                <w:sz w:val="24"/>
                <w:szCs w:val="24"/>
              </w:rPr>
              <w:t>получение информации в личном кабинете ФИСОКО</w:t>
            </w:r>
          </w:p>
        </w:tc>
        <w:tc>
          <w:tcPr>
            <w:tcW w:w="1805" w:type="dxa"/>
          </w:tcPr>
          <w:p w:rsidR="00A633D2" w:rsidRPr="00A633D2" w:rsidRDefault="00A633D2" w:rsidP="00A633D2">
            <w:pPr>
              <w:pStyle w:val="20"/>
              <w:shd w:val="clear" w:color="auto" w:fill="auto"/>
              <w:spacing w:before="0" w:after="0" w:line="278" w:lineRule="exact"/>
              <w:ind w:left="160" w:firstLine="0"/>
              <w:rPr>
                <w:sz w:val="24"/>
                <w:szCs w:val="24"/>
              </w:rPr>
            </w:pPr>
            <w:r w:rsidRPr="00A633D2">
              <w:rPr>
                <w:sz w:val="24"/>
                <w:szCs w:val="24"/>
              </w:rPr>
              <w:t>Ежегодно, сентябрь</w:t>
            </w:r>
          </w:p>
        </w:tc>
      </w:tr>
      <w:tr w:rsidR="00A633D2" w:rsidTr="00D0185D">
        <w:tc>
          <w:tcPr>
            <w:tcW w:w="776" w:type="dxa"/>
          </w:tcPr>
          <w:p w:rsidR="00A633D2" w:rsidRDefault="00A633D2" w:rsidP="00A633D2">
            <w:pPr>
              <w:spacing w:line="480" w:lineRule="auto"/>
              <w:rPr>
                <w:sz w:val="24"/>
                <w:szCs w:val="24"/>
              </w:rPr>
            </w:pPr>
            <w:r>
              <w:rPr>
                <w:sz w:val="24"/>
                <w:szCs w:val="24"/>
              </w:rPr>
              <w:t xml:space="preserve">2. </w:t>
            </w:r>
          </w:p>
        </w:tc>
        <w:tc>
          <w:tcPr>
            <w:tcW w:w="2353" w:type="dxa"/>
          </w:tcPr>
          <w:p w:rsidR="00A633D2" w:rsidRDefault="00A633D2" w:rsidP="00A633D2">
            <w:pPr>
              <w:pStyle w:val="20"/>
              <w:shd w:val="clear" w:color="auto" w:fill="auto"/>
              <w:spacing w:before="0" w:after="0" w:line="274" w:lineRule="exact"/>
              <w:ind w:left="120" w:firstLine="0"/>
            </w:pPr>
            <w:r>
              <w:t xml:space="preserve">Выявление динамики образовательных </w:t>
            </w:r>
            <w:r>
              <w:lastRenderedPageBreak/>
              <w:t>результатов в ШНОР</w:t>
            </w:r>
          </w:p>
        </w:tc>
        <w:tc>
          <w:tcPr>
            <w:tcW w:w="3291" w:type="dxa"/>
          </w:tcPr>
          <w:p w:rsidR="00A633D2" w:rsidRDefault="00A633D2" w:rsidP="00A633D2">
            <w:pPr>
              <w:pStyle w:val="20"/>
              <w:numPr>
                <w:ilvl w:val="0"/>
                <w:numId w:val="22"/>
              </w:numPr>
              <w:shd w:val="clear" w:color="auto" w:fill="auto"/>
              <w:tabs>
                <w:tab w:val="left" w:pos="360"/>
              </w:tabs>
              <w:spacing w:before="0" w:after="0" w:line="274" w:lineRule="exact"/>
              <w:ind w:left="120" w:firstLine="0"/>
            </w:pPr>
            <w:r>
              <w:lastRenderedPageBreak/>
              <w:t>Динамика баллов ЕГЭ по русскому языку и математике</w:t>
            </w:r>
          </w:p>
          <w:p w:rsidR="00A633D2" w:rsidRDefault="00A633D2" w:rsidP="00A633D2">
            <w:pPr>
              <w:pStyle w:val="20"/>
              <w:numPr>
                <w:ilvl w:val="0"/>
                <w:numId w:val="22"/>
              </w:numPr>
              <w:shd w:val="clear" w:color="auto" w:fill="auto"/>
              <w:tabs>
                <w:tab w:val="left" w:pos="360"/>
              </w:tabs>
              <w:spacing w:before="0" w:after="0" w:line="274" w:lineRule="exact"/>
              <w:ind w:left="120" w:firstLine="0"/>
            </w:pPr>
            <w:r>
              <w:t>Динамика баллов ОГЭ по русскому языку и математике</w:t>
            </w:r>
          </w:p>
          <w:p w:rsidR="00A633D2" w:rsidRDefault="00A633D2" w:rsidP="00A633D2">
            <w:pPr>
              <w:pStyle w:val="20"/>
              <w:numPr>
                <w:ilvl w:val="0"/>
                <w:numId w:val="22"/>
              </w:numPr>
              <w:shd w:val="clear" w:color="auto" w:fill="auto"/>
              <w:tabs>
                <w:tab w:val="left" w:pos="365"/>
              </w:tabs>
              <w:spacing w:before="0" w:after="0" w:line="274" w:lineRule="exact"/>
              <w:ind w:left="120" w:firstLine="0"/>
            </w:pPr>
            <w:r>
              <w:lastRenderedPageBreak/>
              <w:t>Динамика результатов ВПР по предметам русский язык и математика в 5 и 6 классах</w:t>
            </w:r>
          </w:p>
        </w:tc>
        <w:tc>
          <w:tcPr>
            <w:tcW w:w="2500" w:type="dxa"/>
          </w:tcPr>
          <w:p w:rsidR="00A633D2" w:rsidRDefault="00A633D2" w:rsidP="00A633D2">
            <w:pPr>
              <w:pStyle w:val="20"/>
              <w:shd w:val="clear" w:color="auto" w:fill="auto"/>
              <w:spacing w:before="0" w:after="0" w:line="274" w:lineRule="exact"/>
              <w:ind w:left="120" w:firstLine="0"/>
            </w:pPr>
            <w:r>
              <w:lastRenderedPageBreak/>
              <w:t>Доля ШНОР ежегодно</w:t>
            </w:r>
          </w:p>
          <w:p w:rsidR="00A633D2" w:rsidRDefault="00A633D2" w:rsidP="00A633D2">
            <w:pPr>
              <w:pStyle w:val="20"/>
              <w:shd w:val="clear" w:color="auto" w:fill="auto"/>
              <w:spacing w:before="0" w:after="0" w:line="274" w:lineRule="exact"/>
              <w:ind w:left="120" w:firstLine="0"/>
            </w:pPr>
            <w:r>
              <w:t>показывающих</w:t>
            </w:r>
          </w:p>
          <w:p w:rsidR="00A633D2" w:rsidRDefault="00A633D2" w:rsidP="00A633D2">
            <w:pPr>
              <w:pStyle w:val="20"/>
              <w:shd w:val="clear" w:color="auto" w:fill="auto"/>
              <w:spacing w:before="0" w:after="0" w:line="274" w:lineRule="exact"/>
              <w:ind w:left="120" w:firstLine="0"/>
            </w:pPr>
            <w:r>
              <w:t>положительную</w:t>
            </w:r>
          </w:p>
          <w:p w:rsidR="00A633D2" w:rsidRDefault="00A633D2" w:rsidP="00A633D2">
            <w:pPr>
              <w:pStyle w:val="20"/>
              <w:shd w:val="clear" w:color="auto" w:fill="auto"/>
              <w:spacing w:before="0" w:after="0" w:line="274" w:lineRule="exact"/>
              <w:ind w:left="120" w:firstLine="0"/>
            </w:pPr>
            <w:r>
              <w:lastRenderedPageBreak/>
              <w:t>динамику</w:t>
            </w:r>
          </w:p>
          <w:p w:rsidR="00A633D2" w:rsidRDefault="00A633D2" w:rsidP="00A633D2">
            <w:pPr>
              <w:pStyle w:val="20"/>
              <w:shd w:val="clear" w:color="auto" w:fill="auto"/>
              <w:spacing w:before="0" w:after="0" w:line="274" w:lineRule="exact"/>
              <w:ind w:left="120" w:firstLine="0"/>
            </w:pPr>
            <w:r>
              <w:t>образовательных</w:t>
            </w:r>
          </w:p>
          <w:p w:rsidR="00A633D2" w:rsidRDefault="00A633D2" w:rsidP="00A633D2">
            <w:pPr>
              <w:pStyle w:val="20"/>
              <w:shd w:val="clear" w:color="auto" w:fill="auto"/>
              <w:spacing w:before="0" w:after="0" w:line="274" w:lineRule="exact"/>
              <w:ind w:left="120" w:firstLine="0"/>
            </w:pPr>
            <w:r>
              <w:t>результатов</w:t>
            </w:r>
          </w:p>
          <w:p w:rsidR="00A633D2" w:rsidRDefault="00A633D2" w:rsidP="00A633D2">
            <w:pPr>
              <w:pStyle w:val="20"/>
              <w:shd w:val="clear" w:color="auto" w:fill="auto"/>
              <w:spacing w:before="0" w:after="0" w:line="274" w:lineRule="exact"/>
              <w:ind w:left="120" w:firstLine="0"/>
            </w:pPr>
            <w:r>
              <w:t>обучающихся.</w:t>
            </w:r>
          </w:p>
        </w:tc>
        <w:tc>
          <w:tcPr>
            <w:tcW w:w="1848" w:type="dxa"/>
          </w:tcPr>
          <w:p w:rsidR="00A633D2" w:rsidRDefault="00A633D2" w:rsidP="00A633D2">
            <w:pPr>
              <w:pStyle w:val="20"/>
              <w:shd w:val="clear" w:color="auto" w:fill="auto"/>
              <w:spacing w:before="0" w:after="0" w:line="240" w:lineRule="auto"/>
              <w:ind w:left="120" w:firstLine="0"/>
            </w:pPr>
            <w:r>
              <w:lastRenderedPageBreak/>
              <w:t>ГБУ РЦРО</w:t>
            </w:r>
          </w:p>
        </w:tc>
        <w:tc>
          <w:tcPr>
            <w:tcW w:w="2174" w:type="dxa"/>
          </w:tcPr>
          <w:p w:rsidR="00A633D2" w:rsidRDefault="00A633D2" w:rsidP="00A633D2">
            <w:pPr>
              <w:pStyle w:val="20"/>
              <w:numPr>
                <w:ilvl w:val="0"/>
                <w:numId w:val="23"/>
              </w:numPr>
              <w:shd w:val="clear" w:color="auto" w:fill="auto"/>
              <w:tabs>
                <w:tab w:val="left" w:pos="370"/>
              </w:tabs>
              <w:spacing w:before="0" w:after="0" w:line="274" w:lineRule="exact"/>
              <w:ind w:left="120" w:firstLine="0"/>
            </w:pPr>
            <w:r>
              <w:t>получение сведений из РИС ГИА-11.</w:t>
            </w:r>
          </w:p>
          <w:p w:rsidR="00A633D2" w:rsidRDefault="00A633D2" w:rsidP="00A633D2">
            <w:pPr>
              <w:pStyle w:val="20"/>
              <w:numPr>
                <w:ilvl w:val="0"/>
                <w:numId w:val="23"/>
              </w:numPr>
              <w:shd w:val="clear" w:color="auto" w:fill="auto"/>
              <w:tabs>
                <w:tab w:val="left" w:pos="360"/>
              </w:tabs>
              <w:spacing w:before="0" w:after="0" w:line="274" w:lineRule="exact"/>
              <w:ind w:left="120" w:firstLine="0"/>
            </w:pPr>
            <w:r>
              <w:lastRenderedPageBreak/>
              <w:t>получение сведений из РИС ГИА-9.</w:t>
            </w:r>
          </w:p>
          <w:p w:rsidR="00A633D2" w:rsidRDefault="00A633D2" w:rsidP="00A633D2">
            <w:pPr>
              <w:pStyle w:val="20"/>
              <w:numPr>
                <w:ilvl w:val="0"/>
                <w:numId w:val="23"/>
              </w:numPr>
              <w:shd w:val="clear" w:color="auto" w:fill="auto"/>
              <w:tabs>
                <w:tab w:val="left" w:pos="422"/>
              </w:tabs>
              <w:spacing w:before="0" w:after="0" w:line="274" w:lineRule="exact"/>
              <w:ind w:left="120" w:firstLine="0"/>
            </w:pPr>
            <w:r>
              <w:t>получение информации в личном кабинете ФИСОКО</w:t>
            </w:r>
          </w:p>
        </w:tc>
        <w:tc>
          <w:tcPr>
            <w:tcW w:w="1805" w:type="dxa"/>
          </w:tcPr>
          <w:p w:rsidR="00A633D2" w:rsidRDefault="00A633D2" w:rsidP="00A633D2">
            <w:pPr>
              <w:pStyle w:val="20"/>
              <w:shd w:val="clear" w:color="auto" w:fill="auto"/>
              <w:spacing w:before="0" w:after="0" w:line="274" w:lineRule="exact"/>
              <w:ind w:left="120" w:firstLine="0"/>
            </w:pPr>
            <w:r>
              <w:lastRenderedPageBreak/>
              <w:t>Ежегодно, сентябрь</w:t>
            </w:r>
          </w:p>
        </w:tc>
      </w:tr>
      <w:tr w:rsidR="00A633D2" w:rsidTr="00D0185D">
        <w:tc>
          <w:tcPr>
            <w:tcW w:w="776" w:type="dxa"/>
          </w:tcPr>
          <w:p w:rsidR="00A633D2" w:rsidRDefault="00A633D2" w:rsidP="00A633D2">
            <w:pPr>
              <w:spacing w:line="480" w:lineRule="auto"/>
              <w:rPr>
                <w:sz w:val="24"/>
                <w:szCs w:val="24"/>
              </w:rPr>
            </w:pPr>
            <w:r>
              <w:rPr>
                <w:sz w:val="24"/>
                <w:szCs w:val="24"/>
              </w:rPr>
              <w:t>3.</w:t>
            </w:r>
          </w:p>
        </w:tc>
        <w:tc>
          <w:tcPr>
            <w:tcW w:w="2353" w:type="dxa"/>
          </w:tcPr>
          <w:p w:rsidR="00A633D2" w:rsidRDefault="00A633D2" w:rsidP="00A633D2">
            <w:pPr>
              <w:pStyle w:val="20"/>
              <w:shd w:val="clear" w:color="auto" w:fill="auto"/>
              <w:spacing w:before="0" w:after="0" w:line="274" w:lineRule="exact"/>
              <w:ind w:left="120" w:firstLine="0"/>
            </w:pPr>
            <w:r>
              <w:t>Выявление</w:t>
            </w:r>
          </w:p>
          <w:p w:rsidR="00A633D2" w:rsidRDefault="00A633D2" w:rsidP="00A633D2">
            <w:pPr>
              <w:pStyle w:val="20"/>
              <w:shd w:val="clear" w:color="auto" w:fill="auto"/>
              <w:spacing w:before="0" w:after="0" w:line="274" w:lineRule="exact"/>
              <w:ind w:left="120" w:firstLine="0"/>
            </w:pPr>
            <w:r>
              <w:t>профессиональных</w:t>
            </w:r>
          </w:p>
          <w:p w:rsidR="00A633D2" w:rsidRDefault="00A633D2" w:rsidP="00A633D2">
            <w:pPr>
              <w:pStyle w:val="20"/>
              <w:shd w:val="clear" w:color="auto" w:fill="auto"/>
              <w:spacing w:before="0" w:after="0" w:line="274" w:lineRule="exact"/>
              <w:ind w:left="120" w:firstLine="0"/>
            </w:pPr>
            <w:r>
              <w:t>дефицитов</w:t>
            </w:r>
          </w:p>
          <w:p w:rsidR="00A633D2" w:rsidRDefault="00A633D2" w:rsidP="00A633D2">
            <w:pPr>
              <w:pStyle w:val="20"/>
              <w:shd w:val="clear" w:color="auto" w:fill="auto"/>
              <w:spacing w:before="0" w:after="0" w:line="274" w:lineRule="exact"/>
              <w:ind w:left="120" w:firstLine="0"/>
            </w:pPr>
            <w:r>
              <w:t>педагогических</w:t>
            </w:r>
          </w:p>
          <w:p w:rsidR="00A633D2" w:rsidRDefault="00A633D2" w:rsidP="00A633D2">
            <w:pPr>
              <w:pStyle w:val="20"/>
              <w:shd w:val="clear" w:color="auto" w:fill="auto"/>
              <w:spacing w:before="0" w:after="0" w:line="274" w:lineRule="exact"/>
              <w:ind w:left="120" w:firstLine="0"/>
            </w:pPr>
            <w:r>
              <w:t>работников</w:t>
            </w:r>
          </w:p>
        </w:tc>
        <w:tc>
          <w:tcPr>
            <w:tcW w:w="3291" w:type="dxa"/>
          </w:tcPr>
          <w:p w:rsidR="00A633D2" w:rsidRDefault="00A633D2" w:rsidP="00A633D2">
            <w:pPr>
              <w:pStyle w:val="20"/>
              <w:numPr>
                <w:ilvl w:val="0"/>
                <w:numId w:val="24"/>
              </w:numPr>
              <w:shd w:val="clear" w:color="auto" w:fill="auto"/>
              <w:tabs>
                <w:tab w:val="left" w:pos="365"/>
              </w:tabs>
              <w:spacing w:before="0" w:after="0" w:line="274" w:lineRule="exact"/>
              <w:ind w:left="120" w:firstLine="0"/>
            </w:pPr>
            <w:r>
              <w:t>Доля педагогов (в разрезе учебных предметов), прошедших диагностику профессиональных дефицитов, от общего количества педагогов (в разрезе учебных предметов);</w:t>
            </w:r>
          </w:p>
          <w:p w:rsidR="00A633D2" w:rsidRDefault="00A633D2" w:rsidP="00A633D2">
            <w:pPr>
              <w:pStyle w:val="20"/>
              <w:numPr>
                <w:ilvl w:val="0"/>
                <w:numId w:val="24"/>
              </w:numPr>
              <w:shd w:val="clear" w:color="auto" w:fill="auto"/>
              <w:tabs>
                <w:tab w:val="left" w:pos="365"/>
              </w:tabs>
              <w:spacing w:before="0" w:after="0" w:line="274" w:lineRule="exact"/>
              <w:ind w:left="120" w:firstLine="0"/>
            </w:pPr>
            <w:r>
              <w:t>Доля педагогов по каждому из видов дефицитов (предметные, методические, психолого- педагогические, дефициты в области ИКТ, организационно- управленческие).</w:t>
            </w:r>
          </w:p>
        </w:tc>
        <w:tc>
          <w:tcPr>
            <w:tcW w:w="2500" w:type="dxa"/>
          </w:tcPr>
          <w:p w:rsidR="00A633D2" w:rsidRDefault="00A633D2" w:rsidP="00A633D2">
            <w:pPr>
              <w:pStyle w:val="20"/>
              <w:shd w:val="clear" w:color="auto" w:fill="auto"/>
              <w:spacing w:before="0" w:after="0" w:line="274" w:lineRule="exact"/>
              <w:ind w:left="120" w:firstLine="0"/>
            </w:pPr>
            <w:r>
              <w:t>Не менее 100 % педагогов ШНОР</w:t>
            </w:r>
          </w:p>
        </w:tc>
        <w:tc>
          <w:tcPr>
            <w:tcW w:w="1848" w:type="dxa"/>
          </w:tcPr>
          <w:p w:rsidR="00A633D2" w:rsidRDefault="00A633D2" w:rsidP="00A633D2">
            <w:pPr>
              <w:pStyle w:val="20"/>
              <w:shd w:val="clear" w:color="auto" w:fill="auto"/>
              <w:spacing w:before="0" w:after="0" w:line="240" w:lineRule="auto"/>
              <w:ind w:left="120" w:firstLine="0"/>
            </w:pPr>
            <w:r>
              <w:t>ЦШШМ</w:t>
            </w:r>
          </w:p>
        </w:tc>
        <w:tc>
          <w:tcPr>
            <w:tcW w:w="2174" w:type="dxa"/>
          </w:tcPr>
          <w:p w:rsidR="00A633D2" w:rsidRDefault="00A633D2" w:rsidP="00A633D2">
            <w:pPr>
              <w:pStyle w:val="20"/>
              <w:shd w:val="clear" w:color="auto" w:fill="auto"/>
              <w:spacing w:before="0" w:after="0" w:line="274" w:lineRule="exact"/>
              <w:ind w:left="120" w:firstLine="0"/>
            </w:pPr>
            <w:r>
              <w:t>Формализованный сбор статистических данных с применением электронных таблиц и онлайн форм; информационно- аналитическая справка</w:t>
            </w:r>
          </w:p>
        </w:tc>
        <w:tc>
          <w:tcPr>
            <w:tcW w:w="1805" w:type="dxa"/>
          </w:tcPr>
          <w:p w:rsidR="00A633D2" w:rsidRDefault="00A633D2" w:rsidP="00A633D2">
            <w:pPr>
              <w:pStyle w:val="20"/>
              <w:shd w:val="clear" w:color="auto" w:fill="auto"/>
              <w:spacing w:before="0" w:after="0" w:line="274" w:lineRule="exact"/>
              <w:ind w:left="120" w:firstLine="0"/>
            </w:pPr>
            <w:r>
              <w:t>Ежегодно, ноябрь</w:t>
            </w:r>
          </w:p>
        </w:tc>
      </w:tr>
      <w:tr w:rsidR="00D0185D" w:rsidTr="00D0185D">
        <w:tc>
          <w:tcPr>
            <w:tcW w:w="776" w:type="dxa"/>
          </w:tcPr>
          <w:p w:rsidR="00D0185D" w:rsidRDefault="003378BA" w:rsidP="00D0185D">
            <w:pPr>
              <w:spacing w:line="480" w:lineRule="auto"/>
              <w:rPr>
                <w:sz w:val="24"/>
                <w:szCs w:val="24"/>
              </w:rPr>
            </w:pPr>
            <w:r>
              <w:rPr>
                <w:sz w:val="24"/>
                <w:szCs w:val="24"/>
              </w:rPr>
              <w:t>4.</w:t>
            </w:r>
          </w:p>
        </w:tc>
        <w:tc>
          <w:tcPr>
            <w:tcW w:w="2353" w:type="dxa"/>
          </w:tcPr>
          <w:p w:rsidR="00D0185D" w:rsidRDefault="00D0185D" w:rsidP="00D0185D">
            <w:pPr>
              <w:pStyle w:val="20"/>
              <w:shd w:val="clear" w:color="auto" w:fill="auto"/>
              <w:spacing w:before="0" w:after="0" w:line="274" w:lineRule="exact"/>
              <w:ind w:left="120" w:firstLine="0"/>
            </w:pPr>
            <w:r>
              <w:t>Оказание методической помощи ШНОР</w:t>
            </w:r>
          </w:p>
        </w:tc>
        <w:tc>
          <w:tcPr>
            <w:tcW w:w="3291" w:type="dxa"/>
          </w:tcPr>
          <w:p w:rsidR="00D0185D" w:rsidRDefault="00D0185D" w:rsidP="00D0185D">
            <w:pPr>
              <w:pStyle w:val="20"/>
              <w:shd w:val="clear" w:color="auto" w:fill="auto"/>
              <w:spacing w:before="0" w:after="0" w:line="274" w:lineRule="exact"/>
              <w:ind w:left="120" w:firstLine="0"/>
            </w:pPr>
            <w:r>
              <w:t xml:space="preserve">Разработка индивидуальных образовательных маршрутов, как пространства для </w:t>
            </w:r>
            <w:r>
              <w:t>профессионального развития педагогических работников по результатам процедуры оценки уровня владения</w:t>
            </w:r>
          </w:p>
          <w:p w:rsidR="00D0185D" w:rsidRDefault="00D0185D" w:rsidP="00D0185D">
            <w:pPr>
              <w:pStyle w:val="20"/>
              <w:shd w:val="clear" w:color="auto" w:fill="auto"/>
              <w:spacing w:before="0" w:after="0" w:line="274" w:lineRule="exact"/>
              <w:ind w:firstLine="0"/>
              <w:jc w:val="both"/>
            </w:pPr>
            <w:r>
              <w:t>профессиональными компетенциями</w:t>
            </w:r>
          </w:p>
        </w:tc>
        <w:tc>
          <w:tcPr>
            <w:tcW w:w="2500" w:type="dxa"/>
          </w:tcPr>
          <w:p w:rsidR="00D0185D" w:rsidRDefault="00D0185D" w:rsidP="00D0185D">
            <w:pPr>
              <w:pStyle w:val="20"/>
              <w:shd w:val="clear" w:color="auto" w:fill="auto"/>
              <w:spacing w:before="0" w:after="0" w:line="274" w:lineRule="exact"/>
              <w:ind w:left="120" w:firstLine="0"/>
            </w:pPr>
            <w:r>
              <w:t>Не менее 100 % педагогов ШНОР, имеющих профессиональные дефициты</w:t>
            </w:r>
          </w:p>
        </w:tc>
        <w:tc>
          <w:tcPr>
            <w:tcW w:w="1848" w:type="dxa"/>
          </w:tcPr>
          <w:p w:rsidR="00D0185D" w:rsidRDefault="00D0185D" w:rsidP="00D0185D">
            <w:pPr>
              <w:pStyle w:val="20"/>
              <w:shd w:val="clear" w:color="auto" w:fill="auto"/>
              <w:spacing w:before="0" w:after="0" w:line="240" w:lineRule="auto"/>
              <w:ind w:left="120" w:firstLine="0"/>
            </w:pPr>
            <w:r>
              <w:t>ЦШШМ</w:t>
            </w:r>
          </w:p>
        </w:tc>
        <w:tc>
          <w:tcPr>
            <w:tcW w:w="2174" w:type="dxa"/>
          </w:tcPr>
          <w:p w:rsidR="00D0185D" w:rsidRDefault="00D0185D" w:rsidP="00D0185D">
            <w:pPr>
              <w:pStyle w:val="20"/>
              <w:shd w:val="clear" w:color="auto" w:fill="auto"/>
              <w:spacing w:before="0" w:after="0" w:line="274" w:lineRule="exact"/>
              <w:ind w:left="120" w:firstLine="0"/>
            </w:pPr>
            <w:r>
              <w:t xml:space="preserve">Формализованный сбор статистических данных с применением электронных таблиц </w:t>
            </w:r>
            <w:r>
              <w:t>и онлайн форм; информационно- аналитическая справка</w:t>
            </w:r>
          </w:p>
        </w:tc>
        <w:tc>
          <w:tcPr>
            <w:tcW w:w="1805" w:type="dxa"/>
          </w:tcPr>
          <w:p w:rsidR="00D0185D" w:rsidRDefault="00D0185D" w:rsidP="00D0185D">
            <w:pPr>
              <w:pStyle w:val="20"/>
              <w:shd w:val="clear" w:color="auto" w:fill="auto"/>
              <w:spacing w:before="0" w:after="0" w:line="278" w:lineRule="exact"/>
              <w:ind w:left="120" w:firstLine="0"/>
            </w:pPr>
            <w:r>
              <w:t>Ежегодно, декабрь</w:t>
            </w:r>
          </w:p>
        </w:tc>
      </w:tr>
      <w:tr w:rsidR="00D21B2A" w:rsidTr="00D0185D">
        <w:tc>
          <w:tcPr>
            <w:tcW w:w="776" w:type="dxa"/>
          </w:tcPr>
          <w:p w:rsidR="00D21B2A" w:rsidRDefault="00D21B2A" w:rsidP="00D21B2A">
            <w:pPr>
              <w:spacing w:line="480" w:lineRule="auto"/>
              <w:rPr>
                <w:sz w:val="24"/>
                <w:szCs w:val="24"/>
              </w:rPr>
            </w:pPr>
          </w:p>
        </w:tc>
        <w:tc>
          <w:tcPr>
            <w:tcW w:w="2353" w:type="dxa"/>
          </w:tcPr>
          <w:p w:rsidR="00D21B2A" w:rsidRDefault="00D21B2A" w:rsidP="00D21B2A">
            <w:pPr>
              <w:spacing w:line="480" w:lineRule="auto"/>
              <w:rPr>
                <w:sz w:val="24"/>
                <w:szCs w:val="24"/>
              </w:rPr>
            </w:pPr>
          </w:p>
        </w:tc>
        <w:tc>
          <w:tcPr>
            <w:tcW w:w="3291" w:type="dxa"/>
          </w:tcPr>
          <w:p w:rsidR="00D21B2A" w:rsidRDefault="00D21B2A" w:rsidP="00D21B2A">
            <w:pPr>
              <w:pStyle w:val="20"/>
              <w:shd w:val="clear" w:color="auto" w:fill="auto"/>
              <w:spacing w:before="0" w:after="0" w:line="274" w:lineRule="exact"/>
              <w:ind w:left="120" w:firstLine="0"/>
            </w:pPr>
            <w:r>
              <w:t>Оказание адресной методической помощи ШНОР</w:t>
            </w:r>
          </w:p>
        </w:tc>
        <w:tc>
          <w:tcPr>
            <w:tcW w:w="2500" w:type="dxa"/>
          </w:tcPr>
          <w:p w:rsidR="00D21B2A" w:rsidRDefault="00D21B2A" w:rsidP="00D21B2A">
            <w:pPr>
              <w:pStyle w:val="20"/>
              <w:shd w:val="clear" w:color="auto" w:fill="auto"/>
              <w:spacing w:before="0" w:after="0" w:line="278" w:lineRule="exact"/>
              <w:ind w:left="120" w:firstLine="0"/>
            </w:pPr>
            <w:r>
              <w:t>Не менее 100 % ШНОР</w:t>
            </w:r>
          </w:p>
        </w:tc>
        <w:tc>
          <w:tcPr>
            <w:tcW w:w="1848" w:type="dxa"/>
          </w:tcPr>
          <w:p w:rsidR="00D21B2A" w:rsidRDefault="00D21B2A" w:rsidP="00D21B2A">
            <w:pPr>
              <w:pStyle w:val="20"/>
              <w:shd w:val="clear" w:color="auto" w:fill="auto"/>
              <w:spacing w:before="0" w:after="0" w:line="278" w:lineRule="exact"/>
              <w:ind w:left="120" w:firstLine="0"/>
            </w:pPr>
            <w:r>
              <w:t>ГБУ РЦРО</w:t>
            </w:r>
          </w:p>
          <w:p w:rsidR="00D21B2A" w:rsidRDefault="00D21B2A" w:rsidP="00D21B2A">
            <w:pPr>
              <w:pStyle w:val="20"/>
              <w:shd w:val="clear" w:color="auto" w:fill="auto"/>
              <w:spacing w:before="0" w:after="0" w:line="278" w:lineRule="exact"/>
              <w:ind w:left="120" w:firstLine="0"/>
            </w:pPr>
            <w:r>
              <w:t>ЦНШ1М</w:t>
            </w:r>
          </w:p>
          <w:p w:rsidR="00D21B2A" w:rsidRDefault="00D21B2A" w:rsidP="00D21B2A">
            <w:pPr>
              <w:pStyle w:val="20"/>
              <w:shd w:val="clear" w:color="auto" w:fill="auto"/>
              <w:spacing w:before="0" w:after="0" w:line="278" w:lineRule="exact"/>
              <w:ind w:left="120" w:firstLine="0"/>
            </w:pPr>
            <w:r>
              <w:t>ОГПУ</w:t>
            </w:r>
          </w:p>
        </w:tc>
        <w:tc>
          <w:tcPr>
            <w:tcW w:w="2174" w:type="dxa"/>
          </w:tcPr>
          <w:p w:rsidR="00D21B2A" w:rsidRDefault="00D21B2A" w:rsidP="00D21B2A">
            <w:pPr>
              <w:pStyle w:val="20"/>
              <w:shd w:val="clear" w:color="auto" w:fill="auto"/>
              <w:spacing w:before="0" w:after="0" w:line="274" w:lineRule="exact"/>
              <w:ind w:left="120" w:firstLine="0"/>
            </w:pPr>
            <w:r>
              <w:t>Формализованный сбор статистических данных с применением электронных таблиц и онлайн форм; информационно- аналитическая справка</w:t>
            </w:r>
          </w:p>
        </w:tc>
        <w:tc>
          <w:tcPr>
            <w:tcW w:w="1805" w:type="dxa"/>
          </w:tcPr>
          <w:p w:rsidR="00D21B2A" w:rsidRDefault="00D21B2A" w:rsidP="00D21B2A">
            <w:pPr>
              <w:pStyle w:val="20"/>
              <w:shd w:val="clear" w:color="auto" w:fill="auto"/>
              <w:spacing w:before="0" w:after="0" w:line="240" w:lineRule="auto"/>
              <w:ind w:left="120" w:firstLine="0"/>
            </w:pPr>
            <w:r>
              <w:t>Ежегодно</w:t>
            </w:r>
          </w:p>
        </w:tc>
      </w:tr>
    </w:tbl>
    <w:p w:rsidR="00E61452" w:rsidRDefault="00E61452" w:rsidP="00A633D2">
      <w:pPr>
        <w:spacing w:line="480" w:lineRule="auto"/>
        <w:rPr>
          <w:sz w:val="24"/>
          <w:szCs w:val="24"/>
        </w:rPr>
        <w:sectPr w:rsidR="00E61452" w:rsidSect="00E61452">
          <w:pgSz w:w="16837" w:h="11905" w:orient="landscape"/>
          <w:pgMar w:top="1741" w:right="1225" w:bottom="646" w:left="1440" w:header="0" w:footer="6" w:gutter="0"/>
          <w:cols w:space="720"/>
          <w:noEndnote/>
          <w:docGrid w:linePitch="360"/>
        </w:sectPr>
      </w:pPr>
    </w:p>
    <w:p w:rsidR="00E61452" w:rsidRDefault="00E61452" w:rsidP="00E61452">
      <w:pPr>
        <w:pStyle w:val="a6"/>
        <w:spacing w:after="0" w:line="322" w:lineRule="exact"/>
        <w:jc w:val="right"/>
        <w:rPr>
          <w:sz w:val="28"/>
          <w:szCs w:val="28"/>
        </w:rPr>
      </w:pPr>
      <w:r w:rsidRPr="00A16C1D">
        <w:rPr>
          <w:sz w:val="28"/>
          <w:szCs w:val="28"/>
        </w:rPr>
        <w:lastRenderedPageBreak/>
        <w:t xml:space="preserve">Приложение </w:t>
      </w:r>
      <w:r>
        <w:rPr>
          <w:sz w:val="28"/>
          <w:szCs w:val="28"/>
        </w:rPr>
        <w:t>2</w:t>
      </w:r>
      <w:r w:rsidRPr="00A16C1D">
        <w:rPr>
          <w:sz w:val="28"/>
          <w:szCs w:val="28"/>
        </w:rPr>
        <w:t xml:space="preserve"> к приказу Тоцкого РОО</w:t>
      </w:r>
      <w:r w:rsidRPr="00E61452">
        <w:rPr>
          <w:sz w:val="28"/>
          <w:szCs w:val="28"/>
        </w:rPr>
        <w:t xml:space="preserve"> </w:t>
      </w:r>
    </w:p>
    <w:p w:rsidR="00E61452" w:rsidRDefault="00E61452" w:rsidP="00E61452">
      <w:pPr>
        <w:pStyle w:val="a6"/>
        <w:spacing w:after="0" w:line="322" w:lineRule="exact"/>
        <w:jc w:val="right"/>
        <w:rPr>
          <w:sz w:val="28"/>
          <w:szCs w:val="28"/>
        </w:rPr>
      </w:pPr>
      <w:r w:rsidRPr="00A16C1D">
        <w:rPr>
          <w:sz w:val="28"/>
          <w:szCs w:val="28"/>
        </w:rPr>
        <w:t>от 5.07.2022 года № № 01-03/150-о</w:t>
      </w:r>
    </w:p>
    <w:p w:rsidR="00E61452" w:rsidRPr="00E61452" w:rsidRDefault="00E61452" w:rsidP="00E61452">
      <w:pPr>
        <w:pStyle w:val="a6"/>
        <w:spacing w:after="0" w:line="322" w:lineRule="exact"/>
        <w:jc w:val="center"/>
        <w:rPr>
          <w:sz w:val="28"/>
          <w:szCs w:val="28"/>
        </w:rPr>
      </w:pPr>
      <w:r w:rsidRPr="00E61452">
        <w:rPr>
          <w:sz w:val="28"/>
          <w:szCs w:val="28"/>
        </w:rPr>
        <w:t>Концепция</w:t>
      </w:r>
    </w:p>
    <w:p w:rsidR="00E61452" w:rsidRPr="00E61452" w:rsidRDefault="00E61452" w:rsidP="00E61452">
      <w:pPr>
        <w:pStyle w:val="a6"/>
        <w:spacing w:after="0" w:line="322" w:lineRule="exact"/>
        <w:ind w:left="20" w:firstLine="720"/>
        <w:jc w:val="center"/>
        <w:rPr>
          <w:sz w:val="28"/>
          <w:szCs w:val="28"/>
        </w:rPr>
      </w:pPr>
      <w:r w:rsidRPr="00E61452">
        <w:rPr>
          <w:sz w:val="28"/>
          <w:szCs w:val="28"/>
        </w:rPr>
        <w:t>региональной системы оценки качества подготовки обучающихся</w:t>
      </w:r>
      <w:r w:rsidRPr="00E61452">
        <w:rPr>
          <w:sz w:val="28"/>
          <w:szCs w:val="28"/>
        </w:rPr>
        <w:t xml:space="preserve"> </w:t>
      </w:r>
      <w:r w:rsidRPr="00E61452">
        <w:rPr>
          <w:sz w:val="28"/>
          <w:szCs w:val="28"/>
        </w:rPr>
        <w:t>Оренбургской области</w:t>
      </w:r>
    </w:p>
    <w:p w:rsidR="00E61452" w:rsidRPr="00E61452" w:rsidRDefault="00E61452" w:rsidP="00E61452">
      <w:pPr>
        <w:pStyle w:val="a6"/>
        <w:spacing w:after="0" w:line="322" w:lineRule="exact"/>
        <w:ind w:left="3440"/>
        <w:rPr>
          <w:sz w:val="28"/>
          <w:szCs w:val="28"/>
        </w:rPr>
      </w:pPr>
      <w:r w:rsidRPr="00E61452">
        <w:rPr>
          <w:sz w:val="28"/>
          <w:szCs w:val="28"/>
        </w:rPr>
        <w:t>I. Общие положения</w:t>
      </w:r>
    </w:p>
    <w:p w:rsidR="00E61452" w:rsidRPr="00E61452" w:rsidRDefault="00E61452" w:rsidP="00E61452">
      <w:pPr>
        <w:pStyle w:val="a6"/>
        <w:widowControl/>
        <w:numPr>
          <w:ilvl w:val="0"/>
          <w:numId w:val="13"/>
        </w:numPr>
        <w:tabs>
          <w:tab w:val="left" w:pos="1292"/>
        </w:tabs>
        <w:autoSpaceDE/>
        <w:autoSpaceDN/>
        <w:adjustRightInd/>
        <w:spacing w:after="0" w:line="322" w:lineRule="exact"/>
        <w:ind w:left="20" w:right="20" w:firstLine="720"/>
        <w:jc w:val="both"/>
        <w:rPr>
          <w:sz w:val="28"/>
          <w:szCs w:val="28"/>
        </w:rPr>
      </w:pPr>
      <w:r w:rsidRPr="00E61452">
        <w:rPr>
          <w:sz w:val="28"/>
          <w:szCs w:val="28"/>
        </w:rPr>
        <w:t xml:space="preserve">Настоящая концепция региональной системы оценки качества подготовки обучающихся Оренбургской области (далее - Концепция) содержит описание целей по оценке предметных и </w:t>
      </w:r>
      <w:proofErr w:type="spellStart"/>
      <w:r w:rsidRPr="00E61452">
        <w:rPr>
          <w:sz w:val="28"/>
          <w:szCs w:val="28"/>
        </w:rPr>
        <w:t>метапредметных</w:t>
      </w:r>
      <w:proofErr w:type="spellEnd"/>
      <w:r w:rsidRPr="00E61452">
        <w:rPr>
          <w:sz w:val="28"/>
          <w:szCs w:val="28"/>
        </w:rPr>
        <w:t xml:space="preserve"> результатов освоения обучающимися образовательных программ по уровням общего образования, перечень региональных показателей и методов сбора и обработки информации об оценке предметных и </w:t>
      </w:r>
      <w:proofErr w:type="spellStart"/>
      <w:r w:rsidRPr="00E61452">
        <w:rPr>
          <w:sz w:val="28"/>
          <w:szCs w:val="28"/>
        </w:rPr>
        <w:t>метапредметных</w:t>
      </w:r>
      <w:proofErr w:type="spellEnd"/>
      <w:r w:rsidRPr="00E61452">
        <w:rPr>
          <w:sz w:val="28"/>
          <w:szCs w:val="28"/>
        </w:rPr>
        <w:t xml:space="preserve"> результатов, функциональной грамотности обучающихся.</w:t>
      </w:r>
    </w:p>
    <w:p w:rsidR="00E61452" w:rsidRPr="00E61452" w:rsidRDefault="00E61452" w:rsidP="00E61452">
      <w:pPr>
        <w:pStyle w:val="a6"/>
        <w:widowControl/>
        <w:numPr>
          <w:ilvl w:val="0"/>
          <w:numId w:val="13"/>
        </w:numPr>
        <w:tabs>
          <w:tab w:val="left" w:pos="1292"/>
        </w:tabs>
        <w:autoSpaceDE/>
        <w:autoSpaceDN/>
        <w:adjustRightInd/>
        <w:spacing w:after="0" w:line="322" w:lineRule="exact"/>
        <w:ind w:left="20" w:right="20" w:firstLine="720"/>
        <w:jc w:val="both"/>
        <w:rPr>
          <w:sz w:val="28"/>
          <w:szCs w:val="28"/>
        </w:rPr>
      </w:pPr>
      <w:r w:rsidRPr="00E61452">
        <w:rPr>
          <w:sz w:val="28"/>
          <w:szCs w:val="28"/>
        </w:rPr>
        <w:t>Концепция разработана с учетом положений нормативных правовых документов:</w:t>
      </w:r>
    </w:p>
    <w:p w:rsidR="00E61452" w:rsidRPr="00E61452" w:rsidRDefault="00E61452" w:rsidP="00E61452">
      <w:pPr>
        <w:pStyle w:val="a6"/>
        <w:spacing w:after="0" w:line="322" w:lineRule="exact"/>
        <w:ind w:left="20" w:right="20" w:firstLine="720"/>
        <w:jc w:val="both"/>
        <w:rPr>
          <w:sz w:val="28"/>
          <w:szCs w:val="28"/>
        </w:rPr>
      </w:pPr>
      <w:r w:rsidRPr="00E61452">
        <w:rPr>
          <w:sz w:val="28"/>
          <w:szCs w:val="28"/>
        </w:rPr>
        <w:t>Федерального закона от 29 декабря 2012 года № 273-Ф3 «Об образовании в Российской Федерации»;</w:t>
      </w:r>
    </w:p>
    <w:p w:rsidR="00E61452" w:rsidRPr="00E61452" w:rsidRDefault="00E61452" w:rsidP="00E61452">
      <w:pPr>
        <w:pStyle w:val="a6"/>
        <w:spacing w:after="0" w:line="322" w:lineRule="exact"/>
        <w:ind w:left="20" w:right="20" w:firstLine="720"/>
        <w:jc w:val="both"/>
        <w:rPr>
          <w:sz w:val="28"/>
          <w:szCs w:val="28"/>
        </w:rPr>
      </w:pPr>
      <w:r w:rsidRPr="00E61452">
        <w:rPr>
          <w:sz w:val="28"/>
          <w:szCs w:val="28"/>
        </w:rPr>
        <w:t>Указа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E61452" w:rsidRPr="00E61452" w:rsidRDefault="00E61452" w:rsidP="00E61452">
      <w:pPr>
        <w:pStyle w:val="a6"/>
        <w:spacing w:after="0" w:line="322" w:lineRule="exact"/>
        <w:ind w:left="20" w:right="20" w:firstLine="720"/>
        <w:jc w:val="both"/>
        <w:rPr>
          <w:sz w:val="28"/>
          <w:szCs w:val="28"/>
        </w:rPr>
      </w:pPr>
      <w:r w:rsidRPr="00E61452">
        <w:rPr>
          <w:sz w:val="28"/>
          <w:szCs w:val="28"/>
        </w:rPr>
        <w:t>Указа Президента Российской Федерации от 21.07.2020 № 474 «О национальных целях и стратегических задачах развития Российской Федерации на период до 2030 года»;</w:t>
      </w:r>
    </w:p>
    <w:p w:rsidR="00E61452" w:rsidRPr="00E61452" w:rsidRDefault="00E61452" w:rsidP="00E61452">
      <w:pPr>
        <w:pStyle w:val="a6"/>
        <w:spacing w:after="0" w:line="322" w:lineRule="exact"/>
        <w:ind w:left="20" w:right="20" w:firstLine="720"/>
        <w:jc w:val="both"/>
        <w:rPr>
          <w:sz w:val="28"/>
          <w:szCs w:val="28"/>
        </w:rPr>
      </w:pPr>
      <w:r w:rsidRPr="00E61452">
        <w:rPr>
          <w:sz w:val="28"/>
          <w:szCs w:val="28"/>
        </w:rPr>
        <w:t>постановления Правительства Российской Федерации от 05.08.2013 № 662 «Об осуществлении мониторинга системы образования»;</w:t>
      </w:r>
    </w:p>
    <w:p w:rsidR="00E61452" w:rsidRPr="00E61452" w:rsidRDefault="00E61452" w:rsidP="00E61452">
      <w:pPr>
        <w:pStyle w:val="a6"/>
        <w:spacing w:after="0" w:line="322" w:lineRule="exact"/>
        <w:ind w:left="20" w:right="20" w:firstLine="720"/>
        <w:jc w:val="both"/>
        <w:rPr>
          <w:sz w:val="28"/>
          <w:szCs w:val="28"/>
        </w:rPr>
      </w:pPr>
      <w:r w:rsidRPr="00E61452">
        <w:rPr>
          <w:sz w:val="28"/>
          <w:szCs w:val="28"/>
        </w:rPr>
        <w:t>постановления Правительства Российской Федерации от 26.12.2017 № 1642 «Об утверждении государственной программы Российской Федерации «Развитие образования» (с изм. на 07.10.2021);</w:t>
      </w:r>
    </w:p>
    <w:p w:rsidR="00E61452" w:rsidRPr="00E61452" w:rsidRDefault="00E61452" w:rsidP="00E61452">
      <w:pPr>
        <w:pStyle w:val="a6"/>
        <w:spacing w:after="0" w:line="322" w:lineRule="exact"/>
        <w:ind w:left="20" w:right="20" w:firstLine="720"/>
        <w:jc w:val="both"/>
        <w:rPr>
          <w:sz w:val="28"/>
          <w:szCs w:val="28"/>
        </w:rPr>
      </w:pPr>
      <w:r w:rsidRPr="00E61452">
        <w:rPr>
          <w:sz w:val="28"/>
          <w:szCs w:val="28"/>
        </w:rPr>
        <w:t>приказа Министерства образования и науки Российской Федерации от 06.10.2009 № 373 «Об утверждении и введении в действие федерального государственного образовательного стандарта начального общего образования»;</w:t>
      </w:r>
    </w:p>
    <w:p w:rsidR="00E61452" w:rsidRPr="00E61452" w:rsidRDefault="00E61452" w:rsidP="00E61452">
      <w:pPr>
        <w:pStyle w:val="a6"/>
        <w:spacing w:after="0" w:line="322" w:lineRule="exact"/>
        <w:ind w:left="20" w:right="20" w:firstLine="720"/>
        <w:jc w:val="both"/>
        <w:rPr>
          <w:sz w:val="28"/>
          <w:szCs w:val="28"/>
        </w:rPr>
      </w:pPr>
      <w:r w:rsidRPr="00E61452">
        <w:rPr>
          <w:sz w:val="28"/>
          <w:szCs w:val="28"/>
        </w:rPr>
        <w:t>приказа Министерства образования и науки Российской Федерации от 17.12.2010 № 1897 «Об утверждении федерального государственного образовательного стандарта основного общего образования»;</w:t>
      </w:r>
    </w:p>
    <w:p w:rsidR="00E61452" w:rsidRPr="00E61452" w:rsidRDefault="00E61452" w:rsidP="00E61452">
      <w:pPr>
        <w:pStyle w:val="a6"/>
        <w:spacing w:after="0" w:line="322" w:lineRule="exact"/>
        <w:ind w:left="20" w:right="20" w:firstLine="700"/>
        <w:jc w:val="both"/>
        <w:rPr>
          <w:sz w:val="28"/>
          <w:szCs w:val="28"/>
        </w:rPr>
      </w:pPr>
      <w:r w:rsidRPr="00E61452">
        <w:rPr>
          <w:sz w:val="28"/>
          <w:szCs w:val="28"/>
        </w:rPr>
        <w:t>приказа Министерства образования и науки Российской Федерации от 17.05.2012 № 413 «Об утверждении федерального государственного образовательного стандарта среднего общего образования»;</w:t>
      </w:r>
      <w:r w:rsidRPr="00E61452">
        <w:rPr>
          <w:sz w:val="28"/>
          <w:szCs w:val="28"/>
        </w:rPr>
        <w:t xml:space="preserve"> </w:t>
      </w:r>
      <w:r w:rsidRPr="00E61452">
        <w:rPr>
          <w:sz w:val="28"/>
          <w:szCs w:val="28"/>
        </w:rPr>
        <w:t>приказа Министерства образования и науки Российской Федерации от 17.10.2013 № 1155 «Об утверждении федерального государственного образовательного стандарта дошкольного образования»;</w:t>
      </w:r>
    </w:p>
    <w:p w:rsidR="00E61452" w:rsidRPr="00E61452" w:rsidRDefault="00E61452" w:rsidP="00E61452">
      <w:pPr>
        <w:pStyle w:val="a6"/>
        <w:spacing w:after="0" w:line="322" w:lineRule="exact"/>
        <w:ind w:left="20" w:right="20" w:firstLine="700"/>
        <w:jc w:val="both"/>
        <w:rPr>
          <w:sz w:val="28"/>
          <w:szCs w:val="28"/>
        </w:rPr>
      </w:pPr>
      <w:r w:rsidRPr="00E61452">
        <w:rPr>
          <w:sz w:val="28"/>
          <w:szCs w:val="28"/>
        </w:rPr>
        <w:t>приказа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w:t>
      </w:r>
    </w:p>
    <w:p w:rsidR="00E61452" w:rsidRPr="00E61452" w:rsidRDefault="00E61452" w:rsidP="00E61452">
      <w:pPr>
        <w:pStyle w:val="a6"/>
        <w:spacing w:after="0" w:line="322" w:lineRule="exact"/>
        <w:ind w:left="20" w:right="20" w:firstLine="700"/>
        <w:jc w:val="both"/>
        <w:rPr>
          <w:sz w:val="28"/>
          <w:szCs w:val="28"/>
        </w:rPr>
      </w:pPr>
      <w:r w:rsidRPr="00E61452">
        <w:rPr>
          <w:sz w:val="28"/>
          <w:szCs w:val="28"/>
        </w:rPr>
        <w:lastRenderedPageBreak/>
        <w:t>приказа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w:t>
      </w:r>
    </w:p>
    <w:p w:rsidR="00E61452" w:rsidRPr="00E61452" w:rsidRDefault="00E61452" w:rsidP="00E61452">
      <w:pPr>
        <w:pStyle w:val="a6"/>
        <w:spacing w:after="0" w:line="322" w:lineRule="exact"/>
        <w:ind w:left="20" w:right="20" w:firstLine="700"/>
        <w:jc w:val="both"/>
        <w:rPr>
          <w:sz w:val="28"/>
          <w:szCs w:val="28"/>
        </w:rPr>
      </w:pPr>
      <w:r w:rsidRPr="00E61452">
        <w:rPr>
          <w:sz w:val="28"/>
          <w:szCs w:val="28"/>
        </w:rPr>
        <w:t>приказа Министерства образования и науки Российской Федерации 22.09.2017 № 955 «Об утверждении показателей мониторинга системы образования»</w:t>
      </w:r>
    </w:p>
    <w:p w:rsidR="00E61452" w:rsidRPr="00E61452" w:rsidRDefault="00E61452" w:rsidP="00E61452">
      <w:pPr>
        <w:pStyle w:val="a6"/>
        <w:spacing w:after="0" w:line="322" w:lineRule="exact"/>
        <w:ind w:left="20" w:right="20" w:firstLine="700"/>
        <w:jc w:val="both"/>
        <w:rPr>
          <w:sz w:val="28"/>
          <w:szCs w:val="28"/>
        </w:rPr>
      </w:pPr>
      <w:r w:rsidRPr="00E61452">
        <w:rPr>
          <w:sz w:val="28"/>
          <w:szCs w:val="28"/>
        </w:rPr>
        <w:t>приказа Министерства просвещения Российской Федерации и приказа Федеральной службы в сфере образования и науки от 06.05.2019 № 590/219 «Об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w:t>
      </w:r>
    </w:p>
    <w:p w:rsidR="00E61452" w:rsidRPr="00E61452" w:rsidRDefault="00E61452" w:rsidP="00E61452">
      <w:pPr>
        <w:pStyle w:val="a6"/>
        <w:spacing w:after="0" w:line="322" w:lineRule="exact"/>
        <w:ind w:left="20" w:right="20" w:firstLine="700"/>
        <w:jc w:val="both"/>
        <w:rPr>
          <w:sz w:val="28"/>
          <w:szCs w:val="28"/>
        </w:rPr>
      </w:pPr>
      <w:r w:rsidRPr="00E61452">
        <w:rPr>
          <w:sz w:val="28"/>
          <w:szCs w:val="28"/>
        </w:rPr>
        <w:t>приказа Министерства просвещения Российской Федерации № 189, Федеральной службы по надзору в сфере образования и науки № 1513 от 07.11.2018 «Об утверждении Порядка проведения государственной итоговой аттестации по образовательным программам основного общего образования»;</w:t>
      </w:r>
    </w:p>
    <w:p w:rsidR="00E61452" w:rsidRPr="00E61452" w:rsidRDefault="00E61452" w:rsidP="00E61452">
      <w:pPr>
        <w:pStyle w:val="a6"/>
        <w:spacing w:after="0" w:line="322" w:lineRule="exact"/>
        <w:ind w:left="20" w:right="20" w:firstLine="700"/>
        <w:jc w:val="both"/>
        <w:rPr>
          <w:sz w:val="28"/>
          <w:szCs w:val="28"/>
        </w:rPr>
      </w:pPr>
      <w:r w:rsidRPr="00E61452">
        <w:rPr>
          <w:sz w:val="28"/>
          <w:szCs w:val="28"/>
        </w:rPr>
        <w:t>приказа Министерства просвещения Российской Федерации № 190, Федеральной службы по надзору в сфере образования и науки № 1512 от 07.11.2018 «Об утверждении Порядка проведения государственной итоговой аттестации по образовательным программам среднего общего образования»;</w:t>
      </w:r>
    </w:p>
    <w:p w:rsidR="00E61452" w:rsidRPr="00E61452" w:rsidRDefault="00E61452" w:rsidP="00E61452">
      <w:pPr>
        <w:pStyle w:val="a6"/>
        <w:spacing w:after="0" w:line="322" w:lineRule="exact"/>
        <w:ind w:left="20" w:right="20" w:firstLine="700"/>
        <w:jc w:val="both"/>
        <w:rPr>
          <w:sz w:val="28"/>
          <w:szCs w:val="28"/>
        </w:rPr>
      </w:pPr>
      <w:r w:rsidRPr="00E61452">
        <w:rPr>
          <w:sz w:val="28"/>
          <w:szCs w:val="28"/>
        </w:rPr>
        <w:t xml:space="preserve">письма </w:t>
      </w:r>
      <w:proofErr w:type="spellStart"/>
      <w:r w:rsidRPr="00E61452">
        <w:rPr>
          <w:sz w:val="28"/>
          <w:szCs w:val="28"/>
        </w:rPr>
        <w:t>Рособрнадзора</w:t>
      </w:r>
      <w:proofErr w:type="spellEnd"/>
      <w:r w:rsidRPr="00E61452">
        <w:rPr>
          <w:sz w:val="28"/>
          <w:szCs w:val="28"/>
        </w:rPr>
        <w:t xml:space="preserve"> от 16.03.2018 № 05-71 «О направлении рекомендаций по повышению объективности оценки образовательных результатов»;</w:t>
      </w:r>
    </w:p>
    <w:p w:rsidR="00E61452" w:rsidRPr="00E61452" w:rsidRDefault="00E61452" w:rsidP="00E61452">
      <w:pPr>
        <w:pStyle w:val="a6"/>
        <w:spacing w:after="0" w:line="322" w:lineRule="exact"/>
        <w:ind w:left="20" w:right="20" w:firstLine="700"/>
        <w:jc w:val="both"/>
        <w:rPr>
          <w:sz w:val="28"/>
          <w:szCs w:val="28"/>
        </w:rPr>
      </w:pPr>
      <w:r w:rsidRPr="00E61452">
        <w:rPr>
          <w:sz w:val="28"/>
          <w:szCs w:val="28"/>
        </w:rPr>
        <w:t>постановления Правительства Оренбургской области от 20.08.2010 № 551-пп «О Стратегии развития Оренбургской области до 2020 года и на период до 2030 года»;</w:t>
      </w:r>
    </w:p>
    <w:p w:rsidR="00E61452" w:rsidRPr="00E61452" w:rsidRDefault="00E61452" w:rsidP="00E61452">
      <w:pPr>
        <w:pStyle w:val="a6"/>
        <w:spacing w:after="0" w:line="322" w:lineRule="exact"/>
        <w:ind w:left="20" w:right="20" w:firstLine="700"/>
        <w:jc w:val="both"/>
        <w:rPr>
          <w:sz w:val="28"/>
          <w:szCs w:val="28"/>
        </w:rPr>
      </w:pPr>
      <w:r w:rsidRPr="00E61452">
        <w:rPr>
          <w:sz w:val="28"/>
          <w:szCs w:val="28"/>
        </w:rPr>
        <w:t>Закона Оренбургской области от 06.09.2013 № 1698/506-У-ОЗ «Об образовании в Оренбургской области»;</w:t>
      </w:r>
    </w:p>
    <w:p w:rsidR="00E61452" w:rsidRPr="00E61452" w:rsidRDefault="00E61452" w:rsidP="00E61452">
      <w:pPr>
        <w:pStyle w:val="a6"/>
        <w:spacing w:after="0" w:line="322" w:lineRule="exact"/>
        <w:ind w:left="20" w:right="20" w:firstLine="700"/>
        <w:jc w:val="both"/>
        <w:rPr>
          <w:sz w:val="28"/>
          <w:szCs w:val="28"/>
        </w:rPr>
      </w:pPr>
      <w:r w:rsidRPr="00E61452">
        <w:rPr>
          <w:sz w:val="28"/>
          <w:szCs w:val="28"/>
        </w:rPr>
        <w:t>постановления Правительства Оренбургской области от 29.12.2018 № 921-пп «Об утверждении государственной программы Оренбургской области «Развитие системы образования Оренбургской области»;</w:t>
      </w:r>
    </w:p>
    <w:p w:rsidR="00E61452" w:rsidRPr="00E61452" w:rsidRDefault="00E61452" w:rsidP="00E61452">
      <w:pPr>
        <w:pStyle w:val="a6"/>
        <w:spacing w:after="0" w:line="322" w:lineRule="exact"/>
        <w:ind w:left="20" w:right="20" w:firstLine="700"/>
        <w:jc w:val="both"/>
        <w:rPr>
          <w:sz w:val="28"/>
          <w:szCs w:val="28"/>
        </w:rPr>
      </w:pPr>
      <w:r w:rsidRPr="00E61452">
        <w:rPr>
          <w:sz w:val="28"/>
          <w:szCs w:val="28"/>
        </w:rPr>
        <w:t xml:space="preserve">иными нормативными правовыми актами Российской Федерации и Оренбургской области, регламентирующими </w:t>
      </w:r>
      <w:proofErr w:type="gramStart"/>
      <w:r w:rsidRPr="00E61452">
        <w:rPr>
          <w:sz w:val="28"/>
          <w:szCs w:val="28"/>
        </w:rPr>
        <w:t>реализацию мероприятий</w:t>
      </w:r>
      <w:proofErr w:type="gramEnd"/>
      <w:r w:rsidRPr="00E61452">
        <w:rPr>
          <w:sz w:val="28"/>
          <w:szCs w:val="28"/>
        </w:rPr>
        <w:t xml:space="preserve"> по оценке качества образования.</w:t>
      </w:r>
    </w:p>
    <w:p w:rsidR="00E61452" w:rsidRPr="00E61452" w:rsidRDefault="00E61452" w:rsidP="00E61452">
      <w:pPr>
        <w:pStyle w:val="a6"/>
        <w:spacing w:after="0" w:line="322" w:lineRule="exact"/>
        <w:ind w:left="20" w:right="20" w:firstLine="700"/>
        <w:rPr>
          <w:sz w:val="28"/>
          <w:szCs w:val="28"/>
        </w:rPr>
      </w:pPr>
      <w:r w:rsidRPr="00E61452">
        <w:rPr>
          <w:sz w:val="28"/>
          <w:szCs w:val="28"/>
        </w:rPr>
        <w:t>1.3. В Концепции используются следующие понятия: качество образования - комплексная характеристика образовательной деятельности и подготовки обучающегося, выражающая степень их</w:t>
      </w:r>
    </w:p>
    <w:p w:rsidR="00E61452" w:rsidRPr="00E61452" w:rsidRDefault="00E61452" w:rsidP="00E61452">
      <w:pPr>
        <w:pStyle w:val="a6"/>
        <w:spacing w:after="0" w:line="322" w:lineRule="exact"/>
        <w:ind w:left="20" w:right="20"/>
        <w:jc w:val="both"/>
        <w:rPr>
          <w:sz w:val="28"/>
          <w:szCs w:val="28"/>
        </w:rPr>
      </w:pPr>
      <w:r w:rsidRPr="00E61452">
        <w:rPr>
          <w:sz w:val="28"/>
          <w:szCs w:val="28"/>
        </w:rPr>
        <w:t>соответствия федеральным государственным образовательным стандартам (далее - ФГОС), образовательным стандартам, федеральным государственным требованиям и (или) потребностям физического или юридического лица, в</w:t>
      </w:r>
      <w:r w:rsidRPr="00E61452">
        <w:rPr>
          <w:sz w:val="28"/>
          <w:szCs w:val="28"/>
        </w:rPr>
        <w:t xml:space="preserve"> </w:t>
      </w:r>
      <w:r w:rsidRPr="00E61452">
        <w:rPr>
          <w:sz w:val="28"/>
          <w:szCs w:val="28"/>
        </w:rPr>
        <w:t>интересах которого осуществляется образовательная деятельность, в том числе степень достижения планируемых результатов освоения образовательной программы;</w:t>
      </w:r>
    </w:p>
    <w:p w:rsidR="00E61452" w:rsidRPr="00E61452" w:rsidRDefault="00E61452" w:rsidP="00E61452">
      <w:pPr>
        <w:pStyle w:val="a6"/>
        <w:spacing w:after="0" w:line="322" w:lineRule="exact"/>
        <w:ind w:left="20" w:right="20" w:firstLine="720"/>
        <w:jc w:val="both"/>
        <w:rPr>
          <w:sz w:val="28"/>
          <w:szCs w:val="28"/>
        </w:rPr>
      </w:pPr>
      <w:r w:rsidRPr="00E61452">
        <w:rPr>
          <w:sz w:val="28"/>
          <w:szCs w:val="28"/>
        </w:rPr>
        <w:t xml:space="preserve">оценка качества образования - оценка качества дошкольного образования, образовательных достижений обучающихся, </w:t>
      </w:r>
      <w:proofErr w:type="spellStart"/>
      <w:r w:rsidRPr="00E61452">
        <w:rPr>
          <w:sz w:val="28"/>
          <w:szCs w:val="28"/>
        </w:rPr>
        <w:t>метапредметных</w:t>
      </w:r>
      <w:proofErr w:type="spellEnd"/>
      <w:r w:rsidRPr="00E61452">
        <w:rPr>
          <w:sz w:val="28"/>
          <w:szCs w:val="28"/>
        </w:rPr>
        <w:t xml:space="preserve"> и </w:t>
      </w:r>
      <w:r w:rsidRPr="00E61452">
        <w:rPr>
          <w:sz w:val="28"/>
          <w:szCs w:val="28"/>
        </w:rPr>
        <w:lastRenderedPageBreak/>
        <w:t>предметных результатов освоения основных образовательных программ начального общего, основного общего и среднего общего образования, качества образовательных программ, условий реализации образовательного процесса в конкретной образовательной организации, деятельности всей образовательной системы Оренбургской области;</w:t>
      </w:r>
    </w:p>
    <w:p w:rsidR="00E61452" w:rsidRPr="00E61452" w:rsidRDefault="00E61452" w:rsidP="00E61452">
      <w:pPr>
        <w:pStyle w:val="a6"/>
        <w:spacing w:after="0" w:line="322" w:lineRule="exact"/>
        <w:ind w:left="20" w:right="20" w:firstLine="720"/>
        <w:jc w:val="both"/>
        <w:rPr>
          <w:sz w:val="28"/>
          <w:szCs w:val="28"/>
        </w:rPr>
      </w:pPr>
      <w:r w:rsidRPr="00E61452">
        <w:rPr>
          <w:sz w:val="28"/>
          <w:szCs w:val="28"/>
        </w:rPr>
        <w:t>механизмы оценки качества образования - совокупность принятых и осуществляемых в образовательной системе процедур оценки образовательных достижений обучающихся, качества образовательных программ, условий реализации образовательного процесса в конкретной образовательной организации, деятельности муниципальных систем образования и всей образовательной системы региона;</w:t>
      </w:r>
    </w:p>
    <w:p w:rsidR="00E61452" w:rsidRPr="00E61452" w:rsidRDefault="00E61452" w:rsidP="00E61452">
      <w:pPr>
        <w:pStyle w:val="a6"/>
        <w:spacing w:after="0" w:line="322" w:lineRule="exact"/>
        <w:ind w:left="20" w:right="20" w:firstLine="720"/>
        <w:jc w:val="both"/>
        <w:rPr>
          <w:sz w:val="28"/>
          <w:szCs w:val="28"/>
        </w:rPr>
      </w:pPr>
      <w:r w:rsidRPr="00E61452">
        <w:rPr>
          <w:sz w:val="28"/>
          <w:szCs w:val="28"/>
        </w:rPr>
        <w:t>процедуры оценки качества образования - официально установленные, предусмотренные правилами способы и порядки осуществления оценки образовательных достижений обучающихся, качества образовательных программ, условий реализации образовательного процесса в конкретной образовательной организации, деятельности муниципальных систем образования и всей образовательной системы региона;</w:t>
      </w:r>
    </w:p>
    <w:p w:rsidR="00E61452" w:rsidRPr="00E61452" w:rsidRDefault="00E61452" w:rsidP="00E61452">
      <w:pPr>
        <w:pStyle w:val="a6"/>
        <w:spacing w:after="0" w:line="322" w:lineRule="exact"/>
        <w:ind w:left="20" w:right="20" w:firstLine="720"/>
        <w:jc w:val="both"/>
        <w:rPr>
          <w:sz w:val="28"/>
          <w:szCs w:val="28"/>
        </w:rPr>
      </w:pPr>
      <w:r w:rsidRPr="00E61452">
        <w:rPr>
          <w:sz w:val="28"/>
          <w:szCs w:val="28"/>
        </w:rPr>
        <w:t>региональная система оценки качества образования Оренбургской области (далее - РСОКО) - совокупность организационных и функциональных структур, норм, правил, механизмов и процедур, обеспечивающих основанную на единой концептуально-методологической базе оценку образовательных достижений обучающихся, качества образовательных программ, условий реализации образовательного процесса в конкретной образовательной организации Оренбургской области, деятельности муниципальных систем образования и всей образовательной системы региона.</w:t>
      </w:r>
    </w:p>
    <w:p w:rsidR="00E61452" w:rsidRPr="00E61452" w:rsidRDefault="00E61452" w:rsidP="00E61452">
      <w:pPr>
        <w:pStyle w:val="a6"/>
        <w:widowControl/>
        <w:numPr>
          <w:ilvl w:val="0"/>
          <w:numId w:val="14"/>
        </w:numPr>
        <w:tabs>
          <w:tab w:val="left" w:pos="1302"/>
        </w:tabs>
        <w:autoSpaceDE/>
        <w:autoSpaceDN/>
        <w:adjustRightInd/>
        <w:spacing w:after="0" w:line="322" w:lineRule="exact"/>
        <w:ind w:left="20" w:right="20" w:firstLine="720"/>
        <w:jc w:val="both"/>
        <w:rPr>
          <w:sz w:val="28"/>
          <w:szCs w:val="28"/>
        </w:rPr>
      </w:pPr>
      <w:r w:rsidRPr="00E61452">
        <w:rPr>
          <w:sz w:val="28"/>
          <w:szCs w:val="28"/>
        </w:rPr>
        <w:t>Стратегическая цель региональной системы образования - повышение качества и доступности образования в Оренбургской области на основе эффективного использования ресурсов системы образования.</w:t>
      </w:r>
    </w:p>
    <w:p w:rsidR="00E61452" w:rsidRPr="00E61452" w:rsidRDefault="00E61452" w:rsidP="00E61452">
      <w:pPr>
        <w:pStyle w:val="a6"/>
        <w:widowControl/>
        <w:numPr>
          <w:ilvl w:val="0"/>
          <w:numId w:val="14"/>
        </w:numPr>
        <w:tabs>
          <w:tab w:val="left" w:pos="1302"/>
        </w:tabs>
        <w:autoSpaceDE/>
        <w:autoSpaceDN/>
        <w:adjustRightInd/>
        <w:spacing w:after="0" w:line="322" w:lineRule="exact"/>
        <w:ind w:left="20" w:right="20" w:firstLine="720"/>
        <w:jc w:val="both"/>
        <w:rPr>
          <w:sz w:val="28"/>
          <w:szCs w:val="28"/>
        </w:rPr>
      </w:pPr>
      <w:r w:rsidRPr="00E61452">
        <w:rPr>
          <w:sz w:val="28"/>
          <w:szCs w:val="28"/>
        </w:rPr>
        <w:t>Тактическая цель региональной системы образования в области управления качеством образования - создание механизмов получения объективной и актуальной информации о состоянии качества образования в Оренбургской области, тенденциях его изменения и причинах, влияющих на его уровень, и использование данной информации для повышения эффективности управления.</w:t>
      </w:r>
    </w:p>
    <w:p w:rsidR="00E61452" w:rsidRPr="00E61452" w:rsidRDefault="00E61452" w:rsidP="00E61452">
      <w:pPr>
        <w:pStyle w:val="a6"/>
        <w:spacing w:after="0" w:line="322" w:lineRule="exact"/>
        <w:ind w:left="20" w:right="20" w:firstLine="700"/>
        <w:jc w:val="both"/>
        <w:rPr>
          <w:sz w:val="28"/>
          <w:szCs w:val="28"/>
        </w:rPr>
      </w:pPr>
      <w:r w:rsidRPr="00E61452">
        <w:rPr>
          <w:sz w:val="28"/>
          <w:szCs w:val="28"/>
        </w:rPr>
        <w:t>1.6. Задачи региональной системы образования в области управления качеством образования:</w:t>
      </w:r>
    </w:p>
    <w:p w:rsidR="00E61452" w:rsidRPr="00E61452" w:rsidRDefault="00E61452" w:rsidP="00E61452">
      <w:pPr>
        <w:pStyle w:val="a6"/>
        <w:widowControl/>
        <w:numPr>
          <w:ilvl w:val="0"/>
          <w:numId w:val="15"/>
        </w:numPr>
        <w:tabs>
          <w:tab w:val="left" w:pos="1311"/>
        </w:tabs>
        <w:autoSpaceDE/>
        <w:autoSpaceDN/>
        <w:adjustRightInd/>
        <w:spacing w:after="0" w:line="322" w:lineRule="exact"/>
        <w:ind w:left="20" w:right="20" w:firstLine="700"/>
        <w:jc w:val="both"/>
        <w:rPr>
          <w:sz w:val="28"/>
          <w:szCs w:val="28"/>
        </w:rPr>
      </w:pPr>
      <w:r w:rsidRPr="00E61452">
        <w:rPr>
          <w:sz w:val="28"/>
          <w:szCs w:val="28"/>
        </w:rPr>
        <w:t>формирование единого концептуального понимания вопросов управления качеством образования в Оренбургской области и подходов к его измерению;</w:t>
      </w:r>
    </w:p>
    <w:p w:rsidR="00E61452" w:rsidRPr="00E61452" w:rsidRDefault="00E61452" w:rsidP="00E61452">
      <w:pPr>
        <w:pStyle w:val="a6"/>
        <w:widowControl/>
        <w:numPr>
          <w:ilvl w:val="0"/>
          <w:numId w:val="15"/>
        </w:numPr>
        <w:tabs>
          <w:tab w:val="left" w:pos="1302"/>
        </w:tabs>
        <w:autoSpaceDE/>
        <w:autoSpaceDN/>
        <w:adjustRightInd/>
        <w:spacing w:after="0" w:line="322" w:lineRule="exact"/>
        <w:ind w:left="20" w:right="20" w:firstLine="700"/>
        <w:jc w:val="both"/>
        <w:rPr>
          <w:sz w:val="28"/>
          <w:szCs w:val="28"/>
        </w:rPr>
      </w:pPr>
      <w:r w:rsidRPr="00E61452">
        <w:rPr>
          <w:sz w:val="28"/>
          <w:szCs w:val="28"/>
        </w:rPr>
        <w:t>создание и развитие региональных механизмов системы оценки качества образования;</w:t>
      </w:r>
    </w:p>
    <w:p w:rsidR="00E61452" w:rsidRPr="00E61452" w:rsidRDefault="00E61452" w:rsidP="00E61452">
      <w:pPr>
        <w:pStyle w:val="a6"/>
        <w:widowControl/>
        <w:numPr>
          <w:ilvl w:val="0"/>
          <w:numId w:val="15"/>
        </w:numPr>
        <w:tabs>
          <w:tab w:val="left" w:pos="1306"/>
        </w:tabs>
        <w:autoSpaceDE/>
        <w:autoSpaceDN/>
        <w:adjustRightInd/>
        <w:spacing w:after="0" w:line="322" w:lineRule="exact"/>
        <w:ind w:left="20" w:right="20" w:firstLine="700"/>
        <w:jc w:val="both"/>
        <w:rPr>
          <w:sz w:val="28"/>
          <w:szCs w:val="28"/>
        </w:rPr>
      </w:pPr>
      <w:r w:rsidRPr="00E61452">
        <w:rPr>
          <w:sz w:val="28"/>
          <w:szCs w:val="28"/>
        </w:rPr>
        <w:t xml:space="preserve">формирование системы критериев, показателей и целевых индикаторов для оценки качества образования на региональном, </w:t>
      </w:r>
      <w:r w:rsidRPr="00E61452">
        <w:rPr>
          <w:sz w:val="28"/>
          <w:szCs w:val="28"/>
        </w:rPr>
        <w:lastRenderedPageBreak/>
        <w:t>муниципальном уровнях и уровне образовательной организации по заданным направлениям;</w:t>
      </w:r>
    </w:p>
    <w:p w:rsidR="00E61452" w:rsidRPr="00E61452" w:rsidRDefault="00E61452" w:rsidP="00E61452">
      <w:pPr>
        <w:pStyle w:val="a6"/>
        <w:widowControl/>
        <w:numPr>
          <w:ilvl w:val="0"/>
          <w:numId w:val="15"/>
        </w:numPr>
        <w:tabs>
          <w:tab w:val="left" w:pos="1302"/>
        </w:tabs>
        <w:autoSpaceDE/>
        <w:autoSpaceDN/>
        <w:adjustRightInd/>
        <w:spacing w:after="0" w:line="322" w:lineRule="exact"/>
        <w:ind w:left="20" w:right="20" w:firstLine="700"/>
        <w:jc w:val="both"/>
        <w:rPr>
          <w:sz w:val="28"/>
          <w:szCs w:val="28"/>
        </w:rPr>
      </w:pPr>
      <w:r w:rsidRPr="00E61452">
        <w:rPr>
          <w:sz w:val="28"/>
          <w:szCs w:val="28"/>
        </w:rPr>
        <w:t>формирование системы мониторинговых исследований для своевременного выявления проблем и определения путей их решения;</w:t>
      </w:r>
    </w:p>
    <w:p w:rsidR="00E61452" w:rsidRPr="00E61452" w:rsidRDefault="00E61452" w:rsidP="00E61452">
      <w:pPr>
        <w:pStyle w:val="a6"/>
        <w:widowControl/>
        <w:numPr>
          <w:ilvl w:val="0"/>
          <w:numId w:val="15"/>
        </w:numPr>
        <w:tabs>
          <w:tab w:val="left" w:pos="1302"/>
        </w:tabs>
        <w:autoSpaceDE/>
        <w:autoSpaceDN/>
        <w:adjustRightInd/>
        <w:spacing w:after="0" w:line="322" w:lineRule="exact"/>
        <w:ind w:left="20" w:right="20" w:firstLine="700"/>
        <w:jc w:val="both"/>
        <w:rPr>
          <w:sz w:val="28"/>
          <w:szCs w:val="28"/>
        </w:rPr>
      </w:pPr>
      <w:r w:rsidRPr="00E61452">
        <w:rPr>
          <w:sz w:val="28"/>
          <w:szCs w:val="28"/>
        </w:rPr>
        <w:t>создание единой системы сбора, систематизации, обработки и хранения статистической информации о состоянии и развитии региональной системы образования;</w:t>
      </w:r>
    </w:p>
    <w:p w:rsidR="00E61452" w:rsidRPr="00E61452" w:rsidRDefault="00E61452" w:rsidP="00E61452">
      <w:pPr>
        <w:pStyle w:val="a6"/>
        <w:widowControl/>
        <w:numPr>
          <w:ilvl w:val="0"/>
          <w:numId w:val="15"/>
        </w:numPr>
        <w:tabs>
          <w:tab w:val="left" w:pos="1306"/>
        </w:tabs>
        <w:autoSpaceDE/>
        <w:autoSpaceDN/>
        <w:adjustRightInd/>
        <w:spacing w:after="0" w:line="322" w:lineRule="exact"/>
        <w:ind w:left="20" w:right="20" w:firstLine="700"/>
        <w:jc w:val="both"/>
        <w:rPr>
          <w:sz w:val="28"/>
          <w:szCs w:val="28"/>
        </w:rPr>
      </w:pPr>
      <w:r w:rsidRPr="00E61452">
        <w:rPr>
          <w:sz w:val="28"/>
          <w:szCs w:val="28"/>
        </w:rPr>
        <w:t>анализ полученной информации с целью выявления факторов, влияющих на достижение качества образования и принятия обоснованных управленческих решений;</w:t>
      </w:r>
    </w:p>
    <w:p w:rsidR="00E61452" w:rsidRPr="00E61452" w:rsidRDefault="00E61452" w:rsidP="00E61452">
      <w:pPr>
        <w:pStyle w:val="a6"/>
        <w:widowControl/>
        <w:numPr>
          <w:ilvl w:val="0"/>
          <w:numId w:val="15"/>
        </w:numPr>
        <w:tabs>
          <w:tab w:val="left" w:pos="1306"/>
        </w:tabs>
        <w:autoSpaceDE/>
        <w:autoSpaceDN/>
        <w:adjustRightInd/>
        <w:spacing w:after="180" w:line="322" w:lineRule="exact"/>
        <w:ind w:left="20" w:right="20" w:firstLine="700"/>
        <w:jc w:val="both"/>
        <w:rPr>
          <w:sz w:val="28"/>
          <w:szCs w:val="28"/>
        </w:rPr>
      </w:pPr>
      <w:r w:rsidRPr="00E61452">
        <w:rPr>
          <w:sz w:val="28"/>
          <w:szCs w:val="28"/>
        </w:rPr>
        <w:t>формирование культуры оценки качества образования, анализа и использования результатов оценочных процедур на уровне региона, муниципалитета, отдельных образовательных организаций.</w:t>
      </w:r>
    </w:p>
    <w:p w:rsidR="00E61452" w:rsidRPr="00E61452" w:rsidRDefault="00E61452" w:rsidP="00E61452">
      <w:pPr>
        <w:pStyle w:val="a6"/>
        <w:spacing w:after="0" w:line="322" w:lineRule="exact"/>
        <w:ind w:left="3140"/>
        <w:rPr>
          <w:sz w:val="28"/>
          <w:szCs w:val="28"/>
        </w:rPr>
      </w:pPr>
      <w:r w:rsidRPr="00E61452">
        <w:rPr>
          <w:sz w:val="28"/>
          <w:szCs w:val="28"/>
        </w:rPr>
        <w:t>II. Цели и задачи РСОКО</w:t>
      </w:r>
    </w:p>
    <w:p w:rsidR="00E61452" w:rsidRPr="00E61452" w:rsidRDefault="00E61452" w:rsidP="00E61452">
      <w:pPr>
        <w:pStyle w:val="a6"/>
        <w:spacing w:after="0" w:line="322" w:lineRule="exact"/>
        <w:ind w:left="20" w:firstLine="700"/>
        <w:jc w:val="both"/>
        <w:rPr>
          <w:sz w:val="28"/>
          <w:szCs w:val="28"/>
        </w:rPr>
      </w:pPr>
      <w:r w:rsidRPr="00E61452">
        <w:rPr>
          <w:sz w:val="28"/>
          <w:szCs w:val="28"/>
        </w:rPr>
        <w:t>2.1. Цели РСОКО.</w:t>
      </w:r>
    </w:p>
    <w:p w:rsidR="00E61452" w:rsidRPr="00E61452" w:rsidRDefault="00E61452" w:rsidP="00E61452">
      <w:pPr>
        <w:pStyle w:val="a6"/>
        <w:spacing w:after="0" w:line="322" w:lineRule="exact"/>
        <w:ind w:left="20" w:firstLine="700"/>
        <w:jc w:val="both"/>
        <w:rPr>
          <w:sz w:val="28"/>
          <w:szCs w:val="28"/>
        </w:rPr>
      </w:pPr>
      <w:r w:rsidRPr="00E61452">
        <w:rPr>
          <w:sz w:val="28"/>
          <w:szCs w:val="28"/>
        </w:rPr>
        <w:t>2.1.1. В области оценки качества дошкольного образования в регионе.</w:t>
      </w:r>
    </w:p>
    <w:p w:rsidR="00E61452" w:rsidRPr="00E61452" w:rsidRDefault="00E61452" w:rsidP="00E61452">
      <w:pPr>
        <w:pStyle w:val="a6"/>
        <w:spacing w:after="0" w:line="322" w:lineRule="exact"/>
        <w:ind w:left="20" w:right="20" w:firstLine="700"/>
        <w:jc w:val="both"/>
        <w:rPr>
          <w:sz w:val="28"/>
          <w:szCs w:val="28"/>
        </w:rPr>
      </w:pPr>
      <w:r w:rsidRPr="00E61452">
        <w:rPr>
          <w:sz w:val="28"/>
          <w:szCs w:val="28"/>
        </w:rPr>
        <w:t>Цель - сбор и анализ информации о состоянии дошкольного образования в регионе с последующим обоснованием адресных рекомендаций для принятия управленческих решений по совершенствованию качества дошкольного образования в образовательных организациях Оренбургской области.</w:t>
      </w:r>
    </w:p>
    <w:p w:rsidR="00E61452" w:rsidRPr="00E61452" w:rsidRDefault="00E61452" w:rsidP="00E61452">
      <w:pPr>
        <w:pStyle w:val="a6"/>
        <w:spacing w:after="0" w:line="322" w:lineRule="exact"/>
        <w:ind w:left="20" w:firstLine="700"/>
        <w:jc w:val="both"/>
        <w:rPr>
          <w:sz w:val="28"/>
          <w:szCs w:val="28"/>
        </w:rPr>
      </w:pPr>
      <w:r w:rsidRPr="00E61452">
        <w:rPr>
          <w:sz w:val="28"/>
          <w:szCs w:val="28"/>
        </w:rPr>
        <w:t>Задачи:</w:t>
      </w:r>
    </w:p>
    <w:p w:rsidR="00E61452" w:rsidRPr="00E61452" w:rsidRDefault="00E61452" w:rsidP="00E61452">
      <w:pPr>
        <w:pStyle w:val="a6"/>
        <w:widowControl/>
        <w:numPr>
          <w:ilvl w:val="0"/>
          <w:numId w:val="15"/>
        </w:numPr>
        <w:tabs>
          <w:tab w:val="left" w:pos="1302"/>
        </w:tabs>
        <w:autoSpaceDE/>
        <w:autoSpaceDN/>
        <w:adjustRightInd/>
        <w:spacing w:after="0" w:line="322" w:lineRule="exact"/>
        <w:ind w:left="20" w:right="20" w:firstLine="700"/>
        <w:jc w:val="both"/>
        <w:rPr>
          <w:sz w:val="28"/>
          <w:szCs w:val="28"/>
        </w:rPr>
      </w:pPr>
      <w:r w:rsidRPr="00E61452">
        <w:rPr>
          <w:sz w:val="28"/>
          <w:szCs w:val="28"/>
        </w:rPr>
        <w:t>оценка условий осуществления и содержания образовательной деятельности в дошкольных образовательных организациях;</w:t>
      </w:r>
    </w:p>
    <w:p w:rsidR="00E61452" w:rsidRPr="00E61452" w:rsidRDefault="00E61452" w:rsidP="00E61452">
      <w:pPr>
        <w:pStyle w:val="a6"/>
        <w:widowControl/>
        <w:numPr>
          <w:ilvl w:val="0"/>
          <w:numId w:val="15"/>
        </w:numPr>
        <w:tabs>
          <w:tab w:val="left" w:pos="1302"/>
        </w:tabs>
        <w:autoSpaceDE/>
        <w:autoSpaceDN/>
        <w:adjustRightInd/>
        <w:spacing w:after="0" w:line="322" w:lineRule="exact"/>
        <w:ind w:left="20" w:right="20" w:firstLine="700"/>
        <w:jc w:val="both"/>
        <w:rPr>
          <w:sz w:val="28"/>
          <w:szCs w:val="28"/>
        </w:rPr>
      </w:pPr>
      <w:r w:rsidRPr="00E61452">
        <w:rPr>
          <w:sz w:val="28"/>
          <w:szCs w:val="28"/>
        </w:rPr>
        <w:t>описание результатов оценки в доступном формате для различных групп участников образовательных отношений с целью дальнейшего совершенствования качества регионального дошкольного образования.</w:t>
      </w:r>
    </w:p>
    <w:p w:rsidR="00E61452" w:rsidRPr="00E61452" w:rsidRDefault="00E61452" w:rsidP="00E61452">
      <w:pPr>
        <w:pStyle w:val="a6"/>
        <w:spacing w:after="0" w:line="322" w:lineRule="exact"/>
        <w:ind w:left="20" w:firstLine="700"/>
        <w:jc w:val="both"/>
        <w:rPr>
          <w:sz w:val="28"/>
          <w:szCs w:val="28"/>
        </w:rPr>
      </w:pPr>
      <w:r w:rsidRPr="00E61452">
        <w:rPr>
          <w:sz w:val="28"/>
          <w:szCs w:val="28"/>
        </w:rPr>
        <w:t>Обоснование цели.</w:t>
      </w:r>
    </w:p>
    <w:p w:rsidR="00E61452" w:rsidRPr="00E61452" w:rsidRDefault="00E61452" w:rsidP="00E61452">
      <w:pPr>
        <w:pStyle w:val="a6"/>
        <w:spacing w:after="0" w:line="322" w:lineRule="exact"/>
        <w:ind w:left="20" w:right="20" w:firstLine="700"/>
        <w:jc w:val="both"/>
        <w:rPr>
          <w:sz w:val="28"/>
          <w:szCs w:val="28"/>
        </w:rPr>
      </w:pPr>
      <w:r w:rsidRPr="00E61452">
        <w:rPr>
          <w:sz w:val="28"/>
          <w:szCs w:val="28"/>
        </w:rPr>
        <w:t>Оценка качества дошкольного образования призвана создать информационные условия для управления качеством образования в организациях Оренбургской области, осуществляющих образовательную деятельность в сфере дошкольного образования (далее - ДОО), выполнения требований федерального государственного образовательного стандарта дошкольного образования и других нормативных документов Российской Федерации, а также удовлетворения потребностей физических или юридических лиц, в интересах которых осуществляется образовательная деятельность, сформировать надежную основу для инициатив, направленных на устойчивое развитие ДОО и системы дошкольного образования Оренбургской области в целом.</w:t>
      </w:r>
    </w:p>
    <w:p w:rsidR="00E61452" w:rsidRPr="00E61452" w:rsidRDefault="00E61452" w:rsidP="00E61452">
      <w:pPr>
        <w:pStyle w:val="a6"/>
        <w:spacing w:after="0" w:line="322" w:lineRule="exact"/>
        <w:ind w:left="20" w:right="20" w:firstLine="700"/>
        <w:jc w:val="both"/>
        <w:rPr>
          <w:sz w:val="28"/>
          <w:szCs w:val="28"/>
        </w:rPr>
      </w:pPr>
      <w:r w:rsidRPr="00E61452">
        <w:rPr>
          <w:sz w:val="28"/>
          <w:szCs w:val="28"/>
        </w:rPr>
        <w:t xml:space="preserve">Исходными показателями оценки качества дошкольного образования выступают показатели деятельности ДОО, подлежащей </w:t>
      </w:r>
      <w:proofErr w:type="spellStart"/>
      <w:r w:rsidRPr="00E61452">
        <w:rPr>
          <w:sz w:val="28"/>
          <w:szCs w:val="28"/>
        </w:rPr>
        <w:t>самообследованию</w:t>
      </w:r>
      <w:proofErr w:type="spellEnd"/>
      <w:r w:rsidRPr="00E61452">
        <w:rPr>
          <w:sz w:val="28"/>
          <w:szCs w:val="28"/>
        </w:rPr>
        <w:t xml:space="preserve"> (Приказ Министерства образования и науки РФ от 14 июня 2013 г. № 462):</w:t>
      </w:r>
      <w:r w:rsidRPr="00E61452">
        <w:rPr>
          <w:sz w:val="28"/>
          <w:szCs w:val="28"/>
        </w:rPr>
        <w:t xml:space="preserve"> </w:t>
      </w:r>
      <w:r w:rsidRPr="00E61452">
        <w:rPr>
          <w:sz w:val="28"/>
          <w:szCs w:val="28"/>
        </w:rPr>
        <w:t xml:space="preserve">образовательная деятельность (качественно-количественные характеристики условий осуществления образовательной деятельности, ее программно- </w:t>
      </w:r>
      <w:r w:rsidRPr="00E61452">
        <w:rPr>
          <w:sz w:val="28"/>
          <w:szCs w:val="28"/>
        </w:rPr>
        <w:lastRenderedPageBreak/>
        <w:t>методического обеспечения, контингента обучающихся, педагогических работников) и инфраструктура (характеристика материально-технических условий организации образовательной деятельности, в том числе развивающей предметно-пространственной среды и средств поддержки образовательной деятельности).</w:t>
      </w:r>
    </w:p>
    <w:p w:rsidR="00E61452" w:rsidRPr="00E61452" w:rsidRDefault="00E61452" w:rsidP="00E61452">
      <w:pPr>
        <w:pStyle w:val="a6"/>
        <w:spacing w:after="0" w:line="322" w:lineRule="exact"/>
        <w:ind w:left="20" w:right="20" w:firstLine="700"/>
        <w:jc w:val="both"/>
        <w:rPr>
          <w:sz w:val="28"/>
          <w:szCs w:val="28"/>
        </w:rPr>
      </w:pPr>
      <w:r w:rsidRPr="00E61452">
        <w:rPr>
          <w:sz w:val="28"/>
          <w:szCs w:val="28"/>
        </w:rPr>
        <w:t>Оценка качества дошкольного образования осуществляется по следующим показателям:</w:t>
      </w:r>
    </w:p>
    <w:p w:rsidR="00E61452" w:rsidRPr="00E61452" w:rsidRDefault="00E61452" w:rsidP="00E61452">
      <w:pPr>
        <w:pStyle w:val="a6"/>
        <w:widowControl/>
        <w:numPr>
          <w:ilvl w:val="0"/>
          <w:numId w:val="15"/>
        </w:numPr>
        <w:tabs>
          <w:tab w:val="left" w:pos="1014"/>
        </w:tabs>
        <w:autoSpaceDE/>
        <w:autoSpaceDN/>
        <w:adjustRightInd/>
        <w:spacing w:after="0" w:line="322" w:lineRule="exact"/>
        <w:ind w:left="20" w:right="20" w:firstLine="700"/>
        <w:jc w:val="both"/>
        <w:rPr>
          <w:sz w:val="28"/>
          <w:szCs w:val="28"/>
        </w:rPr>
      </w:pPr>
      <w:r w:rsidRPr="00E61452">
        <w:rPr>
          <w:sz w:val="28"/>
          <w:szCs w:val="28"/>
        </w:rPr>
        <w:t>оценка качества образовательных программ дошкольного образования.</w:t>
      </w:r>
    </w:p>
    <w:p w:rsidR="00E61452" w:rsidRPr="00E61452" w:rsidRDefault="00E61452" w:rsidP="00E61452">
      <w:pPr>
        <w:pStyle w:val="a6"/>
        <w:widowControl/>
        <w:numPr>
          <w:ilvl w:val="0"/>
          <w:numId w:val="15"/>
        </w:numPr>
        <w:tabs>
          <w:tab w:val="left" w:pos="1018"/>
        </w:tabs>
        <w:autoSpaceDE/>
        <w:autoSpaceDN/>
        <w:adjustRightInd/>
        <w:spacing w:after="0" w:line="322" w:lineRule="exact"/>
        <w:ind w:left="20" w:right="20" w:firstLine="700"/>
        <w:jc w:val="both"/>
        <w:rPr>
          <w:sz w:val="28"/>
          <w:szCs w:val="28"/>
        </w:rPr>
      </w:pPr>
      <w:r w:rsidRPr="00E61452">
        <w:rPr>
          <w:sz w:val="28"/>
          <w:szCs w:val="28"/>
        </w:rPr>
        <w:t>оценка качества содержания образовательной деятельности в дошкольной образовательной организации.</w:t>
      </w:r>
    </w:p>
    <w:p w:rsidR="00E61452" w:rsidRPr="00E61452" w:rsidRDefault="00E61452" w:rsidP="00E61452">
      <w:pPr>
        <w:pStyle w:val="a6"/>
        <w:widowControl/>
        <w:numPr>
          <w:ilvl w:val="0"/>
          <w:numId w:val="15"/>
        </w:numPr>
        <w:tabs>
          <w:tab w:val="left" w:pos="1014"/>
        </w:tabs>
        <w:autoSpaceDE/>
        <w:autoSpaceDN/>
        <w:adjustRightInd/>
        <w:spacing w:after="0" w:line="322" w:lineRule="exact"/>
        <w:ind w:left="20" w:right="20" w:firstLine="700"/>
        <w:jc w:val="both"/>
        <w:rPr>
          <w:sz w:val="28"/>
          <w:szCs w:val="28"/>
        </w:rPr>
      </w:pPr>
      <w:r w:rsidRPr="00E61452">
        <w:rPr>
          <w:sz w:val="28"/>
          <w:szCs w:val="28"/>
        </w:rPr>
        <w:t>оценка качества образовательных условий в дошкольной образовательной организации.</w:t>
      </w:r>
    </w:p>
    <w:p w:rsidR="00E61452" w:rsidRPr="00E61452" w:rsidRDefault="00E61452" w:rsidP="00E61452">
      <w:pPr>
        <w:pStyle w:val="a6"/>
        <w:widowControl/>
        <w:numPr>
          <w:ilvl w:val="0"/>
          <w:numId w:val="15"/>
        </w:numPr>
        <w:tabs>
          <w:tab w:val="left" w:pos="1014"/>
        </w:tabs>
        <w:autoSpaceDE/>
        <w:autoSpaceDN/>
        <w:adjustRightInd/>
        <w:spacing w:after="0" w:line="322" w:lineRule="exact"/>
        <w:ind w:left="20" w:right="20" w:firstLine="700"/>
        <w:jc w:val="both"/>
        <w:rPr>
          <w:sz w:val="28"/>
          <w:szCs w:val="28"/>
        </w:rPr>
      </w:pPr>
      <w:r w:rsidRPr="00E61452">
        <w:rPr>
          <w:sz w:val="28"/>
          <w:szCs w:val="28"/>
        </w:rPr>
        <w:t>оценка качества взаимодействия с семьей в дошкольной образовательной организации.</w:t>
      </w:r>
    </w:p>
    <w:p w:rsidR="00E61452" w:rsidRPr="00E61452" w:rsidRDefault="00E61452" w:rsidP="00E61452">
      <w:pPr>
        <w:pStyle w:val="a6"/>
        <w:widowControl/>
        <w:numPr>
          <w:ilvl w:val="0"/>
          <w:numId w:val="15"/>
        </w:numPr>
        <w:tabs>
          <w:tab w:val="left" w:pos="1018"/>
        </w:tabs>
        <w:autoSpaceDE/>
        <w:autoSpaceDN/>
        <w:adjustRightInd/>
        <w:spacing w:after="0" w:line="322" w:lineRule="exact"/>
        <w:ind w:left="20" w:right="20" w:firstLine="700"/>
        <w:jc w:val="both"/>
        <w:rPr>
          <w:sz w:val="28"/>
          <w:szCs w:val="28"/>
        </w:rPr>
      </w:pPr>
      <w:r w:rsidRPr="00E61452">
        <w:rPr>
          <w:sz w:val="28"/>
          <w:szCs w:val="28"/>
        </w:rPr>
        <w:t>оценка качества обеспечения здоровья, безопасности и качества услуг по присмотру и уходу в дошкольной образовательной организации.</w:t>
      </w:r>
    </w:p>
    <w:p w:rsidR="00E61452" w:rsidRPr="00E61452" w:rsidRDefault="00E61452" w:rsidP="00E61452">
      <w:pPr>
        <w:pStyle w:val="a6"/>
        <w:widowControl/>
        <w:numPr>
          <w:ilvl w:val="0"/>
          <w:numId w:val="15"/>
        </w:numPr>
        <w:tabs>
          <w:tab w:val="left" w:pos="1014"/>
        </w:tabs>
        <w:autoSpaceDE/>
        <w:autoSpaceDN/>
        <w:adjustRightInd/>
        <w:spacing w:after="0" w:line="322" w:lineRule="exact"/>
        <w:ind w:left="20" w:right="20" w:firstLine="700"/>
        <w:jc w:val="both"/>
        <w:rPr>
          <w:sz w:val="28"/>
          <w:szCs w:val="28"/>
        </w:rPr>
      </w:pPr>
      <w:r w:rsidRPr="00E61452">
        <w:rPr>
          <w:sz w:val="28"/>
          <w:szCs w:val="28"/>
        </w:rPr>
        <w:t>оценка качества управления дошкольной образовательной организацией.</w:t>
      </w:r>
    </w:p>
    <w:p w:rsidR="00E61452" w:rsidRPr="00E61452" w:rsidRDefault="00E61452" w:rsidP="00E61452">
      <w:pPr>
        <w:pStyle w:val="a6"/>
        <w:spacing w:after="0" w:line="322" w:lineRule="exact"/>
        <w:ind w:left="20" w:right="20" w:firstLine="700"/>
        <w:jc w:val="both"/>
        <w:rPr>
          <w:sz w:val="28"/>
          <w:szCs w:val="28"/>
        </w:rPr>
      </w:pPr>
      <w:r w:rsidRPr="00E61452">
        <w:rPr>
          <w:sz w:val="28"/>
          <w:szCs w:val="28"/>
        </w:rPr>
        <w:t>Результаты оценки могут использоваться для разработки программ развития дошкольного образования на уровне ДОО, муниципальном и региональном уровнях, для повышения эффективности деятельности ДОО в целом, региональных и муниципальных органов управления образованием. Также результаты оценки учитываются при разработке дополнительных профессиональных образовательных программ, программ профессионального развития сотрудников ДОО.</w:t>
      </w:r>
    </w:p>
    <w:p w:rsidR="00E61452" w:rsidRPr="00E61452" w:rsidRDefault="00E61452" w:rsidP="00E61452">
      <w:pPr>
        <w:pStyle w:val="a6"/>
        <w:spacing w:after="0" w:line="322" w:lineRule="exact"/>
        <w:ind w:left="20" w:right="20" w:firstLine="700"/>
        <w:jc w:val="both"/>
        <w:rPr>
          <w:sz w:val="28"/>
          <w:szCs w:val="28"/>
        </w:rPr>
      </w:pPr>
      <w:r w:rsidRPr="00E61452">
        <w:rPr>
          <w:sz w:val="28"/>
          <w:szCs w:val="28"/>
        </w:rPr>
        <w:t xml:space="preserve">2.1.2. В области оценки качества подготовки обучающихся Оренбургской области, включающей оценку достижения ими планируемых предметных и </w:t>
      </w:r>
      <w:proofErr w:type="spellStart"/>
      <w:r w:rsidRPr="00E61452">
        <w:rPr>
          <w:sz w:val="28"/>
          <w:szCs w:val="28"/>
        </w:rPr>
        <w:t>метапредметных</w:t>
      </w:r>
      <w:proofErr w:type="spellEnd"/>
      <w:r w:rsidRPr="00E61452">
        <w:rPr>
          <w:sz w:val="28"/>
          <w:szCs w:val="28"/>
        </w:rPr>
        <w:t xml:space="preserve"> результатов освоения образовательных программ начального общего, основного общего и среднего общего образования.</w:t>
      </w:r>
    </w:p>
    <w:p w:rsidR="00E61452" w:rsidRPr="00E61452" w:rsidRDefault="00E61452" w:rsidP="00E61452">
      <w:pPr>
        <w:pStyle w:val="a6"/>
        <w:spacing w:after="0" w:line="322" w:lineRule="exact"/>
        <w:ind w:left="20" w:firstLine="700"/>
        <w:jc w:val="both"/>
        <w:rPr>
          <w:sz w:val="28"/>
          <w:szCs w:val="28"/>
        </w:rPr>
      </w:pPr>
      <w:r w:rsidRPr="00E61452">
        <w:rPr>
          <w:sz w:val="28"/>
          <w:szCs w:val="28"/>
        </w:rPr>
        <w:t>Цели:</w:t>
      </w:r>
    </w:p>
    <w:p w:rsidR="00E61452" w:rsidRPr="00E61452" w:rsidRDefault="00E61452" w:rsidP="00E61452">
      <w:pPr>
        <w:pStyle w:val="a6"/>
        <w:widowControl/>
        <w:numPr>
          <w:ilvl w:val="0"/>
          <w:numId w:val="15"/>
        </w:numPr>
        <w:tabs>
          <w:tab w:val="left" w:pos="1436"/>
        </w:tabs>
        <w:autoSpaceDE/>
        <w:autoSpaceDN/>
        <w:adjustRightInd/>
        <w:spacing w:after="0" w:line="322" w:lineRule="exact"/>
        <w:ind w:left="20" w:right="20" w:firstLine="700"/>
        <w:jc w:val="both"/>
        <w:rPr>
          <w:sz w:val="28"/>
          <w:szCs w:val="28"/>
        </w:rPr>
      </w:pPr>
      <w:r w:rsidRPr="00E61452">
        <w:rPr>
          <w:sz w:val="28"/>
          <w:szCs w:val="28"/>
        </w:rPr>
        <w:t xml:space="preserve">получение актуальной, достоверной и объективной информации о достижении обучающимися региона планируемых результатов (предметных и </w:t>
      </w:r>
      <w:proofErr w:type="spellStart"/>
      <w:r w:rsidRPr="00E61452">
        <w:rPr>
          <w:sz w:val="28"/>
          <w:szCs w:val="28"/>
        </w:rPr>
        <w:t>метапредметных</w:t>
      </w:r>
      <w:proofErr w:type="spellEnd"/>
      <w:r w:rsidRPr="00E61452">
        <w:rPr>
          <w:sz w:val="28"/>
          <w:szCs w:val="28"/>
        </w:rPr>
        <w:t>) освоения образовательных программ начального общего,</w:t>
      </w:r>
    </w:p>
    <w:p w:rsidR="00E61452" w:rsidRPr="00E61452" w:rsidRDefault="00E61452" w:rsidP="00E61452">
      <w:pPr>
        <w:pStyle w:val="a6"/>
        <w:spacing w:after="47" w:line="270" w:lineRule="exact"/>
        <w:ind w:left="20"/>
        <w:rPr>
          <w:sz w:val="28"/>
          <w:szCs w:val="28"/>
        </w:rPr>
      </w:pPr>
      <w:r w:rsidRPr="00E61452">
        <w:rPr>
          <w:sz w:val="28"/>
          <w:szCs w:val="28"/>
        </w:rPr>
        <w:t>основного общего и среднего общего образования;</w:t>
      </w:r>
    </w:p>
    <w:p w:rsidR="00E61452" w:rsidRPr="00E61452" w:rsidRDefault="00E61452" w:rsidP="00E61452">
      <w:pPr>
        <w:pStyle w:val="a6"/>
        <w:widowControl/>
        <w:numPr>
          <w:ilvl w:val="0"/>
          <w:numId w:val="16"/>
        </w:numPr>
        <w:tabs>
          <w:tab w:val="left" w:pos="1152"/>
        </w:tabs>
        <w:autoSpaceDE/>
        <w:autoSpaceDN/>
        <w:adjustRightInd/>
        <w:spacing w:after="6" w:line="270" w:lineRule="exact"/>
        <w:ind w:left="20" w:firstLine="700"/>
        <w:jc w:val="both"/>
        <w:rPr>
          <w:sz w:val="28"/>
          <w:szCs w:val="28"/>
        </w:rPr>
      </w:pPr>
      <w:r w:rsidRPr="00E61452">
        <w:rPr>
          <w:sz w:val="28"/>
          <w:szCs w:val="28"/>
        </w:rPr>
        <w:t>выявление причин снижения образовательных результатов;</w:t>
      </w:r>
    </w:p>
    <w:p w:rsidR="00E61452" w:rsidRPr="00E61452" w:rsidRDefault="00E61452" w:rsidP="00E61452">
      <w:pPr>
        <w:pStyle w:val="a6"/>
        <w:widowControl/>
        <w:numPr>
          <w:ilvl w:val="0"/>
          <w:numId w:val="16"/>
        </w:numPr>
        <w:tabs>
          <w:tab w:val="left" w:pos="1440"/>
        </w:tabs>
        <w:autoSpaceDE/>
        <w:autoSpaceDN/>
        <w:adjustRightInd/>
        <w:spacing w:after="0" w:line="322" w:lineRule="exact"/>
        <w:ind w:left="20" w:firstLine="700"/>
        <w:jc w:val="both"/>
        <w:rPr>
          <w:sz w:val="28"/>
          <w:szCs w:val="28"/>
        </w:rPr>
      </w:pPr>
      <w:r w:rsidRPr="00E61452">
        <w:rPr>
          <w:sz w:val="28"/>
          <w:szCs w:val="28"/>
        </w:rPr>
        <w:t>выработка эффективных механизмов по их улучшению.</w:t>
      </w:r>
    </w:p>
    <w:p w:rsidR="00E61452" w:rsidRPr="00E61452" w:rsidRDefault="00E61452" w:rsidP="00E61452">
      <w:pPr>
        <w:pStyle w:val="a6"/>
        <w:spacing w:after="0" w:line="322" w:lineRule="exact"/>
        <w:ind w:left="20" w:firstLine="700"/>
        <w:jc w:val="both"/>
        <w:rPr>
          <w:sz w:val="28"/>
          <w:szCs w:val="28"/>
        </w:rPr>
      </w:pPr>
      <w:r w:rsidRPr="00E61452">
        <w:rPr>
          <w:sz w:val="28"/>
          <w:szCs w:val="28"/>
        </w:rPr>
        <w:t>Задачи:</w:t>
      </w:r>
    </w:p>
    <w:p w:rsidR="002250A8" w:rsidRPr="002250A8" w:rsidRDefault="00E61452" w:rsidP="002250A8">
      <w:pPr>
        <w:pStyle w:val="a6"/>
        <w:widowControl/>
        <w:numPr>
          <w:ilvl w:val="0"/>
          <w:numId w:val="16"/>
        </w:numPr>
        <w:tabs>
          <w:tab w:val="left" w:pos="1162"/>
        </w:tabs>
        <w:autoSpaceDE/>
        <w:autoSpaceDN/>
        <w:adjustRightInd/>
        <w:spacing w:after="0" w:line="322" w:lineRule="exact"/>
        <w:ind w:left="20" w:right="20" w:firstLine="700"/>
        <w:jc w:val="both"/>
      </w:pPr>
      <w:r w:rsidRPr="00E61452">
        <w:rPr>
          <w:sz w:val="28"/>
          <w:szCs w:val="28"/>
        </w:rPr>
        <w:t xml:space="preserve">оценка и анализ образовательных результатов обучающихся, в том числе результатов государственной итоговой аттестации в разных формах (ЕГЭ, ОГЭ, ГВЭ), результатов всероссийских проверочных работ, национальных исследований качества образования, международных сопоставительных исследований </w:t>
      </w:r>
      <w:r w:rsidRPr="00E61452">
        <w:rPr>
          <w:sz w:val="28"/>
          <w:szCs w:val="28"/>
          <w:lang w:eastAsia="en-US"/>
        </w:rPr>
        <w:t>(</w:t>
      </w:r>
      <w:r w:rsidRPr="00E61452">
        <w:rPr>
          <w:sz w:val="28"/>
          <w:szCs w:val="28"/>
          <w:lang w:val="en-US" w:eastAsia="en-US"/>
        </w:rPr>
        <w:t>PIRLS</w:t>
      </w:r>
      <w:r w:rsidRPr="00E61452">
        <w:rPr>
          <w:sz w:val="28"/>
          <w:szCs w:val="28"/>
          <w:lang w:eastAsia="en-US"/>
        </w:rPr>
        <w:t xml:space="preserve">, </w:t>
      </w:r>
      <w:r w:rsidRPr="00E61452">
        <w:rPr>
          <w:sz w:val="28"/>
          <w:szCs w:val="28"/>
          <w:lang w:val="en-US" w:eastAsia="en-US"/>
        </w:rPr>
        <w:t>PISA</w:t>
      </w:r>
      <w:r w:rsidRPr="00E61452">
        <w:rPr>
          <w:sz w:val="28"/>
          <w:szCs w:val="28"/>
          <w:lang w:eastAsia="en-US"/>
        </w:rPr>
        <w:t xml:space="preserve">, </w:t>
      </w:r>
      <w:r w:rsidRPr="00E61452">
        <w:rPr>
          <w:sz w:val="28"/>
          <w:szCs w:val="28"/>
          <w:lang w:val="en-US" w:eastAsia="en-US"/>
        </w:rPr>
        <w:t>TIMSS</w:t>
      </w:r>
      <w:r w:rsidRPr="00E61452">
        <w:rPr>
          <w:sz w:val="28"/>
          <w:szCs w:val="28"/>
          <w:lang w:eastAsia="en-US"/>
        </w:rPr>
        <w:t xml:space="preserve"> </w:t>
      </w:r>
      <w:r w:rsidRPr="00E61452">
        <w:rPr>
          <w:sz w:val="28"/>
          <w:szCs w:val="28"/>
        </w:rPr>
        <w:t>и т.д.) для выработки системы корректирующих мер по учебным предметам;</w:t>
      </w:r>
      <w:r w:rsidR="002250A8">
        <w:rPr>
          <w:sz w:val="28"/>
          <w:szCs w:val="28"/>
        </w:rPr>
        <w:t xml:space="preserve"> </w:t>
      </w:r>
    </w:p>
    <w:p w:rsidR="002250A8" w:rsidRPr="002250A8" w:rsidRDefault="002250A8" w:rsidP="002250A8">
      <w:pPr>
        <w:pStyle w:val="a6"/>
        <w:widowControl/>
        <w:numPr>
          <w:ilvl w:val="0"/>
          <w:numId w:val="16"/>
        </w:numPr>
        <w:tabs>
          <w:tab w:val="left" w:pos="1162"/>
        </w:tabs>
        <w:autoSpaceDE/>
        <w:autoSpaceDN/>
        <w:adjustRightInd/>
        <w:spacing w:after="0" w:line="322" w:lineRule="exact"/>
        <w:ind w:left="20" w:right="20" w:firstLine="700"/>
        <w:jc w:val="both"/>
        <w:rPr>
          <w:sz w:val="28"/>
          <w:szCs w:val="28"/>
        </w:rPr>
      </w:pPr>
      <w:r w:rsidRPr="002250A8">
        <w:rPr>
          <w:sz w:val="28"/>
          <w:szCs w:val="28"/>
        </w:rPr>
        <w:lastRenderedPageBreak/>
        <w:t>формирование механизмов обеспечения объективности региональных оценочных процедур;</w:t>
      </w:r>
    </w:p>
    <w:p w:rsidR="002250A8" w:rsidRPr="002250A8" w:rsidRDefault="002250A8" w:rsidP="002250A8">
      <w:pPr>
        <w:pStyle w:val="a6"/>
        <w:widowControl/>
        <w:numPr>
          <w:ilvl w:val="0"/>
          <w:numId w:val="16"/>
        </w:numPr>
        <w:tabs>
          <w:tab w:val="left" w:pos="1153"/>
        </w:tabs>
        <w:autoSpaceDE/>
        <w:autoSpaceDN/>
        <w:adjustRightInd/>
        <w:spacing w:after="0" w:line="322" w:lineRule="exact"/>
        <w:ind w:left="20" w:right="20" w:firstLine="700"/>
        <w:jc w:val="both"/>
        <w:rPr>
          <w:sz w:val="28"/>
          <w:szCs w:val="28"/>
        </w:rPr>
      </w:pPr>
      <w:r w:rsidRPr="002250A8">
        <w:rPr>
          <w:sz w:val="28"/>
          <w:szCs w:val="28"/>
        </w:rPr>
        <w:t>разработка на основе анализа результатов федеральных/ региональных исследований и мониторингов качества образования мер адресной поддержки, индивидуальных маршрутов для педагогов;</w:t>
      </w:r>
    </w:p>
    <w:p w:rsidR="002250A8" w:rsidRPr="002250A8" w:rsidRDefault="002250A8" w:rsidP="002250A8">
      <w:pPr>
        <w:pStyle w:val="a6"/>
        <w:widowControl/>
        <w:numPr>
          <w:ilvl w:val="0"/>
          <w:numId w:val="16"/>
        </w:numPr>
        <w:tabs>
          <w:tab w:val="left" w:pos="1153"/>
        </w:tabs>
        <w:autoSpaceDE/>
        <w:autoSpaceDN/>
        <w:adjustRightInd/>
        <w:spacing w:after="0" w:line="322" w:lineRule="exact"/>
        <w:ind w:left="20" w:right="20" w:firstLine="700"/>
        <w:jc w:val="both"/>
        <w:rPr>
          <w:sz w:val="28"/>
          <w:szCs w:val="28"/>
        </w:rPr>
      </w:pPr>
      <w:r w:rsidRPr="002250A8">
        <w:rPr>
          <w:sz w:val="28"/>
          <w:szCs w:val="28"/>
        </w:rPr>
        <w:t>принятие управленческих решений по повышению качества образования на основе результатов комплексного сопоставительного анализа по результатам оценочных процедур регионального, всероссийского и международного уровней.</w:t>
      </w:r>
    </w:p>
    <w:p w:rsidR="002250A8" w:rsidRPr="002250A8" w:rsidRDefault="002250A8" w:rsidP="002250A8">
      <w:pPr>
        <w:pStyle w:val="a6"/>
        <w:spacing w:after="0" w:line="322" w:lineRule="exact"/>
        <w:ind w:left="20" w:firstLine="700"/>
        <w:jc w:val="both"/>
        <w:rPr>
          <w:sz w:val="28"/>
          <w:szCs w:val="28"/>
        </w:rPr>
      </w:pPr>
      <w:r w:rsidRPr="002250A8">
        <w:rPr>
          <w:sz w:val="28"/>
          <w:szCs w:val="28"/>
        </w:rPr>
        <w:t>Обоснование цели.</w:t>
      </w:r>
    </w:p>
    <w:p w:rsidR="002250A8" w:rsidRPr="002250A8" w:rsidRDefault="002250A8" w:rsidP="002250A8">
      <w:pPr>
        <w:pStyle w:val="a6"/>
        <w:spacing w:after="0" w:line="322" w:lineRule="exact"/>
        <w:ind w:left="20" w:right="20" w:firstLine="700"/>
        <w:jc w:val="both"/>
        <w:rPr>
          <w:sz w:val="28"/>
          <w:szCs w:val="28"/>
        </w:rPr>
      </w:pPr>
      <w:r w:rsidRPr="002250A8">
        <w:rPr>
          <w:sz w:val="28"/>
          <w:szCs w:val="28"/>
        </w:rPr>
        <w:t>Заявленная цель определена возросшей потребностью всех участников оценки качества общего образования в систематизации мероприятий и процедур оценки качества образования, соотнесения функционирующих в сфере оценки качества общего образования информационных систем и мониторингов с целью получения информации, необходимой и достаточной для принятия эффективных управленческих решений на всех уровнях управления качеством образования областной образовательной системы.</w:t>
      </w:r>
    </w:p>
    <w:p w:rsidR="002250A8" w:rsidRPr="002250A8" w:rsidRDefault="002250A8" w:rsidP="002250A8">
      <w:pPr>
        <w:pStyle w:val="a6"/>
        <w:spacing w:after="0" w:line="322" w:lineRule="exact"/>
        <w:ind w:left="20" w:right="20" w:firstLine="700"/>
        <w:jc w:val="both"/>
        <w:rPr>
          <w:sz w:val="28"/>
          <w:szCs w:val="28"/>
        </w:rPr>
      </w:pPr>
      <w:r w:rsidRPr="002250A8">
        <w:rPr>
          <w:sz w:val="28"/>
          <w:szCs w:val="28"/>
        </w:rPr>
        <w:t>Состояние качества образования в Оренбургской области оценивается на основе анализа образовательных результатов (</w:t>
      </w:r>
      <w:proofErr w:type="spellStart"/>
      <w:r w:rsidRPr="002250A8">
        <w:rPr>
          <w:sz w:val="28"/>
          <w:szCs w:val="28"/>
        </w:rPr>
        <w:t>метапредметных</w:t>
      </w:r>
      <w:proofErr w:type="spellEnd"/>
      <w:r w:rsidRPr="002250A8">
        <w:rPr>
          <w:sz w:val="28"/>
          <w:szCs w:val="28"/>
        </w:rPr>
        <w:t xml:space="preserve"> и предметных) освоения основной образовательной программы начального общего образования, основной образовательной программы основного общего образования, основной образовательной программы среднего общего образования, а также анализа Национальных исследований качества образования и международных сопоставительных исследований в сфере образования.</w:t>
      </w:r>
    </w:p>
    <w:p w:rsidR="002250A8" w:rsidRPr="002250A8" w:rsidRDefault="002250A8" w:rsidP="002250A8">
      <w:pPr>
        <w:pStyle w:val="a6"/>
        <w:spacing w:after="0" w:line="322" w:lineRule="exact"/>
        <w:ind w:left="20" w:right="20" w:firstLine="700"/>
        <w:jc w:val="both"/>
        <w:rPr>
          <w:sz w:val="28"/>
          <w:szCs w:val="28"/>
        </w:rPr>
      </w:pPr>
      <w:r w:rsidRPr="002250A8">
        <w:rPr>
          <w:sz w:val="28"/>
          <w:szCs w:val="28"/>
        </w:rPr>
        <w:t>Для обеспечения возможности получения объективных образовательных результатов разработаны показатели, которые доводятся до сведения образовательных организаций.</w:t>
      </w:r>
    </w:p>
    <w:p w:rsidR="002250A8" w:rsidRPr="002250A8" w:rsidRDefault="002250A8" w:rsidP="002250A8">
      <w:pPr>
        <w:pStyle w:val="a6"/>
        <w:spacing w:after="0" w:line="322" w:lineRule="exact"/>
        <w:ind w:left="20" w:right="20" w:firstLine="700"/>
        <w:jc w:val="both"/>
        <w:rPr>
          <w:sz w:val="28"/>
          <w:szCs w:val="28"/>
        </w:rPr>
      </w:pPr>
      <w:r w:rsidRPr="002250A8">
        <w:rPr>
          <w:sz w:val="28"/>
          <w:szCs w:val="28"/>
        </w:rPr>
        <w:t>Основными методами РСОКО в рамках установления фактических значений показателей являются педагогическая экспертиза и измерение, которые определяются комплексом используемых методик оценки, компьютерных программ обработки данных, инструктивных материалов и документально зафиксированным алгоритмом их применения.</w:t>
      </w:r>
    </w:p>
    <w:p w:rsidR="002250A8" w:rsidRPr="002250A8" w:rsidRDefault="002250A8" w:rsidP="002250A8">
      <w:pPr>
        <w:pStyle w:val="a6"/>
        <w:spacing w:after="0" w:line="322" w:lineRule="exact"/>
        <w:ind w:left="20" w:right="20" w:firstLine="700"/>
        <w:jc w:val="both"/>
        <w:rPr>
          <w:sz w:val="28"/>
          <w:szCs w:val="28"/>
        </w:rPr>
      </w:pPr>
      <w:r w:rsidRPr="002250A8">
        <w:rPr>
          <w:sz w:val="28"/>
          <w:szCs w:val="28"/>
        </w:rPr>
        <w:t>Технологии проведения определяются видом избранных контрольных измерительных материалов и способом их применения.</w:t>
      </w:r>
    </w:p>
    <w:p w:rsidR="002250A8" w:rsidRPr="002250A8" w:rsidRDefault="002250A8" w:rsidP="002250A8">
      <w:pPr>
        <w:pStyle w:val="a6"/>
        <w:spacing w:after="0" w:line="322" w:lineRule="exact"/>
        <w:ind w:left="20" w:right="20" w:firstLine="700"/>
        <w:jc w:val="both"/>
        <w:rPr>
          <w:sz w:val="28"/>
          <w:szCs w:val="28"/>
        </w:rPr>
      </w:pPr>
      <w:r w:rsidRPr="002250A8">
        <w:rPr>
          <w:sz w:val="28"/>
          <w:szCs w:val="28"/>
        </w:rPr>
        <w:t xml:space="preserve">Содержание контрольных измерительных материалов, направленных на оценку учебных и </w:t>
      </w:r>
      <w:proofErr w:type="spellStart"/>
      <w:r w:rsidRPr="002250A8">
        <w:rPr>
          <w:sz w:val="28"/>
          <w:szCs w:val="28"/>
        </w:rPr>
        <w:t>внеучебных</w:t>
      </w:r>
      <w:proofErr w:type="spellEnd"/>
      <w:r w:rsidRPr="002250A8">
        <w:rPr>
          <w:sz w:val="28"/>
          <w:szCs w:val="28"/>
        </w:rPr>
        <w:t xml:space="preserve"> </w:t>
      </w:r>
      <w:proofErr w:type="gramStart"/>
      <w:r w:rsidRPr="002250A8">
        <w:rPr>
          <w:sz w:val="28"/>
          <w:szCs w:val="28"/>
        </w:rPr>
        <w:t>достижений</w:t>
      </w:r>
      <w:proofErr w:type="gramEnd"/>
      <w:r w:rsidRPr="002250A8">
        <w:rPr>
          <w:sz w:val="28"/>
          <w:szCs w:val="28"/>
        </w:rPr>
        <w:t xml:space="preserve"> обучающихся по образовательным программам общего образования, определяется на основе ФГОС, образовательных стандартов, федеральных государственных требований и не выходит за их пределы.</w:t>
      </w:r>
    </w:p>
    <w:p w:rsidR="002250A8" w:rsidRPr="002250A8" w:rsidRDefault="002250A8" w:rsidP="002250A8">
      <w:pPr>
        <w:pStyle w:val="a6"/>
        <w:spacing w:after="0" w:line="322" w:lineRule="exact"/>
        <w:ind w:left="20" w:right="20" w:firstLine="700"/>
        <w:jc w:val="both"/>
        <w:rPr>
          <w:sz w:val="28"/>
          <w:szCs w:val="28"/>
        </w:rPr>
      </w:pPr>
      <w:r w:rsidRPr="002250A8">
        <w:rPr>
          <w:sz w:val="28"/>
          <w:szCs w:val="28"/>
        </w:rPr>
        <w:t xml:space="preserve">Исследования качества </w:t>
      </w:r>
      <w:proofErr w:type="gramStart"/>
      <w:r w:rsidRPr="002250A8">
        <w:rPr>
          <w:sz w:val="28"/>
          <w:szCs w:val="28"/>
        </w:rPr>
        <w:t>индивидуальных достижений</w:t>
      </w:r>
      <w:proofErr w:type="gramEnd"/>
      <w:r w:rsidRPr="002250A8">
        <w:rPr>
          <w:sz w:val="28"/>
          <w:szCs w:val="28"/>
        </w:rPr>
        <w:t xml:space="preserve"> обучающихся (включая государственную итоговую аттестацию), предусматривают учёт результатов оценочных процедур различных уровней: международного </w:t>
      </w:r>
      <w:r w:rsidRPr="002250A8">
        <w:rPr>
          <w:sz w:val="28"/>
          <w:szCs w:val="28"/>
          <w:lang w:eastAsia="en-US"/>
        </w:rPr>
        <w:t>(</w:t>
      </w:r>
      <w:r w:rsidRPr="002250A8">
        <w:rPr>
          <w:sz w:val="28"/>
          <w:szCs w:val="28"/>
          <w:lang w:val="en-US" w:eastAsia="en-US"/>
        </w:rPr>
        <w:t>PIRLS</w:t>
      </w:r>
      <w:r w:rsidRPr="002250A8">
        <w:rPr>
          <w:sz w:val="28"/>
          <w:szCs w:val="28"/>
          <w:lang w:eastAsia="en-US"/>
        </w:rPr>
        <w:t xml:space="preserve">, </w:t>
      </w:r>
      <w:r w:rsidRPr="002250A8">
        <w:rPr>
          <w:sz w:val="28"/>
          <w:szCs w:val="28"/>
          <w:lang w:val="en-US" w:eastAsia="en-US"/>
        </w:rPr>
        <w:t>PISA</w:t>
      </w:r>
      <w:r w:rsidRPr="002250A8">
        <w:rPr>
          <w:sz w:val="28"/>
          <w:szCs w:val="28"/>
          <w:lang w:eastAsia="en-US"/>
        </w:rPr>
        <w:t xml:space="preserve">, </w:t>
      </w:r>
      <w:r w:rsidRPr="002250A8">
        <w:rPr>
          <w:sz w:val="28"/>
          <w:szCs w:val="28"/>
          <w:lang w:val="en-US" w:eastAsia="en-US"/>
        </w:rPr>
        <w:t>TIMSS</w:t>
      </w:r>
      <w:r w:rsidRPr="002250A8">
        <w:rPr>
          <w:sz w:val="28"/>
          <w:szCs w:val="28"/>
          <w:lang w:eastAsia="en-US"/>
        </w:rPr>
        <w:t xml:space="preserve"> </w:t>
      </w:r>
      <w:r w:rsidRPr="002250A8">
        <w:rPr>
          <w:sz w:val="28"/>
          <w:szCs w:val="28"/>
        </w:rPr>
        <w:t xml:space="preserve">и т.д.), федерального (всероссийские проверочные работы (ВПР), </w:t>
      </w:r>
      <w:r w:rsidRPr="002250A8">
        <w:rPr>
          <w:sz w:val="28"/>
          <w:szCs w:val="28"/>
        </w:rPr>
        <w:lastRenderedPageBreak/>
        <w:t>национальные исследования качества образования (НИКО)), регионального.</w:t>
      </w:r>
      <w:r w:rsidRPr="002250A8">
        <w:rPr>
          <w:sz w:val="28"/>
          <w:szCs w:val="28"/>
        </w:rPr>
        <w:t xml:space="preserve"> </w:t>
      </w:r>
    </w:p>
    <w:p w:rsidR="002250A8" w:rsidRPr="002250A8" w:rsidRDefault="002250A8" w:rsidP="002250A8">
      <w:pPr>
        <w:pStyle w:val="a6"/>
        <w:spacing w:after="0" w:line="322" w:lineRule="exact"/>
        <w:ind w:left="20" w:right="20" w:firstLine="700"/>
        <w:jc w:val="both"/>
        <w:rPr>
          <w:sz w:val="28"/>
          <w:szCs w:val="28"/>
        </w:rPr>
      </w:pPr>
      <w:r w:rsidRPr="002250A8">
        <w:rPr>
          <w:sz w:val="28"/>
          <w:szCs w:val="28"/>
        </w:rPr>
        <w:t xml:space="preserve">Методологической основой проведения региональных мониторинговых исследований на основе практики международных исследований качества подготовки обучающихся и порядка осуществления анализа и использования результатов оценки является приказ </w:t>
      </w:r>
      <w:proofErr w:type="spellStart"/>
      <w:r w:rsidRPr="002250A8">
        <w:rPr>
          <w:sz w:val="28"/>
          <w:szCs w:val="28"/>
        </w:rPr>
        <w:t>Рособрнадзора</w:t>
      </w:r>
      <w:proofErr w:type="spellEnd"/>
      <w:r w:rsidRPr="002250A8">
        <w:rPr>
          <w:sz w:val="28"/>
          <w:szCs w:val="28"/>
        </w:rPr>
        <w:t xml:space="preserve"> и </w:t>
      </w:r>
      <w:proofErr w:type="spellStart"/>
      <w:r w:rsidRPr="002250A8">
        <w:rPr>
          <w:sz w:val="28"/>
          <w:szCs w:val="28"/>
        </w:rPr>
        <w:t>Минпросвещения</w:t>
      </w:r>
      <w:proofErr w:type="spellEnd"/>
      <w:r w:rsidRPr="002250A8">
        <w:rPr>
          <w:sz w:val="28"/>
          <w:szCs w:val="28"/>
        </w:rPr>
        <w:t xml:space="preserve"> России от 06.05.2019 № 590/219 «Об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w:t>
      </w:r>
    </w:p>
    <w:p w:rsidR="002250A8" w:rsidRPr="002250A8" w:rsidRDefault="002250A8" w:rsidP="002250A8">
      <w:pPr>
        <w:pStyle w:val="a6"/>
        <w:spacing w:after="0" w:line="322" w:lineRule="exact"/>
        <w:ind w:left="20" w:right="20" w:firstLine="700"/>
        <w:jc w:val="both"/>
        <w:rPr>
          <w:sz w:val="28"/>
          <w:szCs w:val="28"/>
        </w:rPr>
      </w:pPr>
      <w:r w:rsidRPr="002250A8">
        <w:rPr>
          <w:sz w:val="28"/>
          <w:szCs w:val="28"/>
        </w:rPr>
        <w:t xml:space="preserve">2.1.3. В области оценки уровня </w:t>
      </w:r>
      <w:proofErr w:type="spellStart"/>
      <w:r w:rsidRPr="002250A8">
        <w:rPr>
          <w:sz w:val="28"/>
          <w:szCs w:val="28"/>
        </w:rPr>
        <w:t>сформированности</w:t>
      </w:r>
      <w:proofErr w:type="spellEnd"/>
      <w:r w:rsidRPr="002250A8">
        <w:rPr>
          <w:sz w:val="28"/>
          <w:szCs w:val="28"/>
        </w:rPr>
        <w:t xml:space="preserve"> функциональной грамотности обучающихся.</w:t>
      </w:r>
    </w:p>
    <w:p w:rsidR="002250A8" w:rsidRPr="002250A8" w:rsidRDefault="002250A8" w:rsidP="002250A8">
      <w:pPr>
        <w:pStyle w:val="a6"/>
        <w:spacing w:after="0" w:line="322" w:lineRule="exact"/>
        <w:ind w:left="20" w:firstLine="700"/>
        <w:jc w:val="both"/>
        <w:rPr>
          <w:sz w:val="28"/>
          <w:szCs w:val="28"/>
        </w:rPr>
      </w:pPr>
      <w:r w:rsidRPr="002250A8">
        <w:rPr>
          <w:sz w:val="28"/>
          <w:szCs w:val="28"/>
        </w:rPr>
        <w:t>Цели:</w:t>
      </w:r>
    </w:p>
    <w:p w:rsidR="002250A8" w:rsidRPr="002250A8" w:rsidRDefault="002250A8" w:rsidP="002250A8">
      <w:pPr>
        <w:pStyle w:val="a6"/>
        <w:widowControl/>
        <w:numPr>
          <w:ilvl w:val="0"/>
          <w:numId w:val="15"/>
        </w:numPr>
        <w:tabs>
          <w:tab w:val="left" w:pos="961"/>
        </w:tabs>
        <w:autoSpaceDE/>
        <w:autoSpaceDN/>
        <w:adjustRightInd/>
        <w:spacing w:after="0" w:line="322" w:lineRule="exact"/>
        <w:ind w:left="20" w:right="20" w:firstLine="700"/>
        <w:jc w:val="both"/>
        <w:rPr>
          <w:sz w:val="28"/>
          <w:szCs w:val="28"/>
        </w:rPr>
      </w:pPr>
      <w:r w:rsidRPr="002250A8">
        <w:rPr>
          <w:sz w:val="28"/>
          <w:szCs w:val="28"/>
        </w:rPr>
        <w:t xml:space="preserve">выявление уровня </w:t>
      </w:r>
      <w:proofErr w:type="spellStart"/>
      <w:r w:rsidRPr="002250A8">
        <w:rPr>
          <w:sz w:val="28"/>
          <w:szCs w:val="28"/>
        </w:rPr>
        <w:t>сформированности</w:t>
      </w:r>
      <w:proofErr w:type="spellEnd"/>
      <w:r w:rsidRPr="002250A8">
        <w:rPr>
          <w:sz w:val="28"/>
          <w:szCs w:val="28"/>
        </w:rPr>
        <w:t xml:space="preserve"> функциональной грамотности у обучающихся, осваивающих основные образовательные программы общего образования;</w:t>
      </w:r>
    </w:p>
    <w:p w:rsidR="002250A8" w:rsidRPr="002250A8" w:rsidRDefault="002250A8" w:rsidP="002250A8">
      <w:pPr>
        <w:pStyle w:val="a6"/>
        <w:widowControl/>
        <w:numPr>
          <w:ilvl w:val="0"/>
          <w:numId w:val="15"/>
        </w:numPr>
        <w:tabs>
          <w:tab w:val="left" w:pos="1297"/>
        </w:tabs>
        <w:autoSpaceDE/>
        <w:autoSpaceDN/>
        <w:adjustRightInd/>
        <w:spacing w:after="0" w:line="322" w:lineRule="exact"/>
        <w:ind w:left="20" w:right="20" w:firstLine="700"/>
        <w:jc w:val="both"/>
        <w:rPr>
          <w:sz w:val="28"/>
          <w:szCs w:val="28"/>
        </w:rPr>
      </w:pPr>
      <w:r w:rsidRPr="002250A8">
        <w:rPr>
          <w:sz w:val="28"/>
          <w:szCs w:val="28"/>
        </w:rPr>
        <w:t>внедрение организационных, методических, информационно- коммуникационных механизмов, обеспечивающих повышение функциональной грамотности обучающихся в общеобразовательных организациях.</w:t>
      </w:r>
    </w:p>
    <w:p w:rsidR="002250A8" w:rsidRPr="002250A8" w:rsidRDefault="002250A8" w:rsidP="002250A8">
      <w:pPr>
        <w:pStyle w:val="a6"/>
        <w:spacing w:after="0" w:line="322" w:lineRule="exact"/>
        <w:ind w:left="1420"/>
        <w:rPr>
          <w:sz w:val="28"/>
          <w:szCs w:val="28"/>
        </w:rPr>
      </w:pPr>
      <w:r w:rsidRPr="002250A8">
        <w:rPr>
          <w:sz w:val="28"/>
          <w:szCs w:val="28"/>
        </w:rPr>
        <w:t>Задачи:</w:t>
      </w:r>
    </w:p>
    <w:p w:rsidR="002250A8" w:rsidRPr="002250A8" w:rsidRDefault="002250A8" w:rsidP="002250A8">
      <w:pPr>
        <w:pStyle w:val="a6"/>
        <w:widowControl/>
        <w:numPr>
          <w:ilvl w:val="0"/>
          <w:numId w:val="15"/>
        </w:numPr>
        <w:tabs>
          <w:tab w:val="left" w:pos="1302"/>
        </w:tabs>
        <w:autoSpaceDE/>
        <w:autoSpaceDN/>
        <w:adjustRightInd/>
        <w:spacing w:after="0" w:line="322" w:lineRule="exact"/>
        <w:ind w:left="20" w:right="20" w:firstLine="700"/>
        <w:jc w:val="both"/>
        <w:rPr>
          <w:sz w:val="28"/>
          <w:szCs w:val="28"/>
        </w:rPr>
      </w:pPr>
      <w:r w:rsidRPr="002250A8">
        <w:rPr>
          <w:sz w:val="28"/>
          <w:szCs w:val="28"/>
        </w:rPr>
        <w:t xml:space="preserve">обеспечение участия общеобразовательных организаций региона в оценке качества общего образования на основе практики международных исследований качества подготовки обучающихся (по модели </w:t>
      </w:r>
      <w:r w:rsidRPr="002250A8">
        <w:rPr>
          <w:sz w:val="28"/>
          <w:szCs w:val="28"/>
          <w:lang w:val="en-US" w:eastAsia="en-US"/>
        </w:rPr>
        <w:t>PISA</w:t>
      </w:r>
      <w:r w:rsidRPr="002250A8">
        <w:rPr>
          <w:sz w:val="28"/>
          <w:szCs w:val="28"/>
          <w:lang w:eastAsia="en-US"/>
        </w:rPr>
        <w:t>);</w:t>
      </w:r>
    </w:p>
    <w:p w:rsidR="002250A8" w:rsidRPr="002250A8" w:rsidRDefault="002250A8" w:rsidP="002250A8">
      <w:pPr>
        <w:pStyle w:val="a6"/>
        <w:widowControl/>
        <w:numPr>
          <w:ilvl w:val="0"/>
          <w:numId w:val="15"/>
        </w:numPr>
        <w:tabs>
          <w:tab w:val="left" w:pos="1302"/>
        </w:tabs>
        <w:autoSpaceDE/>
        <w:autoSpaceDN/>
        <w:adjustRightInd/>
        <w:spacing w:after="0" w:line="322" w:lineRule="exact"/>
        <w:ind w:left="20" w:right="20" w:firstLine="700"/>
        <w:jc w:val="both"/>
        <w:rPr>
          <w:sz w:val="28"/>
          <w:szCs w:val="28"/>
        </w:rPr>
      </w:pPr>
      <w:r w:rsidRPr="002250A8">
        <w:rPr>
          <w:sz w:val="28"/>
          <w:szCs w:val="28"/>
        </w:rPr>
        <w:t xml:space="preserve">определение уровня </w:t>
      </w:r>
      <w:proofErr w:type="spellStart"/>
      <w:r w:rsidRPr="002250A8">
        <w:rPr>
          <w:sz w:val="28"/>
          <w:szCs w:val="28"/>
        </w:rPr>
        <w:t>сформированности</w:t>
      </w:r>
      <w:proofErr w:type="spellEnd"/>
      <w:r w:rsidRPr="002250A8">
        <w:rPr>
          <w:sz w:val="28"/>
          <w:szCs w:val="28"/>
        </w:rPr>
        <w:t xml:space="preserve"> функциональной грамотности (математической, финансовой, естественно-научной и читательской, глобальных компетенций, креативного мышления) обучающихся, осваивающих основные образовательные программы общего образования;</w:t>
      </w:r>
    </w:p>
    <w:p w:rsidR="002250A8" w:rsidRPr="002250A8" w:rsidRDefault="002250A8" w:rsidP="002250A8">
      <w:pPr>
        <w:pStyle w:val="a6"/>
        <w:widowControl/>
        <w:numPr>
          <w:ilvl w:val="0"/>
          <w:numId w:val="15"/>
        </w:numPr>
        <w:tabs>
          <w:tab w:val="left" w:pos="1297"/>
        </w:tabs>
        <w:autoSpaceDE/>
        <w:autoSpaceDN/>
        <w:adjustRightInd/>
        <w:spacing w:after="0" w:line="322" w:lineRule="exact"/>
        <w:ind w:left="20" w:right="20" w:firstLine="700"/>
        <w:jc w:val="both"/>
        <w:rPr>
          <w:sz w:val="28"/>
          <w:szCs w:val="28"/>
        </w:rPr>
      </w:pPr>
      <w:r w:rsidRPr="002250A8">
        <w:rPr>
          <w:sz w:val="28"/>
          <w:szCs w:val="28"/>
        </w:rPr>
        <w:t>выявление типичных (наиболее часто встречающихся) трудностей при выполнении подобных заданий;</w:t>
      </w:r>
    </w:p>
    <w:p w:rsidR="002250A8" w:rsidRPr="002250A8" w:rsidRDefault="002250A8" w:rsidP="002250A8">
      <w:pPr>
        <w:pStyle w:val="a6"/>
        <w:widowControl/>
        <w:numPr>
          <w:ilvl w:val="0"/>
          <w:numId w:val="15"/>
        </w:numPr>
        <w:tabs>
          <w:tab w:val="left" w:pos="1297"/>
        </w:tabs>
        <w:autoSpaceDE/>
        <w:autoSpaceDN/>
        <w:adjustRightInd/>
        <w:spacing w:after="68" w:line="331" w:lineRule="exact"/>
        <w:ind w:left="20" w:right="20" w:firstLine="700"/>
        <w:jc w:val="both"/>
        <w:rPr>
          <w:sz w:val="28"/>
          <w:szCs w:val="28"/>
        </w:rPr>
      </w:pPr>
      <w:r w:rsidRPr="002250A8">
        <w:rPr>
          <w:sz w:val="28"/>
          <w:szCs w:val="28"/>
        </w:rPr>
        <w:t>анализ контекстных данных, позволяющих определить особенности, характеризующие региональную систему образования, и установить факторы, связанные с понижением или повышением образовательных результатов;</w:t>
      </w:r>
    </w:p>
    <w:p w:rsidR="002250A8" w:rsidRPr="002250A8" w:rsidRDefault="002250A8" w:rsidP="002250A8">
      <w:pPr>
        <w:pStyle w:val="a6"/>
        <w:spacing w:after="0" w:line="322" w:lineRule="exact"/>
        <w:ind w:left="20" w:right="20" w:firstLine="700"/>
        <w:jc w:val="both"/>
        <w:rPr>
          <w:sz w:val="28"/>
          <w:szCs w:val="28"/>
        </w:rPr>
      </w:pPr>
      <w:r w:rsidRPr="002250A8">
        <w:rPr>
          <w:sz w:val="28"/>
          <w:szCs w:val="28"/>
        </w:rPr>
        <w:t>- реализация комплекса мер, направленных на формирование функциональной грамотности обучающихся, в том числе организация работы общеобразовательных организаций региона по внедрению в учебный процесс банка заданий для оценки функциональной грамотности, а также учебно- методических и дидактических материалов, разработанных в рамках проекта «Мониторинг формирования функциональной грамотности».</w:t>
      </w:r>
    </w:p>
    <w:p w:rsidR="002250A8" w:rsidRPr="002250A8" w:rsidRDefault="002250A8" w:rsidP="002250A8">
      <w:pPr>
        <w:pStyle w:val="a6"/>
        <w:spacing w:after="0" w:line="322" w:lineRule="exact"/>
        <w:ind w:left="20" w:firstLine="700"/>
        <w:jc w:val="both"/>
        <w:rPr>
          <w:sz w:val="28"/>
          <w:szCs w:val="28"/>
        </w:rPr>
      </w:pPr>
      <w:r w:rsidRPr="002250A8">
        <w:rPr>
          <w:sz w:val="28"/>
          <w:szCs w:val="28"/>
        </w:rPr>
        <w:t>Обоснование цели.</w:t>
      </w:r>
    </w:p>
    <w:p w:rsidR="002250A8" w:rsidRPr="002250A8" w:rsidRDefault="002250A8" w:rsidP="002250A8">
      <w:pPr>
        <w:pStyle w:val="a6"/>
        <w:spacing w:after="0" w:line="322" w:lineRule="exact"/>
        <w:ind w:left="20" w:right="20" w:firstLine="700"/>
        <w:jc w:val="both"/>
        <w:rPr>
          <w:sz w:val="28"/>
          <w:szCs w:val="28"/>
        </w:rPr>
      </w:pPr>
      <w:r w:rsidRPr="002250A8">
        <w:rPr>
          <w:sz w:val="28"/>
          <w:szCs w:val="28"/>
        </w:rPr>
        <w:t xml:space="preserve">В федеральных государственных образовательных стандартах начального общего и основного общего образования, утверждённых 31 мая 2021 года, функциональная грамотность определяется как способность решать учебные задачи и жизненные проблемные ситуации на основе сформированных </w:t>
      </w:r>
      <w:r w:rsidRPr="002250A8">
        <w:rPr>
          <w:sz w:val="28"/>
          <w:szCs w:val="28"/>
        </w:rPr>
        <w:lastRenderedPageBreak/>
        <w:t xml:space="preserve">предметных, </w:t>
      </w:r>
      <w:proofErr w:type="spellStart"/>
      <w:r w:rsidRPr="002250A8">
        <w:rPr>
          <w:sz w:val="28"/>
          <w:szCs w:val="28"/>
        </w:rPr>
        <w:t>метапредметных</w:t>
      </w:r>
      <w:proofErr w:type="spellEnd"/>
      <w:r w:rsidRPr="002250A8">
        <w:rPr>
          <w:sz w:val="28"/>
          <w:szCs w:val="28"/>
        </w:rPr>
        <w:t xml:space="preserve"> и универсальных способов деятельности. В целях обеспечения реализации программ начального общего и основного общего образования образовательные организации региона должны создавать условия,</w:t>
      </w:r>
      <w:r w:rsidRPr="002250A8">
        <w:rPr>
          <w:sz w:val="28"/>
          <w:szCs w:val="28"/>
        </w:rPr>
        <w:t xml:space="preserve"> </w:t>
      </w:r>
      <w:r w:rsidRPr="002250A8">
        <w:rPr>
          <w:sz w:val="28"/>
          <w:szCs w:val="28"/>
        </w:rPr>
        <w:t>обеспечивающие возможность формирования функциональной грамотности обучающихся, то есть способности применять знания и умения для решения учебно-практических и учебно-познавательных задач.</w:t>
      </w:r>
    </w:p>
    <w:p w:rsidR="002250A8" w:rsidRPr="002250A8" w:rsidRDefault="002250A8" w:rsidP="002250A8">
      <w:pPr>
        <w:pStyle w:val="a6"/>
        <w:spacing w:after="0" w:line="322" w:lineRule="exact"/>
        <w:ind w:left="20" w:right="20" w:firstLine="700"/>
        <w:jc w:val="both"/>
        <w:rPr>
          <w:sz w:val="28"/>
          <w:szCs w:val="28"/>
        </w:rPr>
      </w:pPr>
      <w:r w:rsidRPr="002250A8">
        <w:rPr>
          <w:sz w:val="28"/>
          <w:szCs w:val="28"/>
        </w:rPr>
        <w:t xml:space="preserve">Для реализации задачи по вхождению Российской Федерации в число 10 ведущих стран мира по качеству общего образования Министерством просвещения Российской Федерации запущен проект «Мониторинг формирования функциональной грамотности». В региональной системе образования должны быть созданы условия для использования </w:t>
      </w:r>
      <w:proofErr w:type="gramStart"/>
      <w:r w:rsidRPr="002250A8">
        <w:rPr>
          <w:sz w:val="28"/>
          <w:szCs w:val="28"/>
        </w:rPr>
        <w:t>в образовательных организациях</w:t>
      </w:r>
      <w:proofErr w:type="gramEnd"/>
      <w:r w:rsidRPr="002250A8">
        <w:rPr>
          <w:sz w:val="28"/>
          <w:szCs w:val="28"/>
        </w:rPr>
        <w:t xml:space="preserve"> разработанных в рамках Проекта измерительных материалов по шести направлениям функциональной грамотности (математической, читательской, естественно-научной и финансовой грамотности, глобальным компетенциям и креативному мышлению).</w:t>
      </w:r>
    </w:p>
    <w:p w:rsidR="002250A8" w:rsidRPr="002250A8" w:rsidRDefault="002250A8" w:rsidP="002250A8">
      <w:pPr>
        <w:pStyle w:val="a6"/>
        <w:spacing w:after="0" w:line="322" w:lineRule="exact"/>
        <w:ind w:left="20" w:right="20" w:firstLine="700"/>
        <w:jc w:val="both"/>
        <w:rPr>
          <w:sz w:val="28"/>
          <w:szCs w:val="28"/>
        </w:rPr>
      </w:pPr>
      <w:r w:rsidRPr="002250A8">
        <w:rPr>
          <w:sz w:val="28"/>
          <w:szCs w:val="28"/>
        </w:rPr>
        <w:t>Региональный план мероприятий, направленных на формирование и оценку функциональной грамотности обучающихся общеобразовательных организаций, включает и участие Оренбургской области в оценке качества общего образования на основе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w:t>
      </w:r>
    </w:p>
    <w:p w:rsidR="002250A8" w:rsidRPr="002250A8" w:rsidRDefault="002250A8" w:rsidP="002250A8">
      <w:pPr>
        <w:pStyle w:val="a6"/>
        <w:spacing w:after="0" w:line="322" w:lineRule="exact"/>
        <w:ind w:left="20" w:right="20" w:firstLine="700"/>
        <w:jc w:val="both"/>
        <w:rPr>
          <w:sz w:val="28"/>
          <w:szCs w:val="28"/>
        </w:rPr>
      </w:pPr>
      <w:r w:rsidRPr="002250A8">
        <w:rPr>
          <w:sz w:val="28"/>
          <w:szCs w:val="28"/>
        </w:rPr>
        <w:t xml:space="preserve">Ещё одним инструментом для оценки функциональной грамотности обучающихся являются ВПР, которые включают задания, имеющие высокие показатели корреляции с результатами оценки функциональной грамотности в рамках исследования «Оценка по модели </w:t>
      </w:r>
      <w:r w:rsidRPr="002250A8">
        <w:rPr>
          <w:sz w:val="28"/>
          <w:szCs w:val="28"/>
          <w:lang w:val="en-US" w:eastAsia="en-US"/>
        </w:rPr>
        <w:t>PISA</w:t>
      </w:r>
      <w:r w:rsidRPr="002250A8">
        <w:rPr>
          <w:sz w:val="28"/>
          <w:szCs w:val="28"/>
          <w:lang w:eastAsia="en-US"/>
        </w:rPr>
        <w:t>».</w:t>
      </w:r>
    </w:p>
    <w:p w:rsidR="002250A8" w:rsidRPr="002250A8" w:rsidRDefault="002250A8" w:rsidP="002250A8">
      <w:pPr>
        <w:pStyle w:val="a6"/>
        <w:spacing w:after="0" w:line="322" w:lineRule="exact"/>
        <w:ind w:left="20" w:right="20" w:firstLine="700"/>
        <w:jc w:val="both"/>
        <w:rPr>
          <w:sz w:val="28"/>
          <w:szCs w:val="28"/>
        </w:rPr>
      </w:pPr>
      <w:r w:rsidRPr="002250A8">
        <w:rPr>
          <w:sz w:val="28"/>
          <w:szCs w:val="28"/>
        </w:rPr>
        <w:t>2.1.4. В области оценки обеспечения профессионального развития педагогических кадров.</w:t>
      </w:r>
    </w:p>
    <w:p w:rsidR="002250A8" w:rsidRPr="002250A8" w:rsidRDefault="002250A8" w:rsidP="002250A8">
      <w:pPr>
        <w:pStyle w:val="a6"/>
        <w:spacing w:after="0" w:line="322" w:lineRule="exact"/>
        <w:ind w:left="20" w:firstLine="700"/>
        <w:jc w:val="both"/>
        <w:rPr>
          <w:sz w:val="28"/>
          <w:szCs w:val="28"/>
        </w:rPr>
      </w:pPr>
      <w:r w:rsidRPr="002250A8">
        <w:rPr>
          <w:sz w:val="28"/>
          <w:szCs w:val="28"/>
        </w:rPr>
        <w:t>Цели:</w:t>
      </w:r>
    </w:p>
    <w:p w:rsidR="002250A8" w:rsidRPr="002250A8" w:rsidRDefault="002250A8" w:rsidP="002250A8">
      <w:pPr>
        <w:pStyle w:val="a6"/>
        <w:widowControl/>
        <w:numPr>
          <w:ilvl w:val="0"/>
          <w:numId w:val="17"/>
        </w:numPr>
        <w:tabs>
          <w:tab w:val="left" w:pos="1153"/>
        </w:tabs>
        <w:autoSpaceDE/>
        <w:autoSpaceDN/>
        <w:adjustRightInd/>
        <w:spacing w:after="0" w:line="322" w:lineRule="exact"/>
        <w:ind w:left="20" w:right="20" w:firstLine="700"/>
        <w:jc w:val="both"/>
        <w:rPr>
          <w:sz w:val="28"/>
          <w:szCs w:val="28"/>
        </w:rPr>
      </w:pPr>
      <w:r w:rsidRPr="002250A8">
        <w:rPr>
          <w:sz w:val="28"/>
          <w:szCs w:val="28"/>
        </w:rPr>
        <w:t>выявление профессиональных дефицитов педагогических работников;</w:t>
      </w:r>
    </w:p>
    <w:p w:rsidR="002250A8" w:rsidRPr="002250A8" w:rsidRDefault="002250A8" w:rsidP="002250A8">
      <w:pPr>
        <w:pStyle w:val="a6"/>
        <w:widowControl/>
        <w:numPr>
          <w:ilvl w:val="0"/>
          <w:numId w:val="17"/>
        </w:numPr>
        <w:tabs>
          <w:tab w:val="left" w:pos="1153"/>
        </w:tabs>
        <w:autoSpaceDE/>
        <w:autoSpaceDN/>
        <w:adjustRightInd/>
        <w:spacing w:after="0" w:line="322" w:lineRule="exact"/>
        <w:ind w:left="20" w:right="20" w:firstLine="700"/>
        <w:jc w:val="both"/>
        <w:rPr>
          <w:sz w:val="28"/>
          <w:szCs w:val="28"/>
        </w:rPr>
      </w:pPr>
      <w:r w:rsidRPr="002250A8">
        <w:rPr>
          <w:sz w:val="28"/>
          <w:szCs w:val="28"/>
        </w:rPr>
        <w:t>построение индивидуальных образовательных маршрутов непрерывного развития профессионального мастерства педагогических работников.</w:t>
      </w:r>
    </w:p>
    <w:p w:rsidR="002250A8" w:rsidRPr="002250A8" w:rsidRDefault="002250A8" w:rsidP="002250A8">
      <w:pPr>
        <w:pStyle w:val="a6"/>
        <w:spacing w:after="0" w:line="322" w:lineRule="exact"/>
        <w:ind w:left="20" w:firstLine="700"/>
        <w:jc w:val="both"/>
        <w:rPr>
          <w:sz w:val="28"/>
          <w:szCs w:val="28"/>
        </w:rPr>
      </w:pPr>
      <w:r w:rsidRPr="002250A8">
        <w:rPr>
          <w:sz w:val="28"/>
          <w:szCs w:val="28"/>
        </w:rPr>
        <w:t>Задачи:</w:t>
      </w:r>
    </w:p>
    <w:p w:rsidR="002250A8" w:rsidRPr="002250A8" w:rsidRDefault="002250A8" w:rsidP="002250A8">
      <w:pPr>
        <w:pStyle w:val="a6"/>
        <w:widowControl/>
        <w:numPr>
          <w:ilvl w:val="0"/>
          <w:numId w:val="17"/>
        </w:numPr>
        <w:tabs>
          <w:tab w:val="left" w:pos="1153"/>
        </w:tabs>
        <w:autoSpaceDE/>
        <w:autoSpaceDN/>
        <w:adjustRightInd/>
        <w:spacing w:after="0" w:line="322" w:lineRule="exact"/>
        <w:ind w:left="20" w:right="20" w:firstLine="700"/>
        <w:jc w:val="both"/>
        <w:rPr>
          <w:sz w:val="28"/>
          <w:szCs w:val="28"/>
        </w:rPr>
      </w:pPr>
      <w:r w:rsidRPr="002250A8">
        <w:rPr>
          <w:sz w:val="28"/>
          <w:szCs w:val="28"/>
        </w:rPr>
        <w:t>разработка диагностического инструментария для выявления профессиональных дефицитов;</w:t>
      </w:r>
    </w:p>
    <w:p w:rsidR="002250A8" w:rsidRPr="002250A8" w:rsidRDefault="002250A8" w:rsidP="002250A8">
      <w:pPr>
        <w:pStyle w:val="a6"/>
        <w:widowControl/>
        <w:numPr>
          <w:ilvl w:val="0"/>
          <w:numId w:val="17"/>
        </w:numPr>
        <w:tabs>
          <w:tab w:val="left" w:pos="1158"/>
        </w:tabs>
        <w:autoSpaceDE/>
        <w:autoSpaceDN/>
        <w:adjustRightInd/>
        <w:spacing w:after="0" w:line="322" w:lineRule="exact"/>
        <w:ind w:left="20" w:right="20" w:firstLine="700"/>
        <w:jc w:val="both"/>
        <w:rPr>
          <w:sz w:val="28"/>
          <w:szCs w:val="28"/>
        </w:rPr>
      </w:pPr>
      <w:r w:rsidRPr="002250A8">
        <w:rPr>
          <w:sz w:val="28"/>
          <w:szCs w:val="28"/>
        </w:rPr>
        <w:t>анализ и систематизация профессиональных дефицитов по видам компетенций (предметно-профессиональной, методической, психолого- педагогической, ИКТ-компетенции);</w:t>
      </w:r>
    </w:p>
    <w:p w:rsidR="002250A8" w:rsidRPr="002250A8" w:rsidRDefault="002250A8" w:rsidP="002250A8">
      <w:pPr>
        <w:pStyle w:val="a6"/>
        <w:widowControl/>
        <w:numPr>
          <w:ilvl w:val="0"/>
          <w:numId w:val="17"/>
        </w:numPr>
        <w:tabs>
          <w:tab w:val="left" w:pos="1153"/>
        </w:tabs>
        <w:autoSpaceDE/>
        <w:autoSpaceDN/>
        <w:adjustRightInd/>
        <w:spacing w:after="0" w:line="322" w:lineRule="exact"/>
        <w:ind w:left="20" w:right="20" w:firstLine="700"/>
        <w:jc w:val="both"/>
        <w:rPr>
          <w:sz w:val="28"/>
          <w:szCs w:val="28"/>
        </w:rPr>
      </w:pPr>
      <w:r w:rsidRPr="002250A8">
        <w:rPr>
          <w:sz w:val="28"/>
          <w:szCs w:val="28"/>
        </w:rPr>
        <w:t xml:space="preserve">разработка на региональном уровне реестра мероприятий для непрерывного развития профессионального мастерства педагогических работников (курсов повышения квалификации, семинаров, </w:t>
      </w:r>
      <w:proofErr w:type="spellStart"/>
      <w:r w:rsidRPr="002250A8">
        <w:rPr>
          <w:sz w:val="28"/>
          <w:szCs w:val="28"/>
        </w:rPr>
        <w:t>вебинаров</w:t>
      </w:r>
      <w:proofErr w:type="spellEnd"/>
      <w:r w:rsidRPr="002250A8">
        <w:rPr>
          <w:sz w:val="28"/>
          <w:szCs w:val="28"/>
        </w:rPr>
        <w:t>, конференций, проектов, стажировок и др.);</w:t>
      </w:r>
    </w:p>
    <w:p w:rsidR="002250A8" w:rsidRPr="002250A8" w:rsidRDefault="002250A8" w:rsidP="002250A8">
      <w:pPr>
        <w:pStyle w:val="a6"/>
        <w:widowControl/>
        <w:numPr>
          <w:ilvl w:val="0"/>
          <w:numId w:val="17"/>
        </w:numPr>
        <w:tabs>
          <w:tab w:val="left" w:pos="1153"/>
        </w:tabs>
        <w:autoSpaceDE/>
        <w:autoSpaceDN/>
        <w:adjustRightInd/>
        <w:spacing w:after="0" w:line="322" w:lineRule="exact"/>
        <w:ind w:left="20" w:right="20" w:firstLine="700"/>
        <w:jc w:val="both"/>
        <w:rPr>
          <w:sz w:val="28"/>
          <w:szCs w:val="28"/>
        </w:rPr>
      </w:pPr>
      <w:r w:rsidRPr="002250A8">
        <w:rPr>
          <w:sz w:val="28"/>
          <w:szCs w:val="28"/>
        </w:rPr>
        <w:lastRenderedPageBreak/>
        <w:t>построение индивидуальных траекторий профессионального развития педагогов с опорой на «точки роста».</w:t>
      </w:r>
    </w:p>
    <w:p w:rsidR="002250A8" w:rsidRPr="002250A8" w:rsidRDefault="002250A8" w:rsidP="002250A8">
      <w:pPr>
        <w:pStyle w:val="a6"/>
        <w:spacing w:after="0" w:line="322" w:lineRule="exact"/>
        <w:ind w:left="20" w:firstLine="700"/>
        <w:jc w:val="both"/>
        <w:rPr>
          <w:sz w:val="28"/>
          <w:szCs w:val="28"/>
        </w:rPr>
      </w:pPr>
      <w:r w:rsidRPr="002250A8">
        <w:rPr>
          <w:sz w:val="28"/>
          <w:szCs w:val="28"/>
        </w:rPr>
        <w:t>Обоснование цели.</w:t>
      </w:r>
    </w:p>
    <w:p w:rsidR="002250A8" w:rsidRPr="002250A8" w:rsidRDefault="002250A8" w:rsidP="002250A8">
      <w:pPr>
        <w:pStyle w:val="a6"/>
        <w:spacing w:after="0" w:line="322" w:lineRule="exact"/>
        <w:ind w:left="20" w:right="20" w:firstLine="700"/>
        <w:jc w:val="both"/>
        <w:rPr>
          <w:sz w:val="28"/>
          <w:szCs w:val="28"/>
        </w:rPr>
      </w:pPr>
      <w:r w:rsidRPr="002250A8">
        <w:rPr>
          <w:sz w:val="28"/>
          <w:szCs w:val="28"/>
        </w:rPr>
        <w:t>В основе построения системы обеспечения профессионального развития педагогических работников заложена идея персонификации. Выявление</w:t>
      </w:r>
      <w:r w:rsidRPr="002250A8">
        <w:rPr>
          <w:sz w:val="28"/>
          <w:szCs w:val="28"/>
        </w:rPr>
        <w:t xml:space="preserve"> </w:t>
      </w:r>
      <w:r w:rsidRPr="002250A8">
        <w:rPr>
          <w:sz w:val="28"/>
          <w:szCs w:val="28"/>
        </w:rPr>
        <w:t>профессиональных дефицитов - это точка отсчета по созданию условий для персонификации. Процедура диагностики профессиональных компетенций представляет собой комплекс оценочных процедур, обеспечивающих возможность установления уровня владения педагогическими работниками профессиональными компетенциями.</w:t>
      </w:r>
    </w:p>
    <w:p w:rsidR="002250A8" w:rsidRPr="002250A8" w:rsidRDefault="002250A8" w:rsidP="002250A8">
      <w:pPr>
        <w:pStyle w:val="a6"/>
        <w:spacing w:after="0" w:line="322" w:lineRule="exact"/>
        <w:ind w:left="20" w:right="20" w:firstLine="700"/>
        <w:jc w:val="both"/>
        <w:rPr>
          <w:sz w:val="28"/>
          <w:szCs w:val="28"/>
        </w:rPr>
      </w:pPr>
      <w:r w:rsidRPr="002250A8">
        <w:rPr>
          <w:sz w:val="28"/>
          <w:szCs w:val="28"/>
        </w:rPr>
        <w:t>Совершенствование профессиональных компетенций должно основываться на выявленных профессиональных дефицитах, которые позволят спроектировать индивидуальные образовательные маршруты (индивидуальные траектории профессионального развития) педагогических работников. Для эффективного восполнения дефицитов могут использоваться различные формы реализации дополнительных профессиональных программ в сочетании с другими мероприятиями: перекрестное посещение уроков, участие в семинарах/</w:t>
      </w:r>
      <w:proofErr w:type="spellStart"/>
      <w:r w:rsidRPr="002250A8">
        <w:rPr>
          <w:sz w:val="28"/>
          <w:szCs w:val="28"/>
        </w:rPr>
        <w:t>вебинарах</w:t>
      </w:r>
      <w:proofErr w:type="spellEnd"/>
      <w:r w:rsidRPr="002250A8">
        <w:rPr>
          <w:sz w:val="28"/>
          <w:szCs w:val="28"/>
        </w:rPr>
        <w:t>, работа с методическими материалами, участие в профессиональных олимпиадах и конкурсах разного уровня и др. Особое место в индивидуальном маршруте должна занять стажировка (индивидуальная или групповая) как одна из форм реализации дополнительных профессиональных программ, способствующих переносу приобретенных в процессе обучения компетенций в реальную педагогическую практику.</w:t>
      </w:r>
    </w:p>
    <w:p w:rsidR="002250A8" w:rsidRPr="002250A8" w:rsidRDefault="002250A8" w:rsidP="002250A8">
      <w:pPr>
        <w:pStyle w:val="a6"/>
        <w:spacing w:after="0" w:line="322" w:lineRule="exact"/>
        <w:ind w:left="20" w:right="20" w:firstLine="700"/>
        <w:jc w:val="both"/>
        <w:rPr>
          <w:sz w:val="28"/>
          <w:szCs w:val="28"/>
        </w:rPr>
      </w:pPr>
      <w:r w:rsidRPr="002250A8">
        <w:rPr>
          <w:sz w:val="28"/>
          <w:szCs w:val="28"/>
        </w:rPr>
        <w:t>Индивидуальные образовательные маршруты составляются с учетом возможностей, созданных в регионе, а также федеральных, сетевых, дистанционных и иных мероприятий, которые наилучшим образом решают задачу непрерывного повышения профессионального мастерства.</w:t>
      </w:r>
    </w:p>
    <w:p w:rsidR="002250A8" w:rsidRPr="002250A8" w:rsidRDefault="002250A8" w:rsidP="002250A8">
      <w:pPr>
        <w:pStyle w:val="a6"/>
        <w:spacing w:after="0" w:line="322" w:lineRule="exact"/>
        <w:ind w:left="20" w:firstLine="700"/>
        <w:jc w:val="both"/>
        <w:rPr>
          <w:sz w:val="28"/>
          <w:szCs w:val="28"/>
        </w:rPr>
      </w:pPr>
      <w:r w:rsidRPr="002250A8">
        <w:rPr>
          <w:sz w:val="28"/>
          <w:szCs w:val="28"/>
        </w:rPr>
        <w:t>2.2. В основу РСОКО положены принципы:</w:t>
      </w:r>
    </w:p>
    <w:p w:rsidR="002250A8" w:rsidRPr="002250A8" w:rsidRDefault="002250A8" w:rsidP="002250A8">
      <w:pPr>
        <w:pStyle w:val="a6"/>
        <w:widowControl/>
        <w:numPr>
          <w:ilvl w:val="0"/>
          <w:numId w:val="18"/>
        </w:numPr>
        <w:tabs>
          <w:tab w:val="left" w:pos="1281"/>
        </w:tabs>
        <w:autoSpaceDE/>
        <w:autoSpaceDN/>
        <w:adjustRightInd/>
        <w:spacing w:after="0" w:line="322" w:lineRule="exact"/>
        <w:ind w:firstLine="700"/>
        <w:jc w:val="both"/>
        <w:rPr>
          <w:sz w:val="28"/>
          <w:szCs w:val="28"/>
        </w:rPr>
      </w:pPr>
      <w:r w:rsidRPr="002250A8">
        <w:rPr>
          <w:sz w:val="28"/>
          <w:szCs w:val="28"/>
        </w:rPr>
        <w:t>сопоставимости результатов внешней и внутренней оценки;</w:t>
      </w:r>
    </w:p>
    <w:p w:rsidR="002250A8" w:rsidRPr="002250A8" w:rsidRDefault="002250A8" w:rsidP="002250A8">
      <w:pPr>
        <w:pStyle w:val="a6"/>
        <w:widowControl/>
        <w:numPr>
          <w:ilvl w:val="0"/>
          <w:numId w:val="18"/>
        </w:numPr>
        <w:tabs>
          <w:tab w:val="left" w:pos="1277"/>
        </w:tabs>
        <w:autoSpaceDE/>
        <w:autoSpaceDN/>
        <w:adjustRightInd/>
        <w:spacing w:after="0" w:line="322" w:lineRule="exact"/>
        <w:ind w:right="20" w:firstLine="700"/>
        <w:jc w:val="both"/>
        <w:rPr>
          <w:sz w:val="28"/>
          <w:szCs w:val="28"/>
        </w:rPr>
      </w:pPr>
      <w:r w:rsidRPr="002250A8">
        <w:rPr>
          <w:sz w:val="28"/>
          <w:szCs w:val="28"/>
        </w:rPr>
        <w:t>соблюдения требований ФГОС к базовым компонентам образовательной деятельности;</w:t>
      </w:r>
    </w:p>
    <w:p w:rsidR="002250A8" w:rsidRPr="002250A8" w:rsidRDefault="002250A8" w:rsidP="002250A8">
      <w:pPr>
        <w:pStyle w:val="a6"/>
        <w:widowControl/>
        <w:numPr>
          <w:ilvl w:val="0"/>
          <w:numId w:val="18"/>
        </w:numPr>
        <w:tabs>
          <w:tab w:val="left" w:pos="1282"/>
        </w:tabs>
        <w:autoSpaceDE/>
        <w:autoSpaceDN/>
        <w:adjustRightInd/>
        <w:spacing w:after="0" w:line="322" w:lineRule="exact"/>
        <w:ind w:right="20" w:firstLine="700"/>
        <w:jc w:val="both"/>
        <w:rPr>
          <w:sz w:val="28"/>
          <w:szCs w:val="28"/>
        </w:rPr>
      </w:pPr>
      <w:r w:rsidRPr="002250A8">
        <w:rPr>
          <w:sz w:val="28"/>
          <w:szCs w:val="28"/>
        </w:rPr>
        <w:t>единства подходов к формированию инструментария исследований и вариантов оценивания результатов;</w:t>
      </w:r>
    </w:p>
    <w:p w:rsidR="002250A8" w:rsidRPr="002250A8" w:rsidRDefault="002250A8" w:rsidP="002250A8">
      <w:pPr>
        <w:pStyle w:val="a6"/>
        <w:widowControl/>
        <w:numPr>
          <w:ilvl w:val="0"/>
          <w:numId w:val="18"/>
        </w:numPr>
        <w:tabs>
          <w:tab w:val="left" w:pos="1277"/>
        </w:tabs>
        <w:autoSpaceDE/>
        <w:autoSpaceDN/>
        <w:adjustRightInd/>
        <w:spacing w:after="0" w:line="322" w:lineRule="exact"/>
        <w:ind w:right="20" w:firstLine="700"/>
        <w:jc w:val="both"/>
        <w:rPr>
          <w:sz w:val="28"/>
          <w:szCs w:val="28"/>
        </w:rPr>
      </w:pPr>
      <w:r w:rsidRPr="002250A8">
        <w:rPr>
          <w:sz w:val="28"/>
          <w:szCs w:val="28"/>
        </w:rPr>
        <w:t xml:space="preserve">проведения анализа результатов обучения в соответствии с требованиями ФГОС, принятие </w:t>
      </w:r>
      <w:proofErr w:type="gramStart"/>
      <w:r w:rsidRPr="002250A8">
        <w:rPr>
          <w:sz w:val="28"/>
          <w:szCs w:val="28"/>
        </w:rPr>
        <w:t>управленческих решений</w:t>
      </w:r>
      <w:proofErr w:type="gramEnd"/>
      <w:r w:rsidRPr="002250A8">
        <w:rPr>
          <w:sz w:val="28"/>
          <w:szCs w:val="28"/>
        </w:rPr>
        <w:t xml:space="preserve"> на основе полученных данных;</w:t>
      </w:r>
    </w:p>
    <w:p w:rsidR="002250A8" w:rsidRPr="002250A8" w:rsidRDefault="002250A8" w:rsidP="002250A8">
      <w:pPr>
        <w:pStyle w:val="a6"/>
        <w:widowControl/>
        <w:numPr>
          <w:ilvl w:val="0"/>
          <w:numId w:val="18"/>
        </w:numPr>
        <w:tabs>
          <w:tab w:val="left" w:pos="1282"/>
        </w:tabs>
        <w:autoSpaceDE/>
        <w:autoSpaceDN/>
        <w:adjustRightInd/>
        <w:spacing w:after="0" w:line="322" w:lineRule="exact"/>
        <w:ind w:right="20" w:firstLine="700"/>
        <w:jc w:val="both"/>
        <w:rPr>
          <w:sz w:val="28"/>
          <w:szCs w:val="28"/>
        </w:rPr>
      </w:pPr>
      <w:r w:rsidRPr="002250A8">
        <w:rPr>
          <w:sz w:val="28"/>
          <w:szCs w:val="28"/>
        </w:rPr>
        <w:t>обеспечения объективности и достоверности информации, полученной в ходе оценочных процедур;</w:t>
      </w:r>
    </w:p>
    <w:p w:rsidR="002250A8" w:rsidRPr="002250A8" w:rsidRDefault="002250A8" w:rsidP="002250A8">
      <w:pPr>
        <w:pStyle w:val="a6"/>
        <w:widowControl/>
        <w:numPr>
          <w:ilvl w:val="0"/>
          <w:numId w:val="18"/>
        </w:numPr>
        <w:tabs>
          <w:tab w:val="left" w:pos="1282"/>
        </w:tabs>
        <w:autoSpaceDE/>
        <w:autoSpaceDN/>
        <w:adjustRightInd/>
        <w:spacing w:after="300" w:line="322" w:lineRule="exact"/>
        <w:ind w:right="20" w:firstLine="700"/>
        <w:jc w:val="both"/>
        <w:rPr>
          <w:sz w:val="28"/>
          <w:szCs w:val="28"/>
        </w:rPr>
      </w:pPr>
      <w:r w:rsidRPr="002250A8">
        <w:rPr>
          <w:sz w:val="28"/>
          <w:szCs w:val="28"/>
        </w:rPr>
        <w:t>системного использования всех результатов оценочных процедур для эффективного управления качеством образования на всех уровнях.</w:t>
      </w:r>
    </w:p>
    <w:p w:rsidR="002250A8" w:rsidRPr="002250A8" w:rsidRDefault="002250A8" w:rsidP="002250A8">
      <w:pPr>
        <w:pStyle w:val="a6"/>
        <w:spacing w:after="0" w:line="322" w:lineRule="exact"/>
        <w:ind w:left="2220"/>
        <w:rPr>
          <w:sz w:val="28"/>
          <w:szCs w:val="28"/>
        </w:rPr>
      </w:pPr>
      <w:r w:rsidRPr="002250A8">
        <w:rPr>
          <w:sz w:val="28"/>
          <w:szCs w:val="28"/>
        </w:rPr>
        <w:t>III. Организационная структура РСОКО</w:t>
      </w:r>
    </w:p>
    <w:p w:rsidR="002250A8" w:rsidRPr="002250A8" w:rsidRDefault="002250A8" w:rsidP="002250A8">
      <w:pPr>
        <w:pStyle w:val="a6"/>
        <w:widowControl/>
        <w:numPr>
          <w:ilvl w:val="0"/>
          <w:numId w:val="19"/>
        </w:numPr>
        <w:tabs>
          <w:tab w:val="left" w:pos="1271"/>
        </w:tabs>
        <w:autoSpaceDE/>
        <w:autoSpaceDN/>
        <w:adjustRightInd/>
        <w:spacing w:after="0" w:line="322" w:lineRule="exact"/>
        <w:ind w:firstLine="700"/>
        <w:jc w:val="both"/>
        <w:rPr>
          <w:sz w:val="28"/>
          <w:szCs w:val="28"/>
        </w:rPr>
      </w:pPr>
      <w:r w:rsidRPr="002250A8">
        <w:rPr>
          <w:sz w:val="28"/>
          <w:szCs w:val="28"/>
        </w:rPr>
        <w:t>Организационная структура РСОКО включает:</w:t>
      </w:r>
    </w:p>
    <w:p w:rsidR="002250A8" w:rsidRPr="002250A8" w:rsidRDefault="002250A8" w:rsidP="002250A8">
      <w:pPr>
        <w:pStyle w:val="a6"/>
        <w:widowControl/>
        <w:numPr>
          <w:ilvl w:val="0"/>
          <w:numId w:val="18"/>
        </w:numPr>
        <w:tabs>
          <w:tab w:val="left" w:pos="1276"/>
        </w:tabs>
        <w:autoSpaceDE/>
        <w:autoSpaceDN/>
        <w:adjustRightInd/>
        <w:spacing w:after="0" w:line="322" w:lineRule="exact"/>
        <w:ind w:firstLine="700"/>
        <w:jc w:val="both"/>
        <w:rPr>
          <w:sz w:val="28"/>
          <w:szCs w:val="28"/>
        </w:rPr>
      </w:pPr>
      <w:r w:rsidRPr="002250A8">
        <w:rPr>
          <w:sz w:val="28"/>
          <w:szCs w:val="28"/>
        </w:rPr>
        <w:t>региональный уровень;</w:t>
      </w:r>
    </w:p>
    <w:p w:rsidR="002250A8" w:rsidRPr="002250A8" w:rsidRDefault="002250A8" w:rsidP="002250A8">
      <w:pPr>
        <w:pStyle w:val="a6"/>
        <w:widowControl/>
        <w:numPr>
          <w:ilvl w:val="0"/>
          <w:numId w:val="18"/>
        </w:numPr>
        <w:tabs>
          <w:tab w:val="left" w:pos="1276"/>
        </w:tabs>
        <w:autoSpaceDE/>
        <w:autoSpaceDN/>
        <w:adjustRightInd/>
        <w:spacing w:after="0" w:line="322" w:lineRule="exact"/>
        <w:ind w:firstLine="700"/>
        <w:jc w:val="both"/>
        <w:rPr>
          <w:sz w:val="28"/>
          <w:szCs w:val="28"/>
        </w:rPr>
      </w:pPr>
      <w:r w:rsidRPr="002250A8">
        <w:rPr>
          <w:sz w:val="28"/>
          <w:szCs w:val="28"/>
        </w:rPr>
        <w:lastRenderedPageBreak/>
        <w:t>муниципальный уровень;</w:t>
      </w:r>
    </w:p>
    <w:p w:rsidR="002250A8" w:rsidRPr="002250A8" w:rsidRDefault="002250A8" w:rsidP="002250A8">
      <w:pPr>
        <w:pStyle w:val="a6"/>
        <w:widowControl/>
        <w:numPr>
          <w:ilvl w:val="0"/>
          <w:numId w:val="18"/>
        </w:numPr>
        <w:tabs>
          <w:tab w:val="left" w:pos="1271"/>
        </w:tabs>
        <w:autoSpaceDE/>
        <w:autoSpaceDN/>
        <w:adjustRightInd/>
        <w:spacing w:after="0" w:line="322" w:lineRule="exact"/>
        <w:ind w:firstLine="700"/>
        <w:jc w:val="both"/>
        <w:rPr>
          <w:sz w:val="28"/>
          <w:szCs w:val="28"/>
        </w:rPr>
      </w:pPr>
      <w:r w:rsidRPr="002250A8">
        <w:rPr>
          <w:sz w:val="28"/>
          <w:szCs w:val="28"/>
        </w:rPr>
        <w:t>уровень образовательной организации.</w:t>
      </w:r>
    </w:p>
    <w:p w:rsidR="002250A8" w:rsidRPr="002250A8" w:rsidRDefault="002250A8" w:rsidP="002250A8">
      <w:pPr>
        <w:pStyle w:val="a6"/>
        <w:widowControl/>
        <w:numPr>
          <w:ilvl w:val="0"/>
          <w:numId w:val="19"/>
        </w:numPr>
        <w:tabs>
          <w:tab w:val="left" w:pos="1271"/>
        </w:tabs>
        <w:autoSpaceDE/>
        <w:autoSpaceDN/>
        <w:adjustRightInd/>
        <w:spacing w:after="0" w:line="322" w:lineRule="exact"/>
        <w:ind w:firstLine="700"/>
        <w:jc w:val="both"/>
        <w:rPr>
          <w:sz w:val="28"/>
          <w:szCs w:val="28"/>
        </w:rPr>
      </w:pPr>
      <w:r w:rsidRPr="002250A8">
        <w:rPr>
          <w:sz w:val="28"/>
          <w:szCs w:val="28"/>
        </w:rPr>
        <w:t>Субъектами регионального уровня являются:</w:t>
      </w:r>
    </w:p>
    <w:p w:rsidR="002250A8" w:rsidRPr="002250A8" w:rsidRDefault="002250A8" w:rsidP="002250A8">
      <w:pPr>
        <w:pStyle w:val="a6"/>
        <w:widowControl/>
        <w:numPr>
          <w:ilvl w:val="0"/>
          <w:numId w:val="18"/>
        </w:numPr>
        <w:tabs>
          <w:tab w:val="left" w:pos="1276"/>
        </w:tabs>
        <w:autoSpaceDE/>
        <w:autoSpaceDN/>
        <w:adjustRightInd/>
        <w:spacing w:after="0" w:line="322" w:lineRule="exact"/>
        <w:ind w:firstLine="700"/>
        <w:jc w:val="both"/>
        <w:rPr>
          <w:sz w:val="28"/>
          <w:szCs w:val="28"/>
        </w:rPr>
      </w:pPr>
      <w:r w:rsidRPr="002250A8">
        <w:rPr>
          <w:sz w:val="28"/>
          <w:szCs w:val="28"/>
        </w:rPr>
        <w:t>министерство образования Оренбургской области;</w:t>
      </w:r>
    </w:p>
    <w:p w:rsidR="002250A8" w:rsidRPr="002250A8" w:rsidRDefault="002250A8" w:rsidP="002250A8">
      <w:pPr>
        <w:pStyle w:val="a6"/>
        <w:widowControl/>
        <w:numPr>
          <w:ilvl w:val="0"/>
          <w:numId w:val="18"/>
        </w:numPr>
        <w:tabs>
          <w:tab w:val="left" w:pos="1277"/>
        </w:tabs>
        <w:autoSpaceDE/>
        <w:autoSpaceDN/>
        <w:adjustRightInd/>
        <w:spacing w:after="0" w:line="322" w:lineRule="exact"/>
        <w:ind w:right="20" w:firstLine="700"/>
        <w:jc w:val="both"/>
        <w:rPr>
          <w:sz w:val="28"/>
          <w:szCs w:val="28"/>
        </w:rPr>
      </w:pPr>
      <w:r w:rsidRPr="002250A8">
        <w:rPr>
          <w:sz w:val="28"/>
          <w:szCs w:val="28"/>
        </w:rPr>
        <w:t>государственное бюджетное учреждение «Региональный центр развития образования Оренбургской области» (далее - ГБУ РЦРО);</w:t>
      </w:r>
    </w:p>
    <w:p w:rsidR="002250A8" w:rsidRPr="002250A8" w:rsidRDefault="002250A8" w:rsidP="002250A8">
      <w:pPr>
        <w:pStyle w:val="a6"/>
        <w:widowControl/>
        <w:numPr>
          <w:ilvl w:val="0"/>
          <w:numId w:val="18"/>
        </w:numPr>
        <w:tabs>
          <w:tab w:val="left" w:pos="1277"/>
        </w:tabs>
        <w:autoSpaceDE/>
        <w:autoSpaceDN/>
        <w:adjustRightInd/>
        <w:spacing w:after="0" w:line="322" w:lineRule="exact"/>
        <w:ind w:right="20" w:firstLine="700"/>
        <w:jc w:val="both"/>
        <w:rPr>
          <w:sz w:val="28"/>
          <w:szCs w:val="28"/>
        </w:rPr>
      </w:pPr>
      <w:r w:rsidRPr="002250A8">
        <w:rPr>
          <w:sz w:val="28"/>
          <w:szCs w:val="28"/>
        </w:rPr>
        <w:t>центр непрерывного повышения профессионального мастерства педагогических работников и центр оценки профессионального мастерства и квалификации педагогов Оренбургской области (далее - ЦНППМПР);</w:t>
      </w:r>
    </w:p>
    <w:p w:rsidR="002250A8" w:rsidRPr="002250A8" w:rsidRDefault="002250A8" w:rsidP="002250A8">
      <w:pPr>
        <w:pStyle w:val="a6"/>
        <w:widowControl/>
        <w:numPr>
          <w:ilvl w:val="0"/>
          <w:numId w:val="19"/>
        </w:numPr>
        <w:tabs>
          <w:tab w:val="left" w:pos="1271"/>
        </w:tabs>
        <w:autoSpaceDE/>
        <w:autoSpaceDN/>
        <w:adjustRightInd/>
        <w:spacing w:after="0" w:line="322" w:lineRule="exact"/>
        <w:ind w:firstLine="700"/>
        <w:jc w:val="both"/>
        <w:rPr>
          <w:sz w:val="28"/>
          <w:szCs w:val="28"/>
        </w:rPr>
      </w:pPr>
      <w:r w:rsidRPr="002250A8">
        <w:rPr>
          <w:sz w:val="28"/>
          <w:szCs w:val="28"/>
        </w:rPr>
        <w:t>Субъектами муниципального уровня являются:</w:t>
      </w:r>
    </w:p>
    <w:p w:rsidR="002250A8" w:rsidRPr="002250A8" w:rsidRDefault="002250A8" w:rsidP="002250A8">
      <w:pPr>
        <w:pStyle w:val="a6"/>
        <w:widowControl/>
        <w:numPr>
          <w:ilvl w:val="0"/>
          <w:numId w:val="18"/>
        </w:numPr>
        <w:tabs>
          <w:tab w:val="left" w:pos="1272"/>
        </w:tabs>
        <w:autoSpaceDE/>
        <w:autoSpaceDN/>
        <w:adjustRightInd/>
        <w:spacing w:after="0" w:line="322" w:lineRule="exact"/>
        <w:ind w:right="20" w:firstLine="700"/>
        <w:jc w:val="both"/>
        <w:rPr>
          <w:sz w:val="28"/>
          <w:szCs w:val="28"/>
        </w:rPr>
      </w:pPr>
      <w:r w:rsidRPr="002250A8">
        <w:rPr>
          <w:sz w:val="28"/>
          <w:szCs w:val="28"/>
        </w:rPr>
        <w:t>муниципальные органы, осуществляющие управление в сфере образования.</w:t>
      </w:r>
    </w:p>
    <w:p w:rsidR="002250A8" w:rsidRPr="002250A8" w:rsidRDefault="002250A8" w:rsidP="002250A8">
      <w:pPr>
        <w:pStyle w:val="a6"/>
        <w:widowControl/>
        <w:numPr>
          <w:ilvl w:val="0"/>
          <w:numId w:val="19"/>
        </w:numPr>
        <w:tabs>
          <w:tab w:val="left" w:pos="1282"/>
        </w:tabs>
        <w:autoSpaceDE/>
        <w:autoSpaceDN/>
        <w:adjustRightInd/>
        <w:spacing w:after="300" w:line="322" w:lineRule="exact"/>
        <w:ind w:right="20" w:firstLine="700"/>
        <w:jc w:val="both"/>
        <w:rPr>
          <w:sz w:val="28"/>
          <w:szCs w:val="28"/>
        </w:rPr>
      </w:pPr>
      <w:r w:rsidRPr="002250A8">
        <w:rPr>
          <w:sz w:val="28"/>
          <w:szCs w:val="28"/>
        </w:rPr>
        <w:t>Субъектами уровня образовательных организаций являются государственные, муниципальные, частные образовательные организации дошкольного, начального общего, основного общего и среднего общего образования, расположенные на территории Оренбургской области, педагоги данных организаций.</w:t>
      </w:r>
    </w:p>
    <w:p w:rsidR="002250A8" w:rsidRPr="002250A8" w:rsidRDefault="002250A8" w:rsidP="002250A8">
      <w:pPr>
        <w:pStyle w:val="a6"/>
        <w:spacing w:after="0" w:line="322" w:lineRule="exact"/>
        <w:ind w:left="1440"/>
        <w:rPr>
          <w:sz w:val="28"/>
          <w:szCs w:val="28"/>
        </w:rPr>
      </w:pPr>
      <w:r w:rsidRPr="002250A8">
        <w:rPr>
          <w:sz w:val="28"/>
          <w:szCs w:val="28"/>
          <w:lang w:val="en-US" w:eastAsia="en-US"/>
        </w:rPr>
        <w:t>IV</w:t>
      </w:r>
      <w:r w:rsidRPr="002250A8">
        <w:rPr>
          <w:sz w:val="28"/>
          <w:szCs w:val="28"/>
          <w:lang w:eastAsia="en-US"/>
        </w:rPr>
        <w:t xml:space="preserve">. </w:t>
      </w:r>
      <w:r w:rsidRPr="002250A8">
        <w:rPr>
          <w:sz w:val="28"/>
          <w:szCs w:val="28"/>
        </w:rPr>
        <w:t>Функционирование системы управления РСОКО</w:t>
      </w:r>
    </w:p>
    <w:p w:rsidR="002250A8" w:rsidRPr="002250A8" w:rsidRDefault="002250A8" w:rsidP="002250A8">
      <w:pPr>
        <w:pStyle w:val="a6"/>
        <w:spacing w:after="0" w:line="322" w:lineRule="exact"/>
        <w:ind w:firstLine="700"/>
        <w:jc w:val="both"/>
        <w:rPr>
          <w:sz w:val="28"/>
          <w:szCs w:val="28"/>
        </w:rPr>
      </w:pPr>
      <w:r w:rsidRPr="002250A8">
        <w:rPr>
          <w:sz w:val="28"/>
          <w:szCs w:val="28"/>
        </w:rPr>
        <w:t>Деятельность и полномочия:</w:t>
      </w:r>
    </w:p>
    <w:p w:rsidR="002250A8" w:rsidRPr="002250A8" w:rsidRDefault="002250A8" w:rsidP="002250A8">
      <w:pPr>
        <w:pStyle w:val="a6"/>
        <w:spacing w:after="0" w:line="322" w:lineRule="exact"/>
        <w:ind w:firstLine="700"/>
        <w:jc w:val="both"/>
        <w:rPr>
          <w:sz w:val="28"/>
          <w:szCs w:val="28"/>
        </w:rPr>
      </w:pPr>
      <w:r w:rsidRPr="002250A8">
        <w:rPr>
          <w:sz w:val="28"/>
          <w:szCs w:val="28"/>
        </w:rPr>
        <w:t>4.1. Министерство образования Оренбургской области:</w:t>
      </w:r>
    </w:p>
    <w:p w:rsidR="002250A8" w:rsidRPr="002250A8" w:rsidRDefault="002250A8" w:rsidP="002250A8">
      <w:pPr>
        <w:pStyle w:val="a6"/>
        <w:widowControl/>
        <w:numPr>
          <w:ilvl w:val="0"/>
          <w:numId w:val="18"/>
        </w:numPr>
        <w:tabs>
          <w:tab w:val="left" w:pos="1286"/>
        </w:tabs>
        <w:autoSpaceDE/>
        <w:autoSpaceDN/>
        <w:adjustRightInd/>
        <w:spacing w:after="0" w:line="322" w:lineRule="exact"/>
        <w:ind w:firstLine="700"/>
        <w:jc w:val="both"/>
        <w:rPr>
          <w:sz w:val="28"/>
          <w:szCs w:val="28"/>
        </w:rPr>
      </w:pPr>
      <w:r w:rsidRPr="002250A8">
        <w:rPr>
          <w:sz w:val="28"/>
          <w:szCs w:val="28"/>
        </w:rPr>
        <w:t>формирование единых подходов к оценке качества образования;</w:t>
      </w:r>
    </w:p>
    <w:p w:rsidR="002250A8" w:rsidRPr="002250A8" w:rsidRDefault="002250A8" w:rsidP="002250A8">
      <w:pPr>
        <w:pStyle w:val="a6"/>
        <w:widowControl/>
        <w:numPr>
          <w:ilvl w:val="0"/>
          <w:numId w:val="18"/>
        </w:numPr>
        <w:tabs>
          <w:tab w:val="left" w:pos="1277"/>
        </w:tabs>
        <w:autoSpaceDE/>
        <w:autoSpaceDN/>
        <w:adjustRightInd/>
        <w:spacing w:after="0" w:line="322" w:lineRule="exact"/>
        <w:ind w:right="20" w:firstLine="700"/>
        <w:jc w:val="both"/>
        <w:rPr>
          <w:sz w:val="28"/>
          <w:szCs w:val="28"/>
        </w:rPr>
      </w:pPr>
      <w:r w:rsidRPr="002250A8">
        <w:rPr>
          <w:sz w:val="28"/>
          <w:szCs w:val="28"/>
        </w:rPr>
        <w:t>осуществление нормативного правового регулирования процедур оценки качества образования;</w:t>
      </w:r>
    </w:p>
    <w:p w:rsidR="002250A8" w:rsidRPr="002250A8" w:rsidRDefault="002250A8" w:rsidP="002250A8">
      <w:pPr>
        <w:pStyle w:val="a6"/>
        <w:widowControl/>
        <w:numPr>
          <w:ilvl w:val="0"/>
          <w:numId w:val="18"/>
        </w:numPr>
        <w:tabs>
          <w:tab w:val="left" w:pos="1267"/>
        </w:tabs>
        <w:autoSpaceDE/>
        <w:autoSpaceDN/>
        <w:adjustRightInd/>
        <w:spacing w:after="0" w:line="322" w:lineRule="exact"/>
        <w:ind w:right="20" w:firstLine="700"/>
        <w:jc w:val="both"/>
        <w:rPr>
          <w:sz w:val="28"/>
          <w:szCs w:val="28"/>
        </w:rPr>
      </w:pPr>
      <w:r w:rsidRPr="002250A8">
        <w:rPr>
          <w:sz w:val="28"/>
          <w:szCs w:val="28"/>
        </w:rPr>
        <w:t>утверждение перечня показателей качества образования по основным общеобразовательным программам;</w:t>
      </w:r>
    </w:p>
    <w:p w:rsidR="002250A8" w:rsidRPr="002250A8" w:rsidRDefault="002250A8" w:rsidP="002250A8">
      <w:pPr>
        <w:pStyle w:val="a6"/>
        <w:widowControl/>
        <w:numPr>
          <w:ilvl w:val="0"/>
          <w:numId w:val="18"/>
        </w:numPr>
        <w:tabs>
          <w:tab w:val="left" w:pos="1277"/>
        </w:tabs>
        <w:autoSpaceDE/>
        <w:autoSpaceDN/>
        <w:adjustRightInd/>
        <w:spacing w:after="0" w:line="322" w:lineRule="exact"/>
        <w:ind w:right="20" w:firstLine="700"/>
        <w:jc w:val="both"/>
        <w:rPr>
          <w:sz w:val="28"/>
          <w:szCs w:val="28"/>
        </w:rPr>
      </w:pPr>
      <w:r w:rsidRPr="002250A8">
        <w:rPr>
          <w:sz w:val="28"/>
          <w:szCs w:val="28"/>
        </w:rPr>
        <w:t>координация работы организаций, деятельность которых непосредственно связана с вопросами оценки качества образования в Оренбургской области;</w:t>
      </w:r>
    </w:p>
    <w:p w:rsidR="002250A8" w:rsidRPr="002250A8" w:rsidRDefault="002250A8" w:rsidP="002250A8">
      <w:pPr>
        <w:pStyle w:val="a6"/>
        <w:widowControl/>
        <w:numPr>
          <w:ilvl w:val="0"/>
          <w:numId w:val="18"/>
        </w:numPr>
        <w:tabs>
          <w:tab w:val="left" w:pos="1286"/>
        </w:tabs>
        <w:autoSpaceDE/>
        <w:autoSpaceDN/>
        <w:adjustRightInd/>
        <w:spacing w:after="0" w:line="322" w:lineRule="exact"/>
        <w:ind w:right="20" w:firstLine="700"/>
        <w:jc w:val="both"/>
        <w:rPr>
          <w:sz w:val="28"/>
          <w:szCs w:val="28"/>
        </w:rPr>
      </w:pPr>
      <w:r w:rsidRPr="002250A8">
        <w:rPr>
          <w:sz w:val="28"/>
          <w:szCs w:val="28"/>
        </w:rPr>
        <w:t>обеспечение реализации процедур оценки качества образования, в том числе функциональной грамотности;</w:t>
      </w:r>
    </w:p>
    <w:p w:rsidR="002250A8" w:rsidRPr="002250A8" w:rsidRDefault="002250A8" w:rsidP="002250A8">
      <w:pPr>
        <w:pStyle w:val="a6"/>
        <w:widowControl/>
        <w:numPr>
          <w:ilvl w:val="0"/>
          <w:numId w:val="18"/>
        </w:numPr>
        <w:tabs>
          <w:tab w:val="left" w:pos="1277"/>
        </w:tabs>
        <w:autoSpaceDE/>
        <w:autoSpaceDN/>
        <w:adjustRightInd/>
        <w:spacing w:after="0" w:line="322" w:lineRule="exact"/>
        <w:ind w:right="20" w:firstLine="700"/>
        <w:jc w:val="both"/>
        <w:rPr>
          <w:sz w:val="28"/>
          <w:szCs w:val="28"/>
        </w:rPr>
      </w:pPr>
      <w:r w:rsidRPr="002250A8">
        <w:rPr>
          <w:sz w:val="28"/>
          <w:szCs w:val="28"/>
        </w:rPr>
        <w:t>разработка мер по повышению объективности проведения региональных и федеральных оценочных процедур, Всероссийских олимпиад школьников;</w:t>
      </w:r>
    </w:p>
    <w:p w:rsidR="002250A8" w:rsidRPr="002250A8" w:rsidRDefault="002250A8" w:rsidP="002250A8">
      <w:pPr>
        <w:pStyle w:val="a6"/>
        <w:widowControl/>
        <w:numPr>
          <w:ilvl w:val="0"/>
          <w:numId w:val="18"/>
        </w:numPr>
        <w:tabs>
          <w:tab w:val="left" w:pos="1276"/>
        </w:tabs>
        <w:autoSpaceDE/>
        <w:autoSpaceDN/>
        <w:adjustRightInd/>
        <w:spacing w:after="0" w:line="322" w:lineRule="exact"/>
        <w:ind w:firstLine="700"/>
        <w:jc w:val="both"/>
        <w:rPr>
          <w:sz w:val="28"/>
          <w:szCs w:val="28"/>
        </w:rPr>
      </w:pPr>
      <w:r w:rsidRPr="002250A8">
        <w:rPr>
          <w:sz w:val="28"/>
          <w:szCs w:val="28"/>
        </w:rPr>
        <w:t>информационное сопровождение РСОКО в рамках компетенции;</w:t>
      </w:r>
    </w:p>
    <w:p w:rsidR="002250A8" w:rsidRPr="002250A8" w:rsidRDefault="002250A8" w:rsidP="002250A8">
      <w:pPr>
        <w:pStyle w:val="a6"/>
        <w:widowControl/>
        <w:numPr>
          <w:ilvl w:val="0"/>
          <w:numId w:val="18"/>
        </w:numPr>
        <w:tabs>
          <w:tab w:val="left" w:pos="1277"/>
        </w:tabs>
        <w:autoSpaceDE/>
        <w:autoSpaceDN/>
        <w:adjustRightInd/>
        <w:spacing w:after="0" w:line="322" w:lineRule="exact"/>
        <w:ind w:right="20" w:firstLine="700"/>
        <w:jc w:val="both"/>
        <w:rPr>
          <w:sz w:val="28"/>
          <w:szCs w:val="28"/>
        </w:rPr>
      </w:pPr>
      <w:r w:rsidRPr="002250A8">
        <w:rPr>
          <w:sz w:val="28"/>
          <w:szCs w:val="28"/>
        </w:rPr>
        <w:t>подготовка управленческих решений по актуальным проблемам повышения качества образования.</w:t>
      </w:r>
    </w:p>
    <w:p w:rsidR="002250A8" w:rsidRPr="002250A8" w:rsidRDefault="002250A8" w:rsidP="002250A8">
      <w:pPr>
        <w:pStyle w:val="a6"/>
        <w:widowControl/>
        <w:numPr>
          <w:ilvl w:val="0"/>
          <w:numId w:val="20"/>
        </w:numPr>
        <w:tabs>
          <w:tab w:val="left" w:pos="1266"/>
        </w:tabs>
        <w:autoSpaceDE/>
        <w:autoSpaceDN/>
        <w:adjustRightInd/>
        <w:spacing w:after="0" w:line="322" w:lineRule="exact"/>
        <w:ind w:firstLine="700"/>
        <w:jc w:val="both"/>
        <w:rPr>
          <w:sz w:val="28"/>
          <w:szCs w:val="28"/>
        </w:rPr>
      </w:pPr>
      <w:r w:rsidRPr="002250A8">
        <w:rPr>
          <w:sz w:val="28"/>
          <w:szCs w:val="28"/>
        </w:rPr>
        <w:t>ГБУ РЦРО:</w:t>
      </w:r>
    </w:p>
    <w:p w:rsidR="002250A8" w:rsidRPr="002250A8" w:rsidRDefault="002250A8" w:rsidP="002250A8">
      <w:pPr>
        <w:pStyle w:val="a6"/>
        <w:widowControl/>
        <w:numPr>
          <w:ilvl w:val="0"/>
          <w:numId w:val="18"/>
        </w:numPr>
        <w:tabs>
          <w:tab w:val="left" w:pos="1282"/>
        </w:tabs>
        <w:autoSpaceDE/>
        <w:autoSpaceDN/>
        <w:adjustRightInd/>
        <w:spacing w:after="0" w:line="322" w:lineRule="exact"/>
        <w:ind w:right="20" w:firstLine="700"/>
        <w:jc w:val="both"/>
        <w:rPr>
          <w:sz w:val="28"/>
          <w:szCs w:val="28"/>
        </w:rPr>
      </w:pPr>
      <w:r w:rsidRPr="002250A8">
        <w:rPr>
          <w:sz w:val="28"/>
          <w:szCs w:val="28"/>
        </w:rPr>
        <w:t>организационно-технологическое сопровождение государственной итоговой аттестации по образовательным программам основного общего и среднего общего образования;</w:t>
      </w:r>
    </w:p>
    <w:p w:rsidR="002250A8" w:rsidRPr="002250A8" w:rsidRDefault="002250A8" w:rsidP="002250A8">
      <w:pPr>
        <w:pStyle w:val="a6"/>
        <w:widowControl/>
        <w:numPr>
          <w:ilvl w:val="0"/>
          <w:numId w:val="18"/>
        </w:numPr>
        <w:tabs>
          <w:tab w:val="left" w:pos="1282"/>
        </w:tabs>
        <w:autoSpaceDE/>
        <w:autoSpaceDN/>
        <w:adjustRightInd/>
        <w:spacing w:after="0" w:line="322" w:lineRule="exact"/>
        <w:ind w:right="20" w:firstLine="700"/>
        <w:jc w:val="both"/>
        <w:rPr>
          <w:sz w:val="28"/>
          <w:szCs w:val="28"/>
        </w:rPr>
      </w:pPr>
      <w:r w:rsidRPr="002250A8">
        <w:rPr>
          <w:sz w:val="28"/>
          <w:szCs w:val="28"/>
        </w:rPr>
        <w:lastRenderedPageBreak/>
        <w:t xml:space="preserve">организационно-методическое и технологическое сопровождение региональных, всероссийских, международных мониторинговых исследований и оценочных процедур, процедур по оценке функциональной грамотности, </w:t>
      </w:r>
      <w:proofErr w:type="spellStart"/>
      <w:r w:rsidRPr="002250A8">
        <w:rPr>
          <w:sz w:val="28"/>
          <w:szCs w:val="28"/>
        </w:rPr>
        <w:t>метапредметных</w:t>
      </w:r>
      <w:proofErr w:type="spellEnd"/>
      <w:r w:rsidRPr="002250A8">
        <w:rPr>
          <w:sz w:val="28"/>
          <w:szCs w:val="28"/>
        </w:rPr>
        <w:t xml:space="preserve"> результатов освоения образовательных программ общего образования;</w:t>
      </w:r>
    </w:p>
    <w:p w:rsidR="002250A8" w:rsidRPr="002250A8" w:rsidRDefault="002250A8" w:rsidP="002250A8">
      <w:pPr>
        <w:pStyle w:val="a6"/>
        <w:widowControl/>
        <w:numPr>
          <w:ilvl w:val="0"/>
          <w:numId w:val="18"/>
        </w:numPr>
        <w:tabs>
          <w:tab w:val="left" w:pos="1277"/>
        </w:tabs>
        <w:autoSpaceDE/>
        <w:autoSpaceDN/>
        <w:adjustRightInd/>
        <w:spacing w:after="0" w:line="322" w:lineRule="exact"/>
        <w:ind w:right="20" w:firstLine="700"/>
        <w:jc w:val="both"/>
        <w:rPr>
          <w:sz w:val="28"/>
          <w:szCs w:val="28"/>
        </w:rPr>
      </w:pPr>
      <w:r w:rsidRPr="002250A8">
        <w:rPr>
          <w:sz w:val="28"/>
          <w:szCs w:val="28"/>
        </w:rPr>
        <w:t>разработка контрольно-измерительных материалов для проведения региональных мониторинговых мероприятий и исследований;</w:t>
      </w:r>
    </w:p>
    <w:p w:rsidR="002250A8" w:rsidRPr="002250A8" w:rsidRDefault="002250A8" w:rsidP="002250A8">
      <w:pPr>
        <w:pStyle w:val="a6"/>
        <w:widowControl/>
        <w:numPr>
          <w:ilvl w:val="0"/>
          <w:numId w:val="18"/>
        </w:numPr>
        <w:tabs>
          <w:tab w:val="left" w:pos="1277"/>
        </w:tabs>
        <w:autoSpaceDE/>
        <w:autoSpaceDN/>
        <w:adjustRightInd/>
        <w:spacing w:after="0" w:line="322" w:lineRule="exact"/>
        <w:ind w:right="20" w:firstLine="700"/>
        <w:jc w:val="both"/>
        <w:rPr>
          <w:sz w:val="28"/>
          <w:szCs w:val="28"/>
        </w:rPr>
      </w:pPr>
      <w:r w:rsidRPr="002250A8">
        <w:rPr>
          <w:sz w:val="28"/>
          <w:szCs w:val="28"/>
        </w:rPr>
        <w:t>разработка критериев РСОКО, формирование предложений по их корректировке;</w:t>
      </w:r>
    </w:p>
    <w:p w:rsidR="002250A8" w:rsidRPr="002250A8" w:rsidRDefault="002250A8" w:rsidP="002250A8">
      <w:pPr>
        <w:pStyle w:val="a6"/>
        <w:widowControl/>
        <w:numPr>
          <w:ilvl w:val="0"/>
          <w:numId w:val="18"/>
        </w:numPr>
        <w:tabs>
          <w:tab w:val="left" w:pos="1281"/>
        </w:tabs>
        <w:autoSpaceDE/>
        <w:autoSpaceDN/>
        <w:adjustRightInd/>
        <w:spacing w:after="0" w:line="322" w:lineRule="exact"/>
        <w:ind w:firstLine="700"/>
        <w:jc w:val="both"/>
        <w:rPr>
          <w:sz w:val="28"/>
          <w:szCs w:val="28"/>
        </w:rPr>
      </w:pPr>
      <w:r w:rsidRPr="002250A8">
        <w:rPr>
          <w:sz w:val="28"/>
          <w:szCs w:val="28"/>
        </w:rPr>
        <w:t>анализ результатов региональных и федеральных процедур;</w:t>
      </w:r>
    </w:p>
    <w:p w:rsidR="002250A8" w:rsidRPr="002250A8" w:rsidRDefault="002250A8" w:rsidP="002250A8">
      <w:pPr>
        <w:pStyle w:val="a6"/>
        <w:widowControl/>
        <w:numPr>
          <w:ilvl w:val="0"/>
          <w:numId w:val="18"/>
        </w:numPr>
        <w:tabs>
          <w:tab w:val="left" w:pos="1272"/>
          <w:tab w:val="left" w:pos="3518"/>
          <w:tab w:val="left" w:pos="8237"/>
        </w:tabs>
        <w:autoSpaceDE/>
        <w:autoSpaceDN/>
        <w:adjustRightInd/>
        <w:spacing w:after="0" w:line="322" w:lineRule="exact"/>
        <w:ind w:right="20" w:firstLine="700"/>
        <w:jc w:val="both"/>
        <w:rPr>
          <w:sz w:val="28"/>
          <w:szCs w:val="28"/>
        </w:rPr>
      </w:pPr>
      <w:r w:rsidRPr="002250A8">
        <w:rPr>
          <w:sz w:val="28"/>
          <w:szCs w:val="28"/>
        </w:rPr>
        <w:t>подготовка</w:t>
      </w:r>
      <w:r w:rsidRPr="002250A8">
        <w:rPr>
          <w:sz w:val="28"/>
          <w:szCs w:val="28"/>
        </w:rPr>
        <w:tab/>
        <w:t>информационно-аналитических</w:t>
      </w:r>
      <w:r w:rsidRPr="002250A8">
        <w:rPr>
          <w:sz w:val="28"/>
          <w:szCs w:val="28"/>
        </w:rPr>
        <w:tab/>
        <w:t>сборников о результатах оценочных процедур;</w:t>
      </w:r>
    </w:p>
    <w:p w:rsidR="002250A8" w:rsidRPr="002250A8" w:rsidRDefault="002250A8" w:rsidP="002250A8">
      <w:pPr>
        <w:pStyle w:val="a6"/>
        <w:widowControl/>
        <w:numPr>
          <w:ilvl w:val="0"/>
          <w:numId w:val="18"/>
        </w:numPr>
        <w:tabs>
          <w:tab w:val="left" w:pos="1277"/>
        </w:tabs>
        <w:autoSpaceDE/>
        <w:autoSpaceDN/>
        <w:adjustRightInd/>
        <w:spacing w:after="0" w:line="322" w:lineRule="exact"/>
        <w:ind w:right="20" w:firstLine="700"/>
        <w:jc w:val="both"/>
        <w:rPr>
          <w:sz w:val="28"/>
          <w:szCs w:val="28"/>
        </w:rPr>
      </w:pPr>
      <w:r w:rsidRPr="002250A8">
        <w:rPr>
          <w:sz w:val="28"/>
          <w:szCs w:val="28"/>
        </w:rPr>
        <w:t>внесение предложений по обеспечению объективности проведения региональных и федеральных оценочных процедур;</w:t>
      </w:r>
    </w:p>
    <w:p w:rsidR="002250A8" w:rsidRPr="002250A8" w:rsidRDefault="002250A8" w:rsidP="002250A8">
      <w:pPr>
        <w:pStyle w:val="a6"/>
        <w:widowControl/>
        <w:numPr>
          <w:ilvl w:val="0"/>
          <w:numId w:val="18"/>
        </w:numPr>
        <w:tabs>
          <w:tab w:val="left" w:pos="1277"/>
        </w:tabs>
        <w:autoSpaceDE/>
        <w:autoSpaceDN/>
        <w:adjustRightInd/>
        <w:spacing w:after="0" w:line="322" w:lineRule="exact"/>
        <w:ind w:right="20" w:firstLine="700"/>
        <w:jc w:val="both"/>
        <w:rPr>
          <w:sz w:val="28"/>
          <w:szCs w:val="28"/>
        </w:rPr>
      </w:pPr>
      <w:r w:rsidRPr="002250A8">
        <w:rPr>
          <w:sz w:val="28"/>
          <w:szCs w:val="28"/>
        </w:rPr>
        <w:t>изучение, обобщение и распространение передового опыта построения, функционирования и развития РСОКО Оренбургской области в рамках компетенции;</w:t>
      </w:r>
    </w:p>
    <w:p w:rsidR="002250A8" w:rsidRPr="002250A8" w:rsidRDefault="002250A8" w:rsidP="002250A8">
      <w:pPr>
        <w:pStyle w:val="a6"/>
        <w:widowControl/>
        <w:numPr>
          <w:ilvl w:val="0"/>
          <w:numId w:val="18"/>
        </w:numPr>
        <w:tabs>
          <w:tab w:val="left" w:pos="1276"/>
        </w:tabs>
        <w:autoSpaceDE/>
        <w:autoSpaceDN/>
        <w:adjustRightInd/>
        <w:spacing w:after="0" w:line="322" w:lineRule="exact"/>
        <w:ind w:firstLine="700"/>
        <w:jc w:val="both"/>
        <w:rPr>
          <w:sz w:val="28"/>
          <w:szCs w:val="28"/>
        </w:rPr>
      </w:pPr>
      <w:r w:rsidRPr="002250A8">
        <w:rPr>
          <w:sz w:val="28"/>
          <w:szCs w:val="28"/>
        </w:rPr>
        <w:t>информационная поддержка РСОКО в рамках компетенции.</w:t>
      </w:r>
    </w:p>
    <w:p w:rsidR="002250A8" w:rsidRPr="002250A8" w:rsidRDefault="002250A8" w:rsidP="002250A8">
      <w:pPr>
        <w:pStyle w:val="a6"/>
        <w:widowControl/>
        <w:numPr>
          <w:ilvl w:val="0"/>
          <w:numId w:val="20"/>
        </w:numPr>
        <w:tabs>
          <w:tab w:val="left" w:pos="1266"/>
        </w:tabs>
        <w:autoSpaceDE/>
        <w:autoSpaceDN/>
        <w:adjustRightInd/>
        <w:spacing w:after="0" w:line="322" w:lineRule="exact"/>
        <w:ind w:firstLine="700"/>
        <w:jc w:val="both"/>
        <w:rPr>
          <w:sz w:val="28"/>
          <w:szCs w:val="28"/>
        </w:rPr>
      </w:pPr>
      <w:r w:rsidRPr="002250A8">
        <w:rPr>
          <w:sz w:val="28"/>
          <w:szCs w:val="28"/>
        </w:rPr>
        <w:t>ЦНППМПР:</w:t>
      </w:r>
    </w:p>
    <w:p w:rsidR="002250A8" w:rsidRPr="002250A8" w:rsidRDefault="002250A8" w:rsidP="002250A8">
      <w:pPr>
        <w:pStyle w:val="a6"/>
        <w:widowControl/>
        <w:numPr>
          <w:ilvl w:val="0"/>
          <w:numId w:val="18"/>
        </w:numPr>
        <w:tabs>
          <w:tab w:val="left" w:pos="1277"/>
        </w:tabs>
        <w:autoSpaceDE/>
        <w:autoSpaceDN/>
        <w:adjustRightInd/>
        <w:spacing w:after="0" w:line="322" w:lineRule="exact"/>
        <w:ind w:right="20" w:firstLine="700"/>
        <w:jc w:val="both"/>
        <w:rPr>
          <w:sz w:val="28"/>
          <w:szCs w:val="28"/>
        </w:rPr>
      </w:pPr>
      <w:r w:rsidRPr="002250A8">
        <w:rPr>
          <w:sz w:val="28"/>
          <w:szCs w:val="28"/>
        </w:rPr>
        <w:t>разработка системы оценки профессиональных дефицитов педагогических работников в рамках компетенции;</w:t>
      </w:r>
    </w:p>
    <w:p w:rsidR="002250A8" w:rsidRPr="002250A8" w:rsidRDefault="002250A8" w:rsidP="002250A8">
      <w:pPr>
        <w:pStyle w:val="a6"/>
        <w:widowControl/>
        <w:numPr>
          <w:ilvl w:val="0"/>
          <w:numId w:val="18"/>
        </w:numPr>
        <w:tabs>
          <w:tab w:val="left" w:pos="1277"/>
        </w:tabs>
        <w:autoSpaceDE/>
        <w:autoSpaceDN/>
        <w:adjustRightInd/>
        <w:spacing w:after="0" w:line="322" w:lineRule="exact"/>
        <w:ind w:right="20" w:firstLine="700"/>
        <w:jc w:val="both"/>
        <w:rPr>
          <w:sz w:val="28"/>
          <w:szCs w:val="28"/>
        </w:rPr>
      </w:pPr>
      <w:r w:rsidRPr="002250A8">
        <w:rPr>
          <w:sz w:val="28"/>
          <w:szCs w:val="28"/>
        </w:rPr>
        <w:t xml:space="preserve">диагностика и оценка профессиональных (квалификационных, </w:t>
      </w:r>
      <w:proofErr w:type="spellStart"/>
      <w:r w:rsidRPr="002250A8">
        <w:rPr>
          <w:sz w:val="28"/>
          <w:szCs w:val="28"/>
        </w:rPr>
        <w:t>компетентностных</w:t>
      </w:r>
      <w:proofErr w:type="spellEnd"/>
      <w:r w:rsidRPr="002250A8">
        <w:rPr>
          <w:sz w:val="28"/>
          <w:szCs w:val="28"/>
        </w:rPr>
        <w:t>) дефицитов учителей в контексте реализации профессионального стандарта педагога и требований ФГОС ОО в рамках компетенции;</w:t>
      </w:r>
    </w:p>
    <w:p w:rsidR="002250A8" w:rsidRPr="002250A8" w:rsidRDefault="002250A8" w:rsidP="002250A8">
      <w:pPr>
        <w:pStyle w:val="a6"/>
        <w:widowControl/>
        <w:numPr>
          <w:ilvl w:val="0"/>
          <w:numId w:val="18"/>
        </w:numPr>
        <w:tabs>
          <w:tab w:val="left" w:pos="1282"/>
        </w:tabs>
        <w:autoSpaceDE/>
        <w:autoSpaceDN/>
        <w:adjustRightInd/>
        <w:spacing w:after="0" w:line="322" w:lineRule="exact"/>
        <w:ind w:right="20" w:firstLine="700"/>
        <w:jc w:val="both"/>
        <w:rPr>
          <w:sz w:val="28"/>
          <w:szCs w:val="28"/>
        </w:rPr>
      </w:pPr>
      <w:r w:rsidRPr="002250A8">
        <w:rPr>
          <w:sz w:val="28"/>
          <w:szCs w:val="28"/>
        </w:rPr>
        <w:t>разработка и реализация программ повышения квалификации управленческих и педагогических работников с целью обеспечения роста качества образования, освоения обучающимися основных образовательных программ дошкольного общего, начального общего, основного общего и среднего общего образования в соответствии с ФГОС.</w:t>
      </w:r>
    </w:p>
    <w:p w:rsidR="002250A8" w:rsidRPr="002250A8" w:rsidRDefault="002250A8" w:rsidP="002250A8">
      <w:pPr>
        <w:pStyle w:val="a6"/>
        <w:widowControl/>
        <w:numPr>
          <w:ilvl w:val="0"/>
          <w:numId w:val="20"/>
        </w:numPr>
        <w:tabs>
          <w:tab w:val="left" w:pos="1287"/>
        </w:tabs>
        <w:autoSpaceDE/>
        <w:autoSpaceDN/>
        <w:adjustRightInd/>
        <w:spacing w:after="0" w:line="322" w:lineRule="exact"/>
        <w:ind w:left="20" w:right="20" w:firstLine="700"/>
        <w:jc w:val="both"/>
        <w:rPr>
          <w:sz w:val="28"/>
          <w:szCs w:val="28"/>
        </w:rPr>
      </w:pPr>
      <w:r w:rsidRPr="002250A8">
        <w:rPr>
          <w:sz w:val="28"/>
          <w:szCs w:val="28"/>
        </w:rPr>
        <w:t>Муниципальные органы, осуществляющие управление в сфере образования:</w:t>
      </w:r>
    </w:p>
    <w:p w:rsidR="002250A8" w:rsidRPr="002250A8" w:rsidRDefault="002250A8" w:rsidP="002250A8">
      <w:pPr>
        <w:pStyle w:val="a6"/>
        <w:widowControl/>
        <w:numPr>
          <w:ilvl w:val="0"/>
          <w:numId w:val="18"/>
        </w:numPr>
        <w:tabs>
          <w:tab w:val="left" w:pos="1297"/>
          <w:tab w:val="left" w:pos="2823"/>
          <w:tab w:val="left" w:pos="4945"/>
          <w:tab w:val="left" w:pos="6010"/>
          <w:tab w:val="left" w:pos="7998"/>
        </w:tabs>
        <w:autoSpaceDE/>
        <w:autoSpaceDN/>
        <w:adjustRightInd/>
        <w:spacing w:after="0" w:line="322" w:lineRule="exact"/>
        <w:ind w:left="20" w:right="20" w:firstLine="700"/>
        <w:jc w:val="both"/>
        <w:rPr>
          <w:sz w:val="28"/>
          <w:szCs w:val="28"/>
        </w:rPr>
      </w:pPr>
      <w:proofErr w:type="gramStart"/>
      <w:r w:rsidRPr="002250A8">
        <w:rPr>
          <w:sz w:val="28"/>
          <w:szCs w:val="28"/>
        </w:rPr>
        <w:t>сбор,</w:t>
      </w:r>
      <w:r w:rsidRPr="002250A8">
        <w:rPr>
          <w:sz w:val="28"/>
          <w:szCs w:val="28"/>
        </w:rPr>
        <w:tab/>
      </w:r>
      <w:proofErr w:type="gramEnd"/>
      <w:r w:rsidRPr="002250A8">
        <w:rPr>
          <w:sz w:val="28"/>
          <w:szCs w:val="28"/>
        </w:rPr>
        <w:t>обработка</w:t>
      </w:r>
      <w:r w:rsidRPr="002250A8">
        <w:rPr>
          <w:sz w:val="28"/>
          <w:szCs w:val="28"/>
        </w:rPr>
        <w:tab/>
        <w:t>и</w:t>
      </w:r>
      <w:r w:rsidRPr="002250A8">
        <w:rPr>
          <w:sz w:val="28"/>
          <w:szCs w:val="28"/>
        </w:rPr>
        <w:tab/>
        <w:t>передача</w:t>
      </w:r>
      <w:r w:rsidRPr="002250A8">
        <w:rPr>
          <w:sz w:val="28"/>
          <w:szCs w:val="28"/>
        </w:rPr>
        <w:tab/>
        <w:t>информации о муниципальной системе образования на региональный уровень;</w:t>
      </w:r>
    </w:p>
    <w:p w:rsidR="002250A8" w:rsidRPr="002250A8" w:rsidRDefault="002250A8" w:rsidP="002250A8">
      <w:pPr>
        <w:pStyle w:val="a6"/>
        <w:widowControl/>
        <w:numPr>
          <w:ilvl w:val="0"/>
          <w:numId w:val="18"/>
        </w:numPr>
        <w:tabs>
          <w:tab w:val="left" w:pos="1302"/>
        </w:tabs>
        <w:autoSpaceDE/>
        <w:autoSpaceDN/>
        <w:adjustRightInd/>
        <w:spacing w:after="0" w:line="322" w:lineRule="exact"/>
        <w:ind w:left="20" w:right="20" w:firstLine="700"/>
        <w:jc w:val="both"/>
        <w:rPr>
          <w:sz w:val="28"/>
          <w:szCs w:val="28"/>
        </w:rPr>
      </w:pPr>
      <w:r w:rsidRPr="002250A8">
        <w:rPr>
          <w:sz w:val="28"/>
          <w:szCs w:val="28"/>
        </w:rPr>
        <w:t>содействие в проведении региональных, всероссийских, международных мониторинговых и контрольно-оценочных процедур, социологических исследований по вопросам качества образования;</w:t>
      </w:r>
    </w:p>
    <w:p w:rsidR="002250A8" w:rsidRPr="002250A8" w:rsidRDefault="002250A8" w:rsidP="002250A8">
      <w:pPr>
        <w:pStyle w:val="a6"/>
        <w:widowControl/>
        <w:numPr>
          <w:ilvl w:val="0"/>
          <w:numId w:val="18"/>
        </w:numPr>
        <w:tabs>
          <w:tab w:val="left" w:pos="1302"/>
        </w:tabs>
        <w:autoSpaceDE/>
        <w:autoSpaceDN/>
        <w:adjustRightInd/>
        <w:spacing w:after="0" w:line="322" w:lineRule="exact"/>
        <w:ind w:left="20" w:right="20" w:firstLine="700"/>
        <w:jc w:val="both"/>
        <w:rPr>
          <w:sz w:val="28"/>
          <w:szCs w:val="28"/>
        </w:rPr>
      </w:pPr>
      <w:r w:rsidRPr="002250A8">
        <w:rPr>
          <w:sz w:val="28"/>
          <w:szCs w:val="28"/>
        </w:rPr>
        <w:t>обеспечение участия обучающихся, родителей (законных представителей), педагогических работников, независимых наблюдателей в процедурах оценки качества образования;</w:t>
      </w:r>
    </w:p>
    <w:p w:rsidR="002250A8" w:rsidRPr="002250A8" w:rsidRDefault="002250A8" w:rsidP="002250A8">
      <w:pPr>
        <w:pStyle w:val="a6"/>
        <w:widowControl/>
        <w:numPr>
          <w:ilvl w:val="0"/>
          <w:numId w:val="18"/>
        </w:numPr>
        <w:tabs>
          <w:tab w:val="left" w:pos="1302"/>
        </w:tabs>
        <w:autoSpaceDE/>
        <w:autoSpaceDN/>
        <w:adjustRightInd/>
        <w:spacing w:after="0" w:line="322" w:lineRule="exact"/>
        <w:ind w:left="20" w:right="20" w:firstLine="700"/>
        <w:jc w:val="both"/>
        <w:rPr>
          <w:sz w:val="28"/>
          <w:szCs w:val="28"/>
        </w:rPr>
      </w:pPr>
      <w:r w:rsidRPr="002250A8">
        <w:rPr>
          <w:sz w:val="28"/>
          <w:szCs w:val="28"/>
        </w:rPr>
        <w:t>анализ результатов оценки качества образования на уровне муниципального образования;</w:t>
      </w:r>
    </w:p>
    <w:p w:rsidR="002250A8" w:rsidRPr="002250A8" w:rsidRDefault="002250A8" w:rsidP="002250A8">
      <w:pPr>
        <w:pStyle w:val="a6"/>
        <w:widowControl/>
        <w:numPr>
          <w:ilvl w:val="0"/>
          <w:numId w:val="18"/>
        </w:numPr>
        <w:tabs>
          <w:tab w:val="left" w:pos="1296"/>
        </w:tabs>
        <w:autoSpaceDE/>
        <w:autoSpaceDN/>
        <w:adjustRightInd/>
        <w:spacing w:after="0" w:line="322" w:lineRule="exact"/>
        <w:ind w:left="20" w:firstLine="700"/>
        <w:jc w:val="both"/>
        <w:rPr>
          <w:sz w:val="28"/>
          <w:szCs w:val="28"/>
        </w:rPr>
      </w:pPr>
      <w:r w:rsidRPr="002250A8">
        <w:rPr>
          <w:sz w:val="28"/>
          <w:szCs w:val="28"/>
        </w:rPr>
        <w:lastRenderedPageBreak/>
        <w:t>информационная поддержка РСОКО в рамках компетенции.</w:t>
      </w:r>
    </w:p>
    <w:p w:rsidR="002250A8" w:rsidRPr="002250A8" w:rsidRDefault="002250A8" w:rsidP="002250A8">
      <w:pPr>
        <w:pStyle w:val="a6"/>
        <w:widowControl/>
        <w:numPr>
          <w:ilvl w:val="0"/>
          <w:numId w:val="20"/>
        </w:numPr>
        <w:tabs>
          <w:tab w:val="left" w:pos="1435"/>
        </w:tabs>
        <w:autoSpaceDE/>
        <w:autoSpaceDN/>
        <w:adjustRightInd/>
        <w:spacing w:after="0" w:line="322" w:lineRule="exact"/>
        <w:ind w:left="20" w:firstLine="700"/>
        <w:jc w:val="both"/>
        <w:rPr>
          <w:sz w:val="28"/>
          <w:szCs w:val="28"/>
        </w:rPr>
      </w:pPr>
      <w:r w:rsidRPr="002250A8">
        <w:rPr>
          <w:sz w:val="28"/>
          <w:szCs w:val="28"/>
        </w:rPr>
        <w:t>Образовательные организации:</w:t>
      </w:r>
    </w:p>
    <w:p w:rsidR="002250A8" w:rsidRPr="002250A8" w:rsidRDefault="002250A8" w:rsidP="002250A8">
      <w:pPr>
        <w:pStyle w:val="a6"/>
        <w:widowControl/>
        <w:numPr>
          <w:ilvl w:val="0"/>
          <w:numId w:val="18"/>
        </w:numPr>
        <w:tabs>
          <w:tab w:val="left" w:pos="1302"/>
        </w:tabs>
        <w:autoSpaceDE/>
        <w:autoSpaceDN/>
        <w:adjustRightInd/>
        <w:spacing w:after="0" w:line="322" w:lineRule="exact"/>
        <w:ind w:left="20" w:right="20" w:firstLine="700"/>
        <w:jc w:val="both"/>
        <w:rPr>
          <w:sz w:val="28"/>
          <w:szCs w:val="28"/>
        </w:rPr>
      </w:pPr>
      <w:r w:rsidRPr="002250A8">
        <w:rPr>
          <w:sz w:val="28"/>
          <w:szCs w:val="28"/>
        </w:rPr>
        <w:t>обеспечение функционирования внутренней системы оценки качества образования на принципах объективности и приоритетности интегрального результата - функциональной грамотности обучающихся;</w:t>
      </w:r>
    </w:p>
    <w:p w:rsidR="002250A8" w:rsidRPr="002250A8" w:rsidRDefault="002250A8" w:rsidP="002250A8">
      <w:pPr>
        <w:pStyle w:val="a6"/>
        <w:widowControl/>
        <w:numPr>
          <w:ilvl w:val="0"/>
          <w:numId w:val="18"/>
        </w:numPr>
        <w:tabs>
          <w:tab w:val="left" w:pos="1297"/>
        </w:tabs>
        <w:autoSpaceDE/>
        <w:autoSpaceDN/>
        <w:adjustRightInd/>
        <w:spacing w:after="0" w:line="322" w:lineRule="exact"/>
        <w:ind w:left="20" w:right="20" w:firstLine="700"/>
        <w:jc w:val="both"/>
        <w:rPr>
          <w:sz w:val="28"/>
          <w:szCs w:val="28"/>
        </w:rPr>
      </w:pPr>
      <w:r w:rsidRPr="002250A8">
        <w:rPr>
          <w:sz w:val="28"/>
          <w:szCs w:val="28"/>
        </w:rPr>
        <w:t>сбор, обработка, хранение и представление информации о состоянии и динамике развития образовательной организации;</w:t>
      </w:r>
    </w:p>
    <w:p w:rsidR="002250A8" w:rsidRPr="002250A8" w:rsidRDefault="002250A8" w:rsidP="002250A8">
      <w:pPr>
        <w:pStyle w:val="a6"/>
        <w:widowControl/>
        <w:numPr>
          <w:ilvl w:val="0"/>
          <w:numId w:val="18"/>
        </w:numPr>
        <w:tabs>
          <w:tab w:val="left" w:pos="1302"/>
        </w:tabs>
        <w:autoSpaceDE/>
        <w:autoSpaceDN/>
        <w:adjustRightInd/>
        <w:spacing w:after="0" w:line="322" w:lineRule="exact"/>
        <w:ind w:left="20" w:right="20" w:firstLine="700"/>
        <w:jc w:val="both"/>
        <w:rPr>
          <w:sz w:val="28"/>
          <w:szCs w:val="28"/>
        </w:rPr>
      </w:pPr>
      <w:r w:rsidRPr="002250A8">
        <w:rPr>
          <w:sz w:val="28"/>
          <w:szCs w:val="28"/>
        </w:rPr>
        <w:t xml:space="preserve">индивидуальный учет достижения планируемых предметных и </w:t>
      </w:r>
      <w:proofErr w:type="spellStart"/>
      <w:r w:rsidRPr="002250A8">
        <w:rPr>
          <w:sz w:val="28"/>
          <w:szCs w:val="28"/>
        </w:rPr>
        <w:t>метапредметных</w:t>
      </w:r>
      <w:proofErr w:type="spellEnd"/>
      <w:r w:rsidRPr="002250A8">
        <w:rPr>
          <w:sz w:val="28"/>
          <w:szCs w:val="28"/>
        </w:rPr>
        <w:t xml:space="preserve"> результатов освоения обучающимися образовательных программ на различных уровнях общего образования, текущий контроль успеваемости, промежуточная аттестация обучающихся;</w:t>
      </w:r>
    </w:p>
    <w:p w:rsidR="002250A8" w:rsidRPr="002250A8" w:rsidRDefault="002250A8" w:rsidP="002250A8">
      <w:pPr>
        <w:pStyle w:val="a6"/>
        <w:widowControl/>
        <w:numPr>
          <w:ilvl w:val="0"/>
          <w:numId w:val="18"/>
        </w:numPr>
        <w:tabs>
          <w:tab w:val="left" w:pos="1297"/>
        </w:tabs>
        <w:autoSpaceDE/>
        <w:autoSpaceDN/>
        <w:adjustRightInd/>
        <w:spacing w:after="0" w:line="322" w:lineRule="exact"/>
        <w:ind w:left="20" w:right="20" w:firstLine="700"/>
        <w:jc w:val="both"/>
        <w:rPr>
          <w:sz w:val="28"/>
          <w:szCs w:val="28"/>
        </w:rPr>
      </w:pPr>
      <w:r w:rsidRPr="002250A8">
        <w:rPr>
          <w:sz w:val="28"/>
          <w:szCs w:val="28"/>
        </w:rPr>
        <w:t>обеспечение открытости и доступности информации о системе образования на уровне образовательной организации;</w:t>
      </w:r>
    </w:p>
    <w:p w:rsidR="002250A8" w:rsidRPr="002250A8" w:rsidRDefault="002250A8" w:rsidP="002250A8">
      <w:pPr>
        <w:pStyle w:val="a6"/>
        <w:widowControl/>
        <w:numPr>
          <w:ilvl w:val="0"/>
          <w:numId w:val="18"/>
        </w:numPr>
        <w:tabs>
          <w:tab w:val="left" w:pos="1302"/>
        </w:tabs>
        <w:autoSpaceDE/>
        <w:autoSpaceDN/>
        <w:adjustRightInd/>
        <w:spacing w:after="300" w:line="322" w:lineRule="exact"/>
        <w:ind w:left="20" w:right="20" w:firstLine="700"/>
        <w:jc w:val="both"/>
        <w:rPr>
          <w:sz w:val="28"/>
          <w:szCs w:val="28"/>
        </w:rPr>
      </w:pPr>
      <w:r w:rsidRPr="002250A8">
        <w:rPr>
          <w:sz w:val="28"/>
          <w:szCs w:val="28"/>
        </w:rPr>
        <w:t>организация работы по повышению квалификации учителей в соответствии с их затруднениями и профессиональными дефицитами в рамках компетенции.</w:t>
      </w:r>
    </w:p>
    <w:p w:rsidR="002250A8" w:rsidRPr="002250A8" w:rsidRDefault="002250A8" w:rsidP="002250A8">
      <w:pPr>
        <w:pStyle w:val="a6"/>
        <w:spacing w:after="0" w:line="322" w:lineRule="exact"/>
        <w:ind w:left="1060"/>
        <w:rPr>
          <w:sz w:val="28"/>
          <w:szCs w:val="28"/>
        </w:rPr>
      </w:pPr>
      <w:r w:rsidRPr="002250A8">
        <w:rPr>
          <w:sz w:val="28"/>
          <w:szCs w:val="28"/>
        </w:rPr>
        <w:t>V. Организационно-технологические механизмы оценки</w:t>
      </w:r>
    </w:p>
    <w:p w:rsidR="002250A8" w:rsidRPr="002250A8" w:rsidRDefault="002250A8" w:rsidP="002250A8">
      <w:pPr>
        <w:pStyle w:val="a6"/>
        <w:spacing w:after="0" w:line="322" w:lineRule="exact"/>
        <w:ind w:left="20" w:right="20" w:firstLine="700"/>
        <w:jc w:val="both"/>
        <w:rPr>
          <w:sz w:val="28"/>
          <w:szCs w:val="28"/>
        </w:rPr>
      </w:pPr>
      <w:r w:rsidRPr="002250A8">
        <w:rPr>
          <w:sz w:val="28"/>
          <w:szCs w:val="28"/>
        </w:rPr>
        <w:t>5.1. Оценка качества подготовки обучающихся предполагает ежегодное проведение следующих мероприятий:</w:t>
      </w:r>
    </w:p>
    <w:p w:rsidR="002250A8" w:rsidRPr="002250A8" w:rsidRDefault="002250A8" w:rsidP="002250A8">
      <w:pPr>
        <w:pStyle w:val="a6"/>
        <w:widowControl/>
        <w:numPr>
          <w:ilvl w:val="0"/>
          <w:numId w:val="18"/>
        </w:numPr>
        <w:tabs>
          <w:tab w:val="left" w:pos="1302"/>
        </w:tabs>
        <w:autoSpaceDE/>
        <w:autoSpaceDN/>
        <w:adjustRightInd/>
        <w:spacing w:after="0" w:line="322" w:lineRule="exact"/>
        <w:ind w:left="20" w:right="20" w:firstLine="700"/>
        <w:jc w:val="both"/>
        <w:rPr>
          <w:sz w:val="28"/>
          <w:szCs w:val="28"/>
        </w:rPr>
      </w:pPr>
      <w:r w:rsidRPr="002250A8">
        <w:rPr>
          <w:sz w:val="28"/>
          <w:szCs w:val="28"/>
        </w:rPr>
        <w:t>государственная итоговая аттестация (далее - ГИА) в форме единого государственного экзамена (далее - ЕГЭ), основного государственного экзамена (далее - ОГЭ), государственного выпускного экзамена (далее - ГВЭ);</w:t>
      </w:r>
    </w:p>
    <w:p w:rsidR="002250A8" w:rsidRPr="002250A8" w:rsidRDefault="002250A8" w:rsidP="002250A8">
      <w:pPr>
        <w:pStyle w:val="a6"/>
        <w:widowControl/>
        <w:numPr>
          <w:ilvl w:val="0"/>
          <w:numId w:val="18"/>
        </w:numPr>
        <w:tabs>
          <w:tab w:val="left" w:pos="1296"/>
        </w:tabs>
        <w:autoSpaceDE/>
        <w:autoSpaceDN/>
        <w:adjustRightInd/>
        <w:spacing w:after="0" w:line="322" w:lineRule="exact"/>
        <w:ind w:left="20" w:firstLine="700"/>
        <w:jc w:val="both"/>
        <w:rPr>
          <w:sz w:val="28"/>
          <w:szCs w:val="28"/>
        </w:rPr>
      </w:pPr>
      <w:r w:rsidRPr="002250A8">
        <w:rPr>
          <w:sz w:val="28"/>
          <w:szCs w:val="28"/>
        </w:rPr>
        <w:t>национальные исследования качества образования (НИКО);</w:t>
      </w:r>
    </w:p>
    <w:p w:rsidR="002250A8" w:rsidRPr="002250A8" w:rsidRDefault="002250A8" w:rsidP="002250A8">
      <w:pPr>
        <w:pStyle w:val="a6"/>
        <w:widowControl/>
        <w:numPr>
          <w:ilvl w:val="0"/>
          <w:numId w:val="18"/>
        </w:numPr>
        <w:tabs>
          <w:tab w:val="left" w:pos="1296"/>
        </w:tabs>
        <w:autoSpaceDE/>
        <w:autoSpaceDN/>
        <w:adjustRightInd/>
        <w:spacing w:after="0" w:line="322" w:lineRule="exact"/>
        <w:ind w:left="20" w:firstLine="700"/>
        <w:jc w:val="both"/>
        <w:rPr>
          <w:sz w:val="28"/>
          <w:szCs w:val="28"/>
        </w:rPr>
      </w:pPr>
      <w:r w:rsidRPr="002250A8">
        <w:rPr>
          <w:sz w:val="28"/>
          <w:szCs w:val="28"/>
        </w:rPr>
        <w:t>всероссийские проверочные работы (ВПР);</w:t>
      </w:r>
    </w:p>
    <w:p w:rsidR="002250A8" w:rsidRPr="002250A8" w:rsidRDefault="002250A8" w:rsidP="002250A8">
      <w:pPr>
        <w:pStyle w:val="a6"/>
        <w:widowControl/>
        <w:numPr>
          <w:ilvl w:val="0"/>
          <w:numId w:val="18"/>
        </w:numPr>
        <w:tabs>
          <w:tab w:val="left" w:pos="1292"/>
        </w:tabs>
        <w:autoSpaceDE/>
        <w:autoSpaceDN/>
        <w:adjustRightInd/>
        <w:spacing w:after="0" w:line="322" w:lineRule="exact"/>
        <w:ind w:left="20" w:right="20" w:firstLine="700"/>
        <w:jc w:val="both"/>
        <w:rPr>
          <w:sz w:val="28"/>
          <w:szCs w:val="28"/>
        </w:rPr>
      </w:pPr>
      <w:r w:rsidRPr="002250A8">
        <w:rPr>
          <w:sz w:val="28"/>
          <w:szCs w:val="28"/>
        </w:rPr>
        <w:t xml:space="preserve">международные сопоставительные исследования качества образования </w:t>
      </w:r>
      <w:r w:rsidRPr="002250A8">
        <w:rPr>
          <w:sz w:val="28"/>
          <w:szCs w:val="28"/>
          <w:lang w:eastAsia="en-US"/>
        </w:rPr>
        <w:t>(</w:t>
      </w:r>
      <w:r w:rsidRPr="002250A8">
        <w:rPr>
          <w:sz w:val="28"/>
          <w:szCs w:val="28"/>
          <w:lang w:val="en-US" w:eastAsia="en-US"/>
        </w:rPr>
        <w:t>PISA</w:t>
      </w:r>
      <w:r w:rsidRPr="002250A8">
        <w:rPr>
          <w:sz w:val="28"/>
          <w:szCs w:val="28"/>
          <w:lang w:eastAsia="en-US"/>
        </w:rPr>
        <w:t xml:space="preserve">, </w:t>
      </w:r>
      <w:r w:rsidRPr="002250A8">
        <w:rPr>
          <w:sz w:val="28"/>
          <w:szCs w:val="28"/>
          <w:lang w:val="en-US" w:eastAsia="en-US"/>
        </w:rPr>
        <w:t>PIRLS</w:t>
      </w:r>
      <w:r w:rsidRPr="002250A8">
        <w:rPr>
          <w:sz w:val="28"/>
          <w:szCs w:val="28"/>
          <w:lang w:eastAsia="en-US"/>
        </w:rPr>
        <w:t xml:space="preserve">, </w:t>
      </w:r>
      <w:r w:rsidRPr="002250A8">
        <w:rPr>
          <w:sz w:val="28"/>
          <w:szCs w:val="28"/>
          <w:lang w:val="en-US" w:eastAsia="en-US"/>
        </w:rPr>
        <w:t>TIMSS</w:t>
      </w:r>
      <w:r w:rsidRPr="002250A8">
        <w:rPr>
          <w:sz w:val="28"/>
          <w:szCs w:val="28"/>
          <w:lang w:eastAsia="en-US"/>
        </w:rPr>
        <w:t>);</w:t>
      </w:r>
    </w:p>
    <w:p w:rsidR="002250A8" w:rsidRPr="002250A8" w:rsidRDefault="002250A8" w:rsidP="002250A8">
      <w:pPr>
        <w:pStyle w:val="a6"/>
        <w:widowControl/>
        <w:numPr>
          <w:ilvl w:val="0"/>
          <w:numId w:val="18"/>
        </w:numPr>
        <w:tabs>
          <w:tab w:val="left" w:pos="1297"/>
        </w:tabs>
        <w:autoSpaceDE/>
        <w:autoSpaceDN/>
        <w:adjustRightInd/>
        <w:spacing w:after="0" w:line="322" w:lineRule="exact"/>
        <w:ind w:left="20" w:right="20" w:firstLine="700"/>
        <w:jc w:val="both"/>
        <w:rPr>
          <w:sz w:val="28"/>
          <w:szCs w:val="28"/>
        </w:rPr>
      </w:pPr>
      <w:r w:rsidRPr="002250A8">
        <w:rPr>
          <w:sz w:val="28"/>
          <w:szCs w:val="28"/>
        </w:rPr>
        <w:t xml:space="preserve">региональный мониторинг качества образования, включающий мониторинг образовательных (предметных и </w:t>
      </w:r>
      <w:proofErr w:type="spellStart"/>
      <w:r w:rsidRPr="002250A8">
        <w:rPr>
          <w:sz w:val="28"/>
          <w:szCs w:val="28"/>
        </w:rPr>
        <w:t>метапредметных</w:t>
      </w:r>
      <w:proofErr w:type="spellEnd"/>
      <w:r w:rsidRPr="002250A8">
        <w:rPr>
          <w:sz w:val="28"/>
          <w:szCs w:val="28"/>
        </w:rPr>
        <w:t xml:space="preserve">) </w:t>
      </w:r>
      <w:proofErr w:type="gramStart"/>
      <w:r w:rsidRPr="002250A8">
        <w:rPr>
          <w:sz w:val="28"/>
          <w:szCs w:val="28"/>
        </w:rPr>
        <w:t>достижений</w:t>
      </w:r>
      <w:proofErr w:type="gramEnd"/>
      <w:r w:rsidRPr="002250A8">
        <w:rPr>
          <w:sz w:val="28"/>
          <w:szCs w:val="28"/>
        </w:rPr>
        <w:t xml:space="preserve"> обучающихся на разных уровнях обучения в общеобразовательных организациях Оренбургской области;</w:t>
      </w:r>
    </w:p>
    <w:p w:rsidR="002250A8" w:rsidRPr="002250A8" w:rsidRDefault="002250A8" w:rsidP="002250A8">
      <w:pPr>
        <w:pStyle w:val="a6"/>
        <w:widowControl/>
        <w:numPr>
          <w:ilvl w:val="0"/>
          <w:numId w:val="21"/>
        </w:numPr>
        <w:tabs>
          <w:tab w:val="left" w:pos="1292"/>
        </w:tabs>
        <w:autoSpaceDE/>
        <w:autoSpaceDN/>
        <w:adjustRightInd/>
        <w:spacing w:after="0" w:line="322" w:lineRule="exact"/>
        <w:ind w:left="20" w:firstLine="700"/>
        <w:jc w:val="both"/>
        <w:rPr>
          <w:sz w:val="28"/>
          <w:szCs w:val="28"/>
        </w:rPr>
      </w:pPr>
      <w:r w:rsidRPr="002250A8">
        <w:rPr>
          <w:sz w:val="28"/>
          <w:szCs w:val="28"/>
        </w:rPr>
        <w:t>мониторинг качества дошкольного образования в Оренбургской области (МКДО);</w:t>
      </w:r>
    </w:p>
    <w:p w:rsidR="002250A8" w:rsidRPr="002250A8" w:rsidRDefault="002250A8" w:rsidP="002250A8">
      <w:pPr>
        <w:pStyle w:val="a6"/>
        <w:widowControl/>
        <w:numPr>
          <w:ilvl w:val="0"/>
          <w:numId w:val="21"/>
        </w:numPr>
        <w:tabs>
          <w:tab w:val="left" w:pos="1297"/>
        </w:tabs>
        <w:autoSpaceDE/>
        <w:autoSpaceDN/>
        <w:adjustRightInd/>
        <w:spacing w:after="0" w:line="322" w:lineRule="exact"/>
        <w:ind w:left="20" w:firstLine="700"/>
        <w:jc w:val="both"/>
        <w:rPr>
          <w:sz w:val="28"/>
          <w:szCs w:val="28"/>
        </w:rPr>
      </w:pPr>
      <w:r w:rsidRPr="002250A8">
        <w:rPr>
          <w:sz w:val="28"/>
          <w:szCs w:val="28"/>
        </w:rPr>
        <w:t xml:space="preserve">региональная оценка уровня </w:t>
      </w:r>
      <w:proofErr w:type="spellStart"/>
      <w:r w:rsidRPr="002250A8">
        <w:rPr>
          <w:sz w:val="28"/>
          <w:szCs w:val="28"/>
        </w:rPr>
        <w:t>сформированности</w:t>
      </w:r>
      <w:proofErr w:type="spellEnd"/>
      <w:r w:rsidRPr="002250A8">
        <w:rPr>
          <w:sz w:val="28"/>
          <w:szCs w:val="28"/>
        </w:rPr>
        <w:t xml:space="preserve"> функциональной грамотности обучающихся;</w:t>
      </w:r>
    </w:p>
    <w:p w:rsidR="002250A8" w:rsidRPr="002250A8" w:rsidRDefault="002250A8" w:rsidP="002250A8">
      <w:pPr>
        <w:pStyle w:val="a6"/>
        <w:widowControl/>
        <w:numPr>
          <w:ilvl w:val="0"/>
          <w:numId w:val="21"/>
        </w:numPr>
        <w:tabs>
          <w:tab w:val="left" w:pos="1306"/>
        </w:tabs>
        <w:autoSpaceDE/>
        <w:autoSpaceDN/>
        <w:adjustRightInd/>
        <w:spacing w:after="0" w:line="322" w:lineRule="exact"/>
        <w:ind w:left="20" w:firstLine="700"/>
        <w:jc w:val="both"/>
        <w:rPr>
          <w:sz w:val="28"/>
          <w:szCs w:val="28"/>
        </w:rPr>
      </w:pPr>
      <w:r w:rsidRPr="002250A8">
        <w:rPr>
          <w:sz w:val="28"/>
          <w:szCs w:val="28"/>
        </w:rPr>
        <w:t>мониторинг профессиональных дефицитов и профессиональных затруднений педагогов;</w:t>
      </w:r>
    </w:p>
    <w:p w:rsidR="002250A8" w:rsidRPr="002250A8" w:rsidRDefault="002250A8" w:rsidP="002250A8">
      <w:pPr>
        <w:pStyle w:val="a6"/>
        <w:widowControl/>
        <w:numPr>
          <w:ilvl w:val="0"/>
          <w:numId w:val="21"/>
        </w:numPr>
        <w:tabs>
          <w:tab w:val="left" w:pos="1292"/>
        </w:tabs>
        <w:autoSpaceDE/>
        <w:autoSpaceDN/>
        <w:adjustRightInd/>
        <w:spacing w:after="0" w:line="322" w:lineRule="exact"/>
        <w:ind w:left="20" w:firstLine="700"/>
        <w:jc w:val="both"/>
        <w:rPr>
          <w:sz w:val="28"/>
          <w:szCs w:val="28"/>
        </w:rPr>
      </w:pPr>
      <w:r w:rsidRPr="002250A8">
        <w:rPr>
          <w:sz w:val="28"/>
          <w:szCs w:val="28"/>
        </w:rPr>
        <w:t>муниципальные, региональные и всероссийские предметные олимпиады;</w:t>
      </w:r>
    </w:p>
    <w:p w:rsidR="002250A8" w:rsidRPr="002250A8" w:rsidRDefault="002250A8" w:rsidP="002250A8">
      <w:pPr>
        <w:pStyle w:val="a6"/>
        <w:widowControl/>
        <w:numPr>
          <w:ilvl w:val="0"/>
          <w:numId w:val="21"/>
        </w:numPr>
        <w:tabs>
          <w:tab w:val="left" w:pos="1301"/>
        </w:tabs>
        <w:autoSpaceDE/>
        <w:autoSpaceDN/>
        <w:adjustRightInd/>
        <w:spacing w:after="0" w:line="322" w:lineRule="exact"/>
        <w:ind w:left="20" w:firstLine="700"/>
        <w:jc w:val="both"/>
        <w:rPr>
          <w:sz w:val="28"/>
          <w:szCs w:val="28"/>
        </w:rPr>
      </w:pPr>
      <w:r w:rsidRPr="002250A8">
        <w:rPr>
          <w:sz w:val="28"/>
          <w:szCs w:val="28"/>
        </w:rPr>
        <w:t>оценочные процедуры на уровне образовательной организации.</w:t>
      </w:r>
    </w:p>
    <w:p w:rsidR="002250A8" w:rsidRPr="002250A8" w:rsidRDefault="002250A8" w:rsidP="002250A8">
      <w:pPr>
        <w:pStyle w:val="a6"/>
        <w:widowControl/>
        <w:numPr>
          <w:ilvl w:val="0"/>
          <w:numId w:val="22"/>
        </w:numPr>
        <w:tabs>
          <w:tab w:val="left" w:pos="1297"/>
        </w:tabs>
        <w:autoSpaceDE/>
        <w:autoSpaceDN/>
        <w:adjustRightInd/>
        <w:spacing w:after="0" w:line="322" w:lineRule="exact"/>
        <w:ind w:left="20" w:firstLine="700"/>
        <w:jc w:val="both"/>
        <w:rPr>
          <w:sz w:val="28"/>
          <w:szCs w:val="28"/>
        </w:rPr>
      </w:pPr>
      <w:r w:rsidRPr="002250A8">
        <w:rPr>
          <w:sz w:val="28"/>
          <w:szCs w:val="28"/>
        </w:rPr>
        <w:t>Дополнительными методами сбора информации по качеству подготовки обучающихся являются социологические методы исследования, исследования на основе сопоставительных выборок, портфолио обучающихся и т.п.</w:t>
      </w:r>
    </w:p>
    <w:p w:rsidR="002250A8" w:rsidRPr="002250A8" w:rsidRDefault="002250A8" w:rsidP="002250A8">
      <w:pPr>
        <w:pStyle w:val="a6"/>
        <w:widowControl/>
        <w:numPr>
          <w:ilvl w:val="0"/>
          <w:numId w:val="22"/>
        </w:numPr>
        <w:tabs>
          <w:tab w:val="left" w:pos="1302"/>
        </w:tabs>
        <w:autoSpaceDE/>
        <w:autoSpaceDN/>
        <w:adjustRightInd/>
        <w:spacing w:after="0" w:line="322" w:lineRule="exact"/>
        <w:ind w:left="20" w:firstLine="700"/>
        <w:jc w:val="both"/>
        <w:rPr>
          <w:sz w:val="28"/>
          <w:szCs w:val="28"/>
        </w:rPr>
      </w:pPr>
      <w:r w:rsidRPr="002250A8">
        <w:rPr>
          <w:sz w:val="28"/>
          <w:szCs w:val="28"/>
        </w:rPr>
        <w:lastRenderedPageBreak/>
        <w:t>Основными организационно-технологическими механизмами реализации указанных мероприятий являются:</w:t>
      </w:r>
    </w:p>
    <w:p w:rsidR="002250A8" w:rsidRPr="002250A8" w:rsidRDefault="002250A8" w:rsidP="002250A8">
      <w:pPr>
        <w:pStyle w:val="a6"/>
        <w:widowControl/>
        <w:numPr>
          <w:ilvl w:val="0"/>
          <w:numId w:val="21"/>
        </w:numPr>
        <w:tabs>
          <w:tab w:val="left" w:pos="1302"/>
        </w:tabs>
        <w:autoSpaceDE/>
        <w:autoSpaceDN/>
        <w:adjustRightInd/>
        <w:spacing w:after="0" w:line="322" w:lineRule="exact"/>
        <w:ind w:left="20" w:firstLine="700"/>
        <w:jc w:val="both"/>
        <w:rPr>
          <w:sz w:val="28"/>
          <w:szCs w:val="28"/>
        </w:rPr>
      </w:pPr>
      <w:r w:rsidRPr="002250A8">
        <w:rPr>
          <w:sz w:val="28"/>
          <w:szCs w:val="28"/>
        </w:rPr>
        <w:t>федеральная информационная система оценки качества образования (далее — ФИС ОКО);</w:t>
      </w:r>
    </w:p>
    <w:p w:rsidR="002250A8" w:rsidRPr="002250A8" w:rsidRDefault="002250A8" w:rsidP="002250A8">
      <w:pPr>
        <w:pStyle w:val="a6"/>
        <w:widowControl/>
        <w:numPr>
          <w:ilvl w:val="0"/>
          <w:numId w:val="21"/>
        </w:numPr>
        <w:tabs>
          <w:tab w:val="left" w:pos="1297"/>
        </w:tabs>
        <w:autoSpaceDE/>
        <w:autoSpaceDN/>
        <w:adjustRightInd/>
        <w:spacing w:after="0" w:line="322" w:lineRule="exact"/>
        <w:ind w:left="20" w:firstLine="700"/>
        <w:jc w:val="both"/>
        <w:rPr>
          <w:sz w:val="28"/>
          <w:szCs w:val="28"/>
        </w:rPr>
      </w:pPr>
      <w:r w:rsidRPr="002250A8">
        <w:rPr>
          <w:sz w:val="28"/>
          <w:szCs w:val="28"/>
        </w:rPr>
        <w:t>региональная информационная система «Оценка образовательных достижений обучающихся Оренбургской области» (далее - РИС «ООДО»);</w:t>
      </w:r>
    </w:p>
    <w:p w:rsidR="002250A8" w:rsidRPr="002250A8" w:rsidRDefault="002250A8" w:rsidP="002250A8">
      <w:pPr>
        <w:pStyle w:val="a6"/>
        <w:widowControl/>
        <w:numPr>
          <w:ilvl w:val="0"/>
          <w:numId w:val="21"/>
        </w:numPr>
        <w:tabs>
          <w:tab w:val="left" w:pos="1302"/>
        </w:tabs>
        <w:autoSpaceDE/>
        <w:autoSpaceDN/>
        <w:adjustRightInd/>
        <w:spacing w:after="0" w:line="322" w:lineRule="exact"/>
        <w:ind w:left="20" w:firstLine="700"/>
        <w:jc w:val="both"/>
        <w:rPr>
          <w:sz w:val="28"/>
          <w:szCs w:val="28"/>
        </w:rPr>
      </w:pPr>
      <w:r w:rsidRPr="002250A8">
        <w:rPr>
          <w:sz w:val="28"/>
          <w:szCs w:val="28"/>
        </w:rPr>
        <w:t>федеральная информационная система государственной итоговой аттестации (далее - ФИС ГИА);</w:t>
      </w:r>
    </w:p>
    <w:p w:rsidR="002250A8" w:rsidRPr="002250A8" w:rsidRDefault="002250A8" w:rsidP="002250A8">
      <w:pPr>
        <w:pStyle w:val="a6"/>
        <w:widowControl/>
        <w:numPr>
          <w:ilvl w:val="0"/>
          <w:numId w:val="21"/>
        </w:numPr>
        <w:tabs>
          <w:tab w:val="left" w:pos="1292"/>
        </w:tabs>
        <w:autoSpaceDE/>
        <w:autoSpaceDN/>
        <w:adjustRightInd/>
        <w:spacing w:after="0" w:line="322" w:lineRule="exact"/>
        <w:ind w:left="20" w:firstLine="700"/>
        <w:jc w:val="both"/>
        <w:rPr>
          <w:sz w:val="28"/>
          <w:szCs w:val="28"/>
        </w:rPr>
      </w:pPr>
      <w:r w:rsidRPr="002250A8">
        <w:rPr>
          <w:sz w:val="28"/>
          <w:szCs w:val="28"/>
        </w:rPr>
        <w:t>региональная информационная система государственной итоговой аттестации (далее - РИС).</w:t>
      </w:r>
    </w:p>
    <w:p w:rsidR="002250A8" w:rsidRPr="002250A8" w:rsidRDefault="002250A8" w:rsidP="002250A8">
      <w:pPr>
        <w:pStyle w:val="a6"/>
        <w:widowControl/>
        <w:numPr>
          <w:ilvl w:val="0"/>
          <w:numId w:val="22"/>
        </w:numPr>
        <w:tabs>
          <w:tab w:val="left" w:pos="1277"/>
        </w:tabs>
        <w:autoSpaceDE/>
        <w:autoSpaceDN/>
        <w:adjustRightInd/>
        <w:spacing w:after="0" w:line="322" w:lineRule="exact"/>
        <w:ind w:left="20" w:firstLine="700"/>
        <w:jc w:val="both"/>
        <w:rPr>
          <w:sz w:val="28"/>
          <w:szCs w:val="28"/>
        </w:rPr>
      </w:pPr>
      <w:r w:rsidRPr="002250A8">
        <w:rPr>
          <w:sz w:val="28"/>
          <w:szCs w:val="28"/>
        </w:rPr>
        <w:t>Источники получения информации для организации оценки:</w:t>
      </w:r>
    </w:p>
    <w:p w:rsidR="002250A8" w:rsidRPr="002250A8" w:rsidRDefault="002250A8" w:rsidP="002250A8">
      <w:pPr>
        <w:pStyle w:val="a6"/>
        <w:widowControl/>
        <w:numPr>
          <w:ilvl w:val="0"/>
          <w:numId w:val="21"/>
        </w:numPr>
        <w:tabs>
          <w:tab w:val="left" w:pos="1124"/>
        </w:tabs>
        <w:autoSpaceDE/>
        <w:autoSpaceDN/>
        <w:adjustRightInd/>
        <w:spacing w:after="0" w:line="326" w:lineRule="exact"/>
        <w:ind w:left="20" w:firstLine="700"/>
        <w:jc w:val="both"/>
        <w:rPr>
          <w:sz w:val="28"/>
          <w:szCs w:val="28"/>
        </w:rPr>
      </w:pPr>
      <w:r w:rsidRPr="002250A8">
        <w:rPr>
          <w:sz w:val="28"/>
          <w:szCs w:val="28"/>
        </w:rPr>
        <w:t>результаты государственной итоговой аттестации выпускников, региональных, всероссийских, национальных и международных исследований качества образования;</w:t>
      </w:r>
    </w:p>
    <w:p w:rsidR="002250A8" w:rsidRPr="002250A8" w:rsidRDefault="002250A8" w:rsidP="002250A8">
      <w:pPr>
        <w:pStyle w:val="a6"/>
        <w:widowControl/>
        <w:numPr>
          <w:ilvl w:val="0"/>
          <w:numId w:val="21"/>
        </w:numPr>
        <w:tabs>
          <w:tab w:val="left" w:pos="1004"/>
        </w:tabs>
        <w:autoSpaceDE/>
        <w:autoSpaceDN/>
        <w:adjustRightInd/>
        <w:spacing w:after="0" w:line="326" w:lineRule="exact"/>
        <w:ind w:left="20" w:firstLine="700"/>
        <w:jc w:val="both"/>
        <w:rPr>
          <w:sz w:val="28"/>
          <w:szCs w:val="28"/>
        </w:rPr>
      </w:pPr>
      <w:r w:rsidRPr="002250A8">
        <w:rPr>
          <w:sz w:val="28"/>
          <w:szCs w:val="28"/>
        </w:rPr>
        <w:t>результаты муниципальных, региональных, зональных и российских предметных олимпиад, конференций, конкурсов, соревнований, проектно- исследовательских работ обучающихся;</w:t>
      </w:r>
    </w:p>
    <w:p w:rsidR="002250A8" w:rsidRPr="002250A8" w:rsidRDefault="002250A8" w:rsidP="002250A8">
      <w:pPr>
        <w:pStyle w:val="a6"/>
        <w:widowControl/>
        <w:numPr>
          <w:ilvl w:val="0"/>
          <w:numId w:val="21"/>
        </w:numPr>
        <w:tabs>
          <w:tab w:val="left" w:pos="1052"/>
        </w:tabs>
        <w:autoSpaceDE/>
        <w:autoSpaceDN/>
        <w:adjustRightInd/>
        <w:spacing w:after="0" w:line="326" w:lineRule="exact"/>
        <w:ind w:left="20" w:firstLine="700"/>
        <w:jc w:val="both"/>
        <w:rPr>
          <w:sz w:val="28"/>
          <w:szCs w:val="28"/>
        </w:rPr>
      </w:pPr>
      <w:r w:rsidRPr="002250A8">
        <w:rPr>
          <w:sz w:val="28"/>
          <w:szCs w:val="28"/>
        </w:rPr>
        <w:t>контингент обучающихся, данные об организациях, реализующих основные общеобразовательные программы;</w:t>
      </w:r>
    </w:p>
    <w:p w:rsidR="002250A8" w:rsidRPr="002250A8" w:rsidRDefault="002250A8" w:rsidP="002250A8">
      <w:pPr>
        <w:pStyle w:val="a6"/>
        <w:widowControl/>
        <w:numPr>
          <w:ilvl w:val="0"/>
          <w:numId w:val="21"/>
        </w:numPr>
        <w:tabs>
          <w:tab w:val="left" w:pos="1105"/>
        </w:tabs>
        <w:autoSpaceDE/>
        <w:autoSpaceDN/>
        <w:adjustRightInd/>
        <w:spacing w:after="0" w:line="326" w:lineRule="exact"/>
        <w:ind w:left="20" w:firstLine="700"/>
        <w:jc w:val="both"/>
        <w:rPr>
          <w:sz w:val="28"/>
          <w:szCs w:val="28"/>
        </w:rPr>
      </w:pPr>
      <w:r w:rsidRPr="002250A8">
        <w:rPr>
          <w:sz w:val="28"/>
          <w:szCs w:val="28"/>
        </w:rPr>
        <w:t>индивидуальные учебные достижения обучающихся, результаты освоения образовательной программы в каждом классе, в каждой образовательной организации, в каждом муниципальном образовании и регионе в целом;</w:t>
      </w:r>
    </w:p>
    <w:p w:rsidR="002250A8" w:rsidRPr="002250A8" w:rsidRDefault="002250A8" w:rsidP="002250A8">
      <w:pPr>
        <w:pStyle w:val="a6"/>
        <w:widowControl/>
        <w:numPr>
          <w:ilvl w:val="0"/>
          <w:numId w:val="21"/>
        </w:numPr>
        <w:tabs>
          <w:tab w:val="left" w:pos="994"/>
        </w:tabs>
        <w:autoSpaceDE/>
        <w:autoSpaceDN/>
        <w:adjustRightInd/>
        <w:spacing w:after="0" w:line="326" w:lineRule="exact"/>
        <w:ind w:left="20" w:firstLine="700"/>
        <w:jc w:val="both"/>
        <w:rPr>
          <w:sz w:val="28"/>
          <w:szCs w:val="28"/>
        </w:rPr>
      </w:pPr>
      <w:r w:rsidRPr="002250A8">
        <w:rPr>
          <w:sz w:val="28"/>
          <w:szCs w:val="28"/>
        </w:rPr>
        <w:t>результаты мониторинговых исследований и диагностических работ, проводимых в рамках регионального мониторинга качества образования;</w:t>
      </w:r>
    </w:p>
    <w:p w:rsidR="002250A8" w:rsidRPr="002250A8" w:rsidRDefault="002250A8" w:rsidP="002250A8">
      <w:pPr>
        <w:pStyle w:val="a6"/>
        <w:widowControl/>
        <w:numPr>
          <w:ilvl w:val="0"/>
          <w:numId w:val="21"/>
        </w:numPr>
        <w:tabs>
          <w:tab w:val="left" w:pos="1071"/>
        </w:tabs>
        <w:autoSpaceDE/>
        <w:autoSpaceDN/>
        <w:adjustRightInd/>
        <w:spacing w:after="0" w:line="326" w:lineRule="exact"/>
        <w:ind w:left="20" w:firstLine="700"/>
        <w:jc w:val="both"/>
        <w:rPr>
          <w:sz w:val="28"/>
          <w:szCs w:val="28"/>
        </w:rPr>
      </w:pPr>
      <w:r w:rsidRPr="002250A8">
        <w:rPr>
          <w:sz w:val="28"/>
          <w:szCs w:val="28"/>
        </w:rPr>
        <w:t xml:space="preserve">экспертные заключения и аналитические справки </w:t>
      </w:r>
      <w:proofErr w:type="gramStart"/>
      <w:r w:rsidRPr="002250A8">
        <w:rPr>
          <w:sz w:val="28"/>
          <w:szCs w:val="28"/>
        </w:rPr>
        <w:t>о результатам</w:t>
      </w:r>
      <w:proofErr w:type="gramEnd"/>
      <w:r w:rsidRPr="002250A8">
        <w:rPr>
          <w:sz w:val="28"/>
          <w:szCs w:val="28"/>
        </w:rPr>
        <w:t xml:space="preserve"> внешних оценочных процедур;</w:t>
      </w:r>
    </w:p>
    <w:p w:rsidR="002250A8" w:rsidRPr="002250A8" w:rsidRDefault="002250A8" w:rsidP="002250A8">
      <w:pPr>
        <w:pStyle w:val="a6"/>
        <w:widowControl/>
        <w:numPr>
          <w:ilvl w:val="0"/>
          <w:numId w:val="21"/>
        </w:numPr>
        <w:tabs>
          <w:tab w:val="left" w:pos="941"/>
        </w:tabs>
        <w:autoSpaceDE/>
        <w:autoSpaceDN/>
        <w:adjustRightInd/>
        <w:spacing w:after="0" w:line="326" w:lineRule="exact"/>
        <w:ind w:left="20" w:firstLine="700"/>
        <w:jc w:val="both"/>
        <w:rPr>
          <w:sz w:val="28"/>
          <w:szCs w:val="28"/>
        </w:rPr>
      </w:pPr>
      <w:r w:rsidRPr="002250A8">
        <w:rPr>
          <w:sz w:val="28"/>
          <w:szCs w:val="28"/>
        </w:rPr>
        <w:t>данные специальных мониторинговых исследований и др.</w:t>
      </w:r>
    </w:p>
    <w:p w:rsidR="002250A8" w:rsidRPr="002250A8" w:rsidRDefault="002250A8" w:rsidP="002250A8">
      <w:pPr>
        <w:pStyle w:val="a6"/>
        <w:spacing w:after="0" w:line="322" w:lineRule="exact"/>
        <w:ind w:left="1980"/>
        <w:rPr>
          <w:sz w:val="28"/>
          <w:szCs w:val="28"/>
        </w:rPr>
      </w:pPr>
      <w:r w:rsidRPr="002250A8">
        <w:rPr>
          <w:sz w:val="28"/>
          <w:szCs w:val="28"/>
          <w:lang w:val="en-US" w:eastAsia="en-US"/>
        </w:rPr>
        <w:t xml:space="preserve">VI. </w:t>
      </w:r>
      <w:r w:rsidRPr="002250A8">
        <w:rPr>
          <w:sz w:val="28"/>
          <w:szCs w:val="28"/>
        </w:rPr>
        <w:t>Управленческие механизмы РСОКО</w:t>
      </w:r>
    </w:p>
    <w:p w:rsidR="002250A8" w:rsidRPr="002250A8" w:rsidRDefault="002250A8" w:rsidP="002250A8">
      <w:pPr>
        <w:pStyle w:val="a6"/>
        <w:widowControl/>
        <w:numPr>
          <w:ilvl w:val="0"/>
          <w:numId w:val="23"/>
        </w:numPr>
        <w:tabs>
          <w:tab w:val="left" w:pos="1306"/>
        </w:tabs>
        <w:autoSpaceDE/>
        <w:autoSpaceDN/>
        <w:adjustRightInd/>
        <w:spacing w:after="0" w:line="322" w:lineRule="exact"/>
        <w:ind w:left="20" w:right="20" w:firstLine="700"/>
        <w:jc w:val="both"/>
        <w:rPr>
          <w:sz w:val="28"/>
          <w:szCs w:val="28"/>
        </w:rPr>
      </w:pPr>
      <w:r w:rsidRPr="002250A8">
        <w:rPr>
          <w:sz w:val="28"/>
          <w:szCs w:val="28"/>
        </w:rPr>
        <w:t>Оценка качества образования строится на основе следующих управленческих принципов:</w:t>
      </w:r>
    </w:p>
    <w:p w:rsidR="002250A8" w:rsidRPr="002250A8" w:rsidRDefault="002250A8" w:rsidP="002250A8">
      <w:pPr>
        <w:pStyle w:val="a6"/>
        <w:widowControl/>
        <w:numPr>
          <w:ilvl w:val="0"/>
          <w:numId w:val="18"/>
        </w:numPr>
        <w:tabs>
          <w:tab w:val="left" w:pos="1287"/>
        </w:tabs>
        <w:autoSpaceDE/>
        <w:autoSpaceDN/>
        <w:adjustRightInd/>
        <w:spacing w:after="0" w:line="322" w:lineRule="exact"/>
        <w:ind w:left="20" w:right="20" w:firstLine="700"/>
        <w:jc w:val="both"/>
        <w:rPr>
          <w:sz w:val="28"/>
          <w:szCs w:val="28"/>
        </w:rPr>
      </w:pPr>
      <w:r w:rsidRPr="002250A8">
        <w:rPr>
          <w:sz w:val="28"/>
          <w:szCs w:val="28"/>
        </w:rPr>
        <w:t>учет имеющегося российского опыта в сфере оценки качества образования;</w:t>
      </w:r>
    </w:p>
    <w:p w:rsidR="002250A8" w:rsidRPr="002250A8" w:rsidRDefault="002250A8" w:rsidP="002250A8">
      <w:pPr>
        <w:pStyle w:val="a6"/>
        <w:widowControl/>
        <w:numPr>
          <w:ilvl w:val="0"/>
          <w:numId w:val="18"/>
        </w:numPr>
        <w:tabs>
          <w:tab w:val="left" w:pos="1297"/>
        </w:tabs>
        <w:autoSpaceDE/>
        <w:autoSpaceDN/>
        <w:adjustRightInd/>
        <w:spacing w:after="0" w:line="322" w:lineRule="exact"/>
        <w:ind w:left="20" w:right="20" w:firstLine="700"/>
        <w:jc w:val="both"/>
        <w:rPr>
          <w:sz w:val="28"/>
          <w:szCs w:val="28"/>
        </w:rPr>
      </w:pPr>
      <w:r w:rsidRPr="002250A8">
        <w:rPr>
          <w:sz w:val="28"/>
          <w:szCs w:val="28"/>
        </w:rPr>
        <w:t>учет реальной проблематики региональной системы образования, формирование управленческих инструментов и механизмов, направленных на решение этих проблем, а также формирование инструментов оценки эффективности их решения;</w:t>
      </w:r>
    </w:p>
    <w:p w:rsidR="002250A8" w:rsidRPr="002250A8" w:rsidRDefault="002250A8" w:rsidP="002250A8">
      <w:pPr>
        <w:pStyle w:val="a6"/>
        <w:widowControl/>
        <w:numPr>
          <w:ilvl w:val="0"/>
          <w:numId w:val="18"/>
        </w:numPr>
        <w:tabs>
          <w:tab w:val="left" w:pos="1302"/>
        </w:tabs>
        <w:autoSpaceDE/>
        <w:autoSpaceDN/>
        <w:adjustRightInd/>
        <w:spacing w:after="0" w:line="322" w:lineRule="exact"/>
        <w:ind w:left="20" w:right="20" w:firstLine="700"/>
        <w:jc w:val="both"/>
        <w:rPr>
          <w:sz w:val="28"/>
          <w:szCs w:val="28"/>
        </w:rPr>
      </w:pPr>
      <w:r w:rsidRPr="002250A8">
        <w:rPr>
          <w:sz w:val="28"/>
          <w:szCs w:val="28"/>
        </w:rPr>
        <w:t>ориентация на развитие региональных механизмов управления качеством образования, направленных на реализацию ключевых приоритетов развития системы общего образования в Оренбургской области;</w:t>
      </w:r>
    </w:p>
    <w:p w:rsidR="002250A8" w:rsidRPr="002250A8" w:rsidRDefault="002250A8" w:rsidP="002250A8">
      <w:pPr>
        <w:pStyle w:val="a6"/>
        <w:widowControl/>
        <w:numPr>
          <w:ilvl w:val="0"/>
          <w:numId w:val="18"/>
        </w:numPr>
        <w:tabs>
          <w:tab w:val="left" w:pos="1297"/>
        </w:tabs>
        <w:autoSpaceDE/>
        <w:autoSpaceDN/>
        <w:adjustRightInd/>
        <w:spacing w:after="0" w:line="322" w:lineRule="exact"/>
        <w:ind w:left="20" w:right="20" w:firstLine="700"/>
        <w:jc w:val="both"/>
        <w:rPr>
          <w:sz w:val="28"/>
          <w:szCs w:val="28"/>
        </w:rPr>
      </w:pPr>
      <w:r w:rsidRPr="002250A8">
        <w:rPr>
          <w:sz w:val="28"/>
          <w:szCs w:val="28"/>
        </w:rPr>
        <w:t>выявление и распространение позитивных управленческих практик, касающихся значимых аспектов деятельности системы общего образования;</w:t>
      </w:r>
    </w:p>
    <w:p w:rsidR="002250A8" w:rsidRPr="002250A8" w:rsidRDefault="002250A8" w:rsidP="002250A8">
      <w:pPr>
        <w:pStyle w:val="a6"/>
        <w:widowControl/>
        <w:numPr>
          <w:ilvl w:val="0"/>
          <w:numId w:val="18"/>
        </w:numPr>
        <w:tabs>
          <w:tab w:val="left" w:pos="1296"/>
        </w:tabs>
        <w:autoSpaceDE/>
        <w:autoSpaceDN/>
        <w:adjustRightInd/>
        <w:spacing w:after="0" w:line="322" w:lineRule="exact"/>
        <w:ind w:left="20" w:firstLine="700"/>
        <w:jc w:val="both"/>
        <w:rPr>
          <w:sz w:val="28"/>
          <w:szCs w:val="28"/>
        </w:rPr>
      </w:pPr>
      <w:r w:rsidRPr="002250A8">
        <w:rPr>
          <w:sz w:val="28"/>
          <w:szCs w:val="28"/>
        </w:rPr>
        <w:lastRenderedPageBreak/>
        <w:t>повышение мотивации участников образовательных отношений;</w:t>
      </w:r>
    </w:p>
    <w:p w:rsidR="002250A8" w:rsidRPr="002250A8" w:rsidRDefault="002250A8" w:rsidP="002250A8">
      <w:pPr>
        <w:pStyle w:val="a6"/>
        <w:widowControl/>
        <w:numPr>
          <w:ilvl w:val="0"/>
          <w:numId w:val="18"/>
        </w:numPr>
        <w:tabs>
          <w:tab w:val="left" w:pos="1297"/>
        </w:tabs>
        <w:autoSpaceDE/>
        <w:autoSpaceDN/>
        <w:adjustRightInd/>
        <w:spacing w:after="0" w:line="322" w:lineRule="exact"/>
        <w:ind w:left="20" w:right="20" w:firstLine="700"/>
        <w:jc w:val="both"/>
        <w:rPr>
          <w:sz w:val="28"/>
          <w:szCs w:val="28"/>
        </w:rPr>
      </w:pPr>
      <w:r w:rsidRPr="002250A8">
        <w:rPr>
          <w:sz w:val="28"/>
          <w:szCs w:val="28"/>
        </w:rPr>
        <w:t>стимулирование большей вовлеченности всех участников образовательных отношений и органов исполнительной власти, местного самоуправления в решение актуальных задач, связанных с модернизаций образования и повышением качества образования;</w:t>
      </w:r>
    </w:p>
    <w:p w:rsidR="002250A8" w:rsidRPr="002250A8" w:rsidRDefault="002250A8" w:rsidP="002250A8">
      <w:pPr>
        <w:pStyle w:val="a6"/>
        <w:widowControl/>
        <w:numPr>
          <w:ilvl w:val="0"/>
          <w:numId w:val="18"/>
        </w:numPr>
        <w:tabs>
          <w:tab w:val="left" w:pos="1297"/>
        </w:tabs>
        <w:autoSpaceDE/>
        <w:autoSpaceDN/>
        <w:adjustRightInd/>
        <w:spacing w:after="0" w:line="322" w:lineRule="exact"/>
        <w:ind w:left="20" w:right="20" w:firstLine="700"/>
        <w:jc w:val="both"/>
        <w:rPr>
          <w:sz w:val="28"/>
          <w:szCs w:val="28"/>
        </w:rPr>
      </w:pPr>
      <w:r w:rsidRPr="002250A8">
        <w:rPr>
          <w:sz w:val="28"/>
          <w:szCs w:val="28"/>
        </w:rPr>
        <w:t>использование широкого спектра критериев и показателей оценки качества образования на всех уровнях управления образованием;</w:t>
      </w:r>
    </w:p>
    <w:p w:rsidR="002250A8" w:rsidRPr="002250A8" w:rsidRDefault="002250A8" w:rsidP="002250A8">
      <w:pPr>
        <w:pStyle w:val="a6"/>
        <w:widowControl/>
        <w:numPr>
          <w:ilvl w:val="0"/>
          <w:numId w:val="18"/>
        </w:numPr>
        <w:tabs>
          <w:tab w:val="left" w:pos="1306"/>
        </w:tabs>
        <w:autoSpaceDE/>
        <w:autoSpaceDN/>
        <w:adjustRightInd/>
        <w:spacing w:after="0" w:line="322" w:lineRule="exact"/>
        <w:ind w:left="20" w:right="20" w:firstLine="700"/>
        <w:jc w:val="both"/>
        <w:rPr>
          <w:sz w:val="28"/>
          <w:szCs w:val="28"/>
        </w:rPr>
      </w:pPr>
      <w:r w:rsidRPr="002250A8">
        <w:rPr>
          <w:sz w:val="28"/>
          <w:szCs w:val="28"/>
        </w:rPr>
        <w:t>обеспечение возможности использования результатов оценки для управления качеством образования на всех уровнях системы общего образования Оренбургской области;</w:t>
      </w:r>
    </w:p>
    <w:p w:rsidR="002250A8" w:rsidRPr="002250A8" w:rsidRDefault="002250A8" w:rsidP="002250A8">
      <w:pPr>
        <w:pStyle w:val="a6"/>
        <w:widowControl/>
        <w:numPr>
          <w:ilvl w:val="0"/>
          <w:numId w:val="18"/>
        </w:numPr>
        <w:tabs>
          <w:tab w:val="left" w:pos="1297"/>
        </w:tabs>
        <w:autoSpaceDE/>
        <w:autoSpaceDN/>
        <w:adjustRightInd/>
        <w:spacing w:after="0" w:line="322" w:lineRule="exact"/>
        <w:ind w:left="20" w:right="20" w:firstLine="700"/>
        <w:jc w:val="both"/>
        <w:rPr>
          <w:sz w:val="28"/>
          <w:szCs w:val="28"/>
        </w:rPr>
      </w:pPr>
      <w:r w:rsidRPr="002250A8">
        <w:rPr>
          <w:sz w:val="28"/>
          <w:szCs w:val="28"/>
        </w:rPr>
        <w:t>ежегодное общественно-профессиональное обсуждение результатов функционирования и развития системы общего образования Оренбургской области;</w:t>
      </w:r>
    </w:p>
    <w:p w:rsidR="002250A8" w:rsidRPr="002250A8" w:rsidRDefault="002250A8" w:rsidP="002250A8">
      <w:pPr>
        <w:pStyle w:val="a6"/>
        <w:widowControl/>
        <w:numPr>
          <w:ilvl w:val="0"/>
          <w:numId w:val="18"/>
        </w:numPr>
        <w:tabs>
          <w:tab w:val="left" w:pos="1302"/>
        </w:tabs>
        <w:autoSpaceDE/>
        <w:autoSpaceDN/>
        <w:adjustRightInd/>
        <w:spacing w:after="0" w:line="322" w:lineRule="exact"/>
        <w:ind w:left="20" w:right="20" w:firstLine="700"/>
        <w:jc w:val="both"/>
        <w:rPr>
          <w:sz w:val="28"/>
          <w:szCs w:val="28"/>
        </w:rPr>
      </w:pPr>
      <w:r w:rsidRPr="002250A8">
        <w:rPr>
          <w:sz w:val="28"/>
          <w:szCs w:val="28"/>
        </w:rPr>
        <w:t xml:space="preserve">организация персонифицированного сопровождения учителей общеобразовательных организаций, повышение квалификации педагогов на основе выявленных профессиональных затруднений и </w:t>
      </w:r>
      <w:proofErr w:type="spellStart"/>
      <w:r w:rsidRPr="002250A8">
        <w:rPr>
          <w:sz w:val="28"/>
          <w:szCs w:val="28"/>
        </w:rPr>
        <w:t>компетентностных</w:t>
      </w:r>
      <w:proofErr w:type="spellEnd"/>
      <w:r w:rsidRPr="002250A8">
        <w:rPr>
          <w:sz w:val="28"/>
          <w:szCs w:val="28"/>
        </w:rPr>
        <w:t xml:space="preserve"> дефицитов.</w:t>
      </w:r>
    </w:p>
    <w:p w:rsidR="002250A8" w:rsidRPr="002250A8" w:rsidRDefault="002250A8" w:rsidP="002250A8">
      <w:pPr>
        <w:pStyle w:val="a6"/>
        <w:widowControl/>
        <w:numPr>
          <w:ilvl w:val="0"/>
          <w:numId w:val="23"/>
        </w:numPr>
        <w:tabs>
          <w:tab w:val="left" w:pos="1286"/>
        </w:tabs>
        <w:autoSpaceDE/>
        <w:autoSpaceDN/>
        <w:adjustRightInd/>
        <w:spacing w:after="0" w:line="322" w:lineRule="exact"/>
        <w:ind w:left="20" w:firstLine="700"/>
        <w:jc w:val="both"/>
        <w:rPr>
          <w:sz w:val="28"/>
          <w:szCs w:val="28"/>
        </w:rPr>
      </w:pPr>
      <w:r w:rsidRPr="002250A8">
        <w:rPr>
          <w:sz w:val="28"/>
          <w:szCs w:val="28"/>
        </w:rPr>
        <w:t>Управленческий цикл включает в себя:</w:t>
      </w:r>
    </w:p>
    <w:p w:rsidR="002250A8" w:rsidRPr="002250A8" w:rsidRDefault="002250A8" w:rsidP="002250A8">
      <w:pPr>
        <w:pStyle w:val="a6"/>
        <w:widowControl/>
        <w:numPr>
          <w:ilvl w:val="0"/>
          <w:numId w:val="18"/>
        </w:numPr>
        <w:tabs>
          <w:tab w:val="left" w:pos="1013"/>
        </w:tabs>
        <w:autoSpaceDE/>
        <w:autoSpaceDN/>
        <w:adjustRightInd/>
        <w:spacing w:after="0" w:line="322" w:lineRule="exact"/>
        <w:ind w:left="20" w:firstLine="700"/>
        <w:jc w:val="both"/>
        <w:rPr>
          <w:sz w:val="28"/>
          <w:szCs w:val="28"/>
        </w:rPr>
      </w:pPr>
      <w:r w:rsidRPr="002250A8">
        <w:rPr>
          <w:sz w:val="28"/>
          <w:szCs w:val="28"/>
        </w:rPr>
        <w:t>цели;</w:t>
      </w:r>
    </w:p>
    <w:p w:rsidR="002250A8" w:rsidRPr="002250A8" w:rsidRDefault="002250A8" w:rsidP="002250A8">
      <w:pPr>
        <w:pStyle w:val="a6"/>
        <w:widowControl/>
        <w:numPr>
          <w:ilvl w:val="0"/>
          <w:numId w:val="18"/>
        </w:numPr>
        <w:tabs>
          <w:tab w:val="left" w:pos="936"/>
        </w:tabs>
        <w:autoSpaceDE/>
        <w:autoSpaceDN/>
        <w:adjustRightInd/>
        <w:spacing w:after="0" w:line="322" w:lineRule="exact"/>
        <w:ind w:left="20" w:firstLine="700"/>
        <w:jc w:val="both"/>
        <w:rPr>
          <w:sz w:val="28"/>
          <w:szCs w:val="28"/>
        </w:rPr>
      </w:pPr>
      <w:r w:rsidRPr="002250A8">
        <w:rPr>
          <w:sz w:val="28"/>
          <w:szCs w:val="28"/>
        </w:rPr>
        <w:t>показатели;</w:t>
      </w:r>
    </w:p>
    <w:p w:rsidR="002250A8" w:rsidRPr="002250A8" w:rsidRDefault="002250A8" w:rsidP="002250A8">
      <w:pPr>
        <w:pStyle w:val="a6"/>
        <w:widowControl/>
        <w:numPr>
          <w:ilvl w:val="0"/>
          <w:numId w:val="18"/>
        </w:numPr>
        <w:tabs>
          <w:tab w:val="left" w:pos="936"/>
        </w:tabs>
        <w:autoSpaceDE/>
        <w:autoSpaceDN/>
        <w:adjustRightInd/>
        <w:spacing w:after="0" w:line="322" w:lineRule="exact"/>
        <w:ind w:left="20" w:firstLine="700"/>
        <w:jc w:val="both"/>
        <w:rPr>
          <w:sz w:val="28"/>
          <w:szCs w:val="28"/>
        </w:rPr>
      </w:pPr>
      <w:r w:rsidRPr="002250A8">
        <w:rPr>
          <w:sz w:val="28"/>
          <w:szCs w:val="28"/>
        </w:rPr>
        <w:t>методы сбора и обработки информации;</w:t>
      </w:r>
    </w:p>
    <w:p w:rsidR="002250A8" w:rsidRPr="002250A8" w:rsidRDefault="002250A8" w:rsidP="002250A8">
      <w:pPr>
        <w:pStyle w:val="a6"/>
        <w:widowControl/>
        <w:numPr>
          <w:ilvl w:val="0"/>
          <w:numId w:val="18"/>
        </w:numPr>
        <w:tabs>
          <w:tab w:val="left" w:pos="936"/>
        </w:tabs>
        <w:autoSpaceDE/>
        <w:autoSpaceDN/>
        <w:adjustRightInd/>
        <w:spacing w:after="0" w:line="322" w:lineRule="exact"/>
        <w:ind w:left="20" w:firstLine="700"/>
        <w:jc w:val="both"/>
        <w:rPr>
          <w:sz w:val="28"/>
          <w:szCs w:val="28"/>
        </w:rPr>
      </w:pPr>
      <w:r w:rsidRPr="002250A8">
        <w:rPr>
          <w:sz w:val="28"/>
          <w:szCs w:val="28"/>
        </w:rPr>
        <w:t>мониторинг показателей;</w:t>
      </w:r>
    </w:p>
    <w:p w:rsidR="002250A8" w:rsidRPr="002250A8" w:rsidRDefault="002250A8" w:rsidP="002250A8">
      <w:pPr>
        <w:pStyle w:val="a6"/>
        <w:widowControl/>
        <w:numPr>
          <w:ilvl w:val="0"/>
          <w:numId w:val="18"/>
        </w:numPr>
        <w:tabs>
          <w:tab w:val="left" w:pos="941"/>
        </w:tabs>
        <w:autoSpaceDE/>
        <w:autoSpaceDN/>
        <w:adjustRightInd/>
        <w:spacing w:after="0" w:line="322" w:lineRule="exact"/>
        <w:ind w:left="20" w:firstLine="700"/>
        <w:jc w:val="both"/>
        <w:rPr>
          <w:sz w:val="28"/>
          <w:szCs w:val="28"/>
        </w:rPr>
      </w:pPr>
      <w:r w:rsidRPr="002250A8">
        <w:rPr>
          <w:sz w:val="28"/>
          <w:szCs w:val="28"/>
        </w:rPr>
        <w:t>анализ результатов мониторинга;</w:t>
      </w:r>
    </w:p>
    <w:p w:rsidR="002250A8" w:rsidRPr="002250A8" w:rsidRDefault="002250A8" w:rsidP="002250A8">
      <w:pPr>
        <w:pStyle w:val="a6"/>
        <w:widowControl/>
        <w:numPr>
          <w:ilvl w:val="0"/>
          <w:numId w:val="18"/>
        </w:numPr>
        <w:tabs>
          <w:tab w:val="left" w:pos="941"/>
        </w:tabs>
        <w:autoSpaceDE/>
        <w:autoSpaceDN/>
        <w:adjustRightInd/>
        <w:spacing w:after="0" w:line="322" w:lineRule="exact"/>
        <w:ind w:left="20" w:firstLine="700"/>
        <w:jc w:val="both"/>
        <w:rPr>
          <w:sz w:val="28"/>
          <w:szCs w:val="28"/>
        </w:rPr>
      </w:pPr>
      <w:r w:rsidRPr="002250A8">
        <w:rPr>
          <w:sz w:val="28"/>
          <w:szCs w:val="28"/>
        </w:rPr>
        <w:t>адресные рекомендации по результатам анализа;</w:t>
      </w:r>
    </w:p>
    <w:p w:rsidR="002250A8" w:rsidRPr="002250A8" w:rsidRDefault="002250A8" w:rsidP="002250A8">
      <w:pPr>
        <w:pStyle w:val="a6"/>
        <w:widowControl/>
        <w:numPr>
          <w:ilvl w:val="0"/>
          <w:numId w:val="18"/>
        </w:numPr>
        <w:tabs>
          <w:tab w:val="left" w:pos="936"/>
        </w:tabs>
        <w:autoSpaceDE/>
        <w:autoSpaceDN/>
        <w:adjustRightInd/>
        <w:spacing w:after="0" w:line="322" w:lineRule="exact"/>
        <w:ind w:left="20" w:firstLine="700"/>
        <w:jc w:val="both"/>
        <w:rPr>
          <w:sz w:val="28"/>
          <w:szCs w:val="28"/>
        </w:rPr>
      </w:pPr>
      <w:r w:rsidRPr="002250A8">
        <w:rPr>
          <w:sz w:val="28"/>
          <w:szCs w:val="28"/>
        </w:rPr>
        <w:t>меры и мероприятия;</w:t>
      </w:r>
    </w:p>
    <w:p w:rsidR="002250A8" w:rsidRPr="002250A8" w:rsidRDefault="002250A8" w:rsidP="002250A8">
      <w:pPr>
        <w:pStyle w:val="a6"/>
        <w:widowControl/>
        <w:numPr>
          <w:ilvl w:val="0"/>
          <w:numId w:val="18"/>
        </w:numPr>
        <w:tabs>
          <w:tab w:val="left" w:pos="931"/>
        </w:tabs>
        <w:autoSpaceDE/>
        <w:autoSpaceDN/>
        <w:adjustRightInd/>
        <w:spacing w:after="0" w:line="322" w:lineRule="exact"/>
        <w:ind w:left="20" w:firstLine="700"/>
        <w:jc w:val="both"/>
        <w:rPr>
          <w:sz w:val="28"/>
          <w:szCs w:val="28"/>
        </w:rPr>
      </w:pPr>
      <w:r w:rsidRPr="002250A8">
        <w:rPr>
          <w:sz w:val="28"/>
          <w:szCs w:val="28"/>
        </w:rPr>
        <w:t>управленческие решения;</w:t>
      </w:r>
    </w:p>
    <w:p w:rsidR="002250A8" w:rsidRPr="002250A8" w:rsidRDefault="002250A8" w:rsidP="002250A8">
      <w:pPr>
        <w:pStyle w:val="a6"/>
        <w:widowControl/>
        <w:numPr>
          <w:ilvl w:val="0"/>
          <w:numId w:val="18"/>
        </w:numPr>
        <w:tabs>
          <w:tab w:val="left" w:pos="941"/>
        </w:tabs>
        <w:autoSpaceDE/>
        <w:autoSpaceDN/>
        <w:adjustRightInd/>
        <w:spacing w:after="0" w:line="322" w:lineRule="exact"/>
        <w:ind w:left="20" w:firstLine="700"/>
        <w:jc w:val="both"/>
        <w:rPr>
          <w:sz w:val="28"/>
          <w:szCs w:val="28"/>
        </w:rPr>
      </w:pPr>
      <w:r w:rsidRPr="002250A8">
        <w:rPr>
          <w:sz w:val="28"/>
          <w:szCs w:val="28"/>
        </w:rPr>
        <w:t>анализ эффективности принятых мер.</w:t>
      </w:r>
    </w:p>
    <w:p w:rsidR="002250A8" w:rsidRPr="002250A8" w:rsidRDefault="002250A8" w:rsidP="002250A8">
      <w:pPr>
        <w:pStyle w:val="a6"/>
        <w:widowControl/>
        <w:numPr>
          <w:ilvl w:val="0"/>
          <w:numId w:val="18"/>
        </w:numPr>
        <w:tabs>
          <w:tab w:val="left" w:pos="941"/>
        </w:tabs>
        <w:autoSpaceDE/>
        <w:autoSpaceDN/>
        <w:adjustRightInd/>
        <w:spacing w:after="0" w:line="322" w:lineRule="exact"/>
        <w:ind w:left="20" w:firstLine="700"/>
        <w:jc w:val="both"/>
        <w:rPr>
          <w:sz w:val="28"/>
          <w:szCs w:val="28"/>
        </w:rPr>
        <w:sectPr w:rsidR="002250A8" w:rsidRPr="002250A8">
          <w:headerReference w:type="default" r:id="rId8"/>
          <w:pgSz w:w="11905" w:h="16837"/>
          <w:pgMar w:top="1222" w:right="648" w:bottom="1439" w:left="1739" w:header="0" w:footer="3" w:gutter="0"/>
          <w:pgNumType w:start="2"/>
          <w:cols w:space="720"/>
          <w:noEndnote/>
          <w:docGrid w:linePitch="360"/>
        </w:sectPr>
      </w:pPr>
    </w:p>
    <w:p w:rsidR="002250A8" w:rsidRPr="002250A8" w:rsidRDefault="002250A8" w:rsidP="002250A8">
      <w:pPr>
        <w:pStyle w:val="a6"/>
        <w:spacing w:after="237" w:line="317" w:lineRule="exact"/>
        <w:ind w:left="340"/>
        <w:jc w:val="center"/>
        <w:rPr>
          <w:sz w:val="28"/>
          <w:szCs w:val="28"/>
        </w:rPr>
      </w:pPr>
      <w:r w:rsidRPr="002250A8">
        <w:rPr>
          <w:sz w:val="28"/>
          <w:szCs w:val="28"/>
        </w:rPr>
        <w:lastRenderedPageBreak/>
        <w:t>Показатели и методы сбора информации в рамках региональной системы оценки качества подготовки обучающихся Оренбургской области</w:t>
      </w:r>
    </w:p>
    <w:tbl>
      <w:tblPr>
        <w:tblStyle w:val="ac"/>
        <w:tblW w:w="14114" w:type="dxa"/>
        <w:tblInd w:w="340" w:type="dxa"/>
        <w:tblLook w:val="04A0" w:firstRow="1" w:lastRow="0" w:firstColumn="1" w:lastColumn="0" w:noHBand="0" w:noVBand="1"/>
      </w:tblPr>
      <w:tblGrid>
        <w:gridCol w:w="4333"/>
        <w:gridCol w:w="6379"/>
        <w:gridCol w:w="3402"/>
      </w:tblGrid>
      <w:tr w:rsidR="00F42359" w:rsidTr="0026621A">
        <w:tc>
          <w:tcPr>
            <w:tcW w:w="4333" w:type="dxa"/>
          </w:tcPr>
          <w:p w:rsidR="00F42359" w:rsidRPr="0085781F" w:rsidRDefault="00F42359" w:rsidP="00F42359">
            <w:pPr>
              <w:pStyle w:val="20"/>
              <w:shd w:val="clear" w:color="auto" w:fill="auto"/>
              <w:spacing w:after="0" w:line="240" w:lineRule="auto"/>
              <w:ind w:left="-27" w:firstLine="0"/>
              <w:rPr>
                <w:sz w:val="24"/>
                <w:szCs w:val="24"/>
              </w:rPr>
            </w:pPr>
            <w:r w:rsidRPr="0085781F">
              <w:rPr>
                <w:sz w:val="24"/>
                <w:szCs w:val="24"/>
              </w:rPr>
              <w:t>Критерии оценивания</w:t>
            </w:r>
          </w:p>
        </w:tc>
        <w:tc>
          <w:tcPr>
            <w:tcW w:w="6379" w:type="dxa"/>
          </w:tcPr>
          <w:p w:rsidR="00F42359" w:rsidRPr="0085781F" w:rsidRDefault="00F42359" w:rsidP="00F42359">
            <w:pPr>
              <w:pStyle w:val="20"/>
              <w:shd w:val="clear" w:color="auto" w:fill="auto"/>
              <w:spacing w:after="0" w:line="240" w:lineRule="auto"/>
              <w:ind w:left="66" w:firstLine="0"/>
              <w:rPr>
                <w:sz w:val="24"/>
                <w:szCs w:val="24"/>
              </w:rPr>
            </w:pPr>
            <w:r w:rsidRPr="0085781F">
              <w:rPr>
                <w:sz w:val="24"/>
                <w:szCs w:val="24"/>
              </w:rPr>
              <w:t>Показатели</w:t>
            </w:r>
          </w:p>
        </w:tc>
        <w:tc>
          <w:tcPr>
            <w:tcW w:w="3402" w:type="dxa"/>
          </w:tcPr>
          <w:p w:rsidR="00F42359" w:rsidRPr="0085781F" w:rsidRDefault="00F42359" w:rsidP="00F42359">
            <w:pPr>
              <w:pStyle w:val="20"/>
              <w:shd w:val="clear" w:color="auto" w:fill="auto"/>
              <w:spacing w:after="0" w:line="240" w:lineRule="auto"/>
              <w:ind w:firstLine="0"/>
              <w:rPr>
                <w:sz w:val="24"/>
                <w:szCs w:val="24"/>
              </w:rPr>
            </w:pPr>
            <w:r w:rsidRPr="0085781F">
              <w:rPr>
                <w:sz w:val="24"/>
                <w:szCs w:val="24"/>
              </w:rPr>
              <w:t>Источник информации</w:t>
            </w:r>
          </w:p>
        </w:tc>
      </w:tr>
      <w:tr w:rsidR="002B483B" w:rsidTr="0026621A">
        <w:trPr>
          <w:trHeight w:val="314"/>
        </w:trPr>
        <w:tc>
          <w:tcPr>
            <w:tcW w:w="14114" w:type="dxa"/>
            <w:gridSpan w:val="3"/>
          </w:tcPr>
          <w:p w:rsidR="002B483B" w:rsidRPr="0085781F" w:rsidRDefault="002B483B" w:rsidP="002B483B">
            <w:pPr>
              <w:pStyle w:val="a6"/>
              <w:spacing w:after="237" w:line="317" w:lineRule="exact"/>
              <w:jc w:val="center"/>
              <w:rPr>
                <w:sz w:val="24"/>
                <w:szCs w:val="24"/>
              </w:rPr>
            </w:pPr>
            <w:r w:rsidRPr="0085781F">
              <w:rPr>
                <w:sz w:val="24"/>
                <w:szCs w:val="24"/>
              </w:rPr>
              <w:t>1.Оценка качества дошкольного образования в регионе</w:t>
            </w:r>
          </w:p>
        </w:tc>
      </w:tr>
      <w:tr w:rsidR="00947847" w:rsidTr="0026621A">
        <w:tc>
          <w:tcPr>
            <w:tcW w:w="4333" w:type="dxa"/>
          </w:tcPr>
          <w:p w:rsidR="00947847" w:rsidRPr="0085781F" w:rsidRDefault="00947847" w:rsidP="0026621A">
            <w:pPr>
              <w:pStyle w:val="20"/>
              <w:shd w:val="clear" w:color="auto" w:fill="auto"/>
              <w:spacing w:before="0" w:after="0" w:line="274" w:lineRule="exact"/>
              <w:ind w:firstLine="0"/>
              <w:jc w:val="both"/>
              <w:rPr>
                <w:sz w:val="24"/>
                <w:szCs w:val="24"/>
              </w:rPr>
            </w:pPr>
            <w:r w:rsidRPr="0085781F">
              <w:rPr>
                <w:sz w:val="24"/>
                <w:szCs w:val="24"/>
              </w:rPr>
              <w:t>1.1. Оценка качества основных образовательных программ дошкольного образования (далее - ООП ДО), включая адаптированные</w:t>
            </w:r>
          </w:p>
        </w:tc>
        <w:tc>
          <w:tcPr>
            <w:tcW w:w="6379" w:type="dxa"/>
          </w:tcPr>
          <w:p w:rsidR="00947847" w:rsidRPr="0085781F" w:rsidRDefault="00947847" w:rsidP="002B483B">
            <w:pPr>
              <w:pStyle w:val="20"/>
              <w:shd w:val="clear" w:color="auto" w:fill="auto"/>
              <w:spacing w:before="0" w:after="0" w:line="274" w:lineRule="exact"/>
              <w:ind w:firstLine="0"/>
              <w:jc w:val="both"/>
              <w:rPr>
                <w:sz w:val="24"/>
                <w:szCs w:val="24"/>
              </w:rPr>
            </w:pPr>
            <w:r w:rsidRPr="0085781F">
              <w:rPr>
                <w:sz w:val="24"/>
                <w:szCs w:val="24"/>
              </w:rPr>
              <w:t>качество структуры и содержания ООП ДО:</w:t>
            </w:r>
          </w:p>
          <w:p w:rsidR="00947847" w:rsidRPr="0085781F" w:rsidRDefault="00947847" w:rsidP="002B483B">
            <w:pPr>
              <w:pStyle w:val="20"/>
              <w:shd w:val="clear" w:color="auto" w:fill="auto"/>
              <w:spacing w:before="0" w:after="0" w:line="274" w:lineRule="exact"/>
              <w:ind w:firstLine="0"/>
              <w:jc w:val="both"/>
              <w:rPr>
                <w:sz w:val="24"/>
                <w:szCs w:val="24"/>
              </w:rPr>
            </w:pPr>
            <w:r w:rsidRPr="0085781F">
              <w:rPr>
                <w:sz w:val="24"/>
                <w:szCs w:val="24"/>
              </w:rPr>
              <w:t>качество структуры и содержания адаптированных основных образовательных программ дошкольного образования (далее - АООП ДО).</w:t>
            </w:r>
          </w:p>
        </w:tc>
        <w:tc>
          <w:tcPr>
            <w:tcW w:w="3402" w:type="dxa"/>
            <w:vMerge w:val="restart"/>
          </w:tcPr>
          <w:p w:rsidR="00947847" w:rsidRPr="00947847" w:rsidRDefault="00947847" w:rsidP="00947847">
            <w:pPr>
              <w:pStyle w:val="a6"/>
              <w:spacing w:after="237" w:line="317" w:lineRule="exact"/>
              <w:rPr>
                <w:sz w:val="24"/>
                <w:szCs w:val="24"/>
              </w:rPr>
            </w:pPr>
            <w:r w:rsidRPr="00947847">
              <w:rPr>
                <w:sz w:val="24"/>
                <w:szCs w:val="24"/>
              </w:rPr>
              <w:t>Статистико-аналитические данные мониторинга качества дошкольного образования в Оренбургской области (МКДО) (приказ министерства образования Оренбургской области от 20.07.2021 № 01</w:t>
            </w:r>
            <w:r w:rsidRPr="00947847">
              <w:rPr>
                <w:sz w:val="24"/>
                <w:szCs w:val="24"/>
              </w:rPr>
              <w:softHyphen/>
              <w:t>21/1192 «Об утверждении методики мониторинга качества дошкольного образования в Оренбургской области»)</w:t>
            </w:r>
          </w:p>
        </w:tc>
      </w:tr>
      <w:tr w:rsidR="00947847" w:rsidTr="0026621A">
        <w:tc>
          <w:tcPr>
            <w:tcW w:w="4333" w:type="dxa"/>
          </w:tcPr>
          <w:p w:rsidR="00947847" w:rsidRPr="0085781F" w:rsidRDefault="00947847" w:rsidP="0026621A">
            <w:pPr>
              <w:pStyle w:val="20"/>
              <w:shd w:val="clear" w:color="auto" w:fill="auto"/>
              <w:spacing w:before="0" w:after="0" w:line="274" w:lineRule="exact"/>
              <w:ind w:firstLine="0"/>
              <w:jc w:val="both"/>
              <w:rPr>
                <w:sz w:val="24"/>
                <w:szCs w:val="24"/>
              </w:rPr>
            </w:pPr>
            <w:r w:rsidRPr="0085781F">
              <w:rPr>
                <w:sz w:val="24"/>
                <w:szCs w:val="24"/>
              </w:rPr>
              <w:t>1.2. Оценка качества содержания образовательной деятельности в дошкольной образовательной организации</w:t>
            </w:r>
          </w:p>
        </w:tc>
        <w:tc>
          <w:tcPr>
            <w:tcW w:w="6379" w:type="dxa"/>
          </w:tcPr>
          <w:p w:rsidR="00947847" w:rsidRPr="0085781F" w:rsidRDefault="00947847" w:rsidP="002B483B">
            <w:pPr>
              <w:pStyle w:val="20"/>
              <w:shd w:val="clear" w:color="auto" w:fill="auto"/>
              <w:spacing w:before="0" w:after="0" w:line="274" w:lineRule="exact"/>
              <w:ind w:left="120" w:firstLine="0"/>
              <w:rPr>
                <w:sz w:val="24"/>
                <w:szCs w:val="24"/>
              </w:rPr>
            </w:pPr>
            <w:r w:rsidRPr="0085781F">
              <w:rPr>
                <w:sz w:val="24"/>
                <w:szCs w:val="24"/>
              </w:rPr>
              <w:t>результативность содержания социально-коммуникативного развития; результативность содержания познавательного развития; результативность содержания речевого развития; результативность содержания физического развития; результативность содержания художественно-эстетического развития.</w:t>
            </w:r>
          </w:p>
        </w:tc>
        <w:tc>
          <w:tcPr>
            <w:tcW w:w="3402" w:type="dxa"/>
            <w:vMerge/>
          </w:tcPr>
          <w:p w:rsidR="00947847" w:rsidRPr="0085781F" w:rsidRDefault="00947847" w:rsidP="002B483B">
            <w:pPr>
              <w:pStyle w:val="a6"/>
              <w:spacing w:after="237" w:line="317" w:lineRule="exact"/>
              <w:jc w:val="center"/>
              <w:rPr>
                <w:sz w:val="24"/>
                <w:szCs w:val="24"/>
              </w:rPr>
            </w:pPr>
          </w:p>
        </w:tc>
      </w:tr>
      <w:tr w:rsidR="00947847" w:rsidTr="0026621A">
        <w:tc>
          <w:tcPr>
            <w:tcW w:w="4333" w:type="dxa"/>
          </w:tcPr>
          <w:p w:rsidR="00947847" w:rsidRPr="0085781F" w:rsidRDefault="00947847" w:rsidP="0026621A">
            <w:pPr>
              <w:pStyle w:val="20"/>
              <w:shd w:val="clear" w:color="auto" w:fill="auto"/>
              <w:spacing w:before="0" w:after="0" w:line="274" w:lineRule="exact"/>
              <w:ind w:firstLine="0"/>
              <w:jc w:val="both"/>
              <w:rPr>
                <w:sz w:val="24"/>
                <w:szCs w:val="24"/>
              </w:rPr>
            </w:pPr>
            <w:r w:rsidRPr="0085781F">
              <w:rPr>
                <w:sz w:val="24"/>
                <w:szCs w:val="24"/>
              </w:rPr>
              <w:t>1.3. Оценка качества образовательных условий в ДОО</w:t>
            </w:r>
          </w:p>
        </w:tc>
        <w:tc>
          <w:tcPr>
            <w:tcW w:w="6379" w:type="dxa"/>
          </w:tcPr>
          <w:p w:rsidR="00947847" w:rsidRPr="0085781F" w:rsidRDefault="00947847" w:rsidP="002B483B">
            <w:pPr>
              <w:pStyle w:val="20"/>
              <w:shd w:val="clear" w:color="auto" w:fill="auto"/>
              <w:spacing w:before="0" w:after="0" w:line="274" w:lineRule="exact"/>
              <w:ind w:firstLine="0"/>
              <w:jc w:val="both"/>
              <w:rPr>
                <w:sz w:val="24"/>
                <w:szCs w:val="24"/>
              </w:rPr>
            </w:pPr>
            <w:r w:rsidRPr="0085781F">
              <w:rPr>
                <w:sz w:val="24"/>
                <w:szCs w:val="24"/>
              </w:rPr>
              <w:t>качество кадровых условий;</w:t>
            </w:r>
          </w:p>
          <w:p w:rsidR="00947847" w:rsidRPr="0085781F" w:rsidRDefault="00947847" w:rsidP="002B483B">
            <w:pPr>
              <w:pStyle w:val="20"/>
              <w:shd w:val="clear" w:color="auto" w:fill="auto"/>
              <w:spacing w:before="0" w:after="0" w:line="274" w:lineRule="exact"/>
              <w:ind w:left="120" w:firstLine="0"/>
              <w:rPr>
                <w:sz w:val="24"/>
                <w:szCs w:val="24"/>
              </w:rPr>
            </w:pPr>
            <w:r w:rsidRPr="0085781F">
              <w:rPr>
                <w:sz w:val="24"/>
                <w:szCs w:val="24"/>
              </w:rPr>
              <w:t>качество развивающей предметно-пространственной среды; качество психолого-педагогических условий</w:t>
            </w:r>
          </w:p>
        </w:tc>
        <w:tc>
          <w:tcPr>
            <w:tcW w:w="3402" w:type="dxa"/>
            <w:vMerge/>
          </w:tcPr>
          <w:p w:rsidR="00947847" w:rsidRPr="0085781F" w:rsidRDefault="00947847" w:rsidP="002B483B">
            <w:pPr>
              <w:pStyle w:val="a6"/>
              <w:spacing w:after="237" w:line="317" w:lineRule="exact"/>
              <w:jc w:val="center"/>
              <w:rPr>
                <w:sz w:val="24"/>
                <w:szCs w:val="24"/>
              </w:rPr>
            </w:pPr>
          </w:p>
        </w:tc>
      </w:tr>
      <w:tr w:rsidR="00947847" w:rsidTr="0026621A">
        <w:tc>
          <w:tcPr>
            <w:tcW w:w="4333" w:type="dxa"/>
          </w:tcPr>
          <w:p w:rsidR="00947847" w:rsidRPr="0085781F" w:rsidRDefault="00947847" w:rsidP="0026621A">
            <w:pPr>
              <w:pStyle w:val="20"/>
              <w:shd w:val="clear" w:color="auto" w:fill="auto"/>
              <w:spacing w:before="0" w:after="0" w:line="274" w:lineRule="exact"/>
              <w:ind w:firstLine="0"/>
              <w:jc w:val="both"/>
              <w:rPr>
                <w:sz w:val="24"/>
                <w:szCs w:val="24"/>
              </w:rPr>
            </w:pPr>
            <w:r w:rsidRPr="0085781F">
              <w:rPr>
                <w:sz w:val="24"/>
                <w:szCs w:val="24"/>
              </w:rPr>
              <w:t>1.4. Оценка качества взаимодействия с семьей в ДОО</w:t>
            </w:r>
          </w:p>
        </w:tc>
        <w:tc>
          <w:tcPr>
            <w:tcW w:w="6379" w:type="dxa"/>
          </w:tcPr>
          <w:p w:rsidR="00947847" w:rsidRPr="0085781F" w:rsidRDefault="00947847" w:rsidP="002B483B">
            <w:pPr>
              <w:pStyle w:val="20"/>
              <w:shd w:val="clear" w:color="auto" w:fill="auto"/>
              <w:spacing w:before="0" w:after="0" w:line="274" w:lineRule="exact"/>
              <w:ind w:firstLine="0"/>
              <w:jc w:val="both"/>
              <w:rPr>
                <w:sz w:val="24"/>
                <w:szCs w:val="24"/>
              </w:rPr>
            </w:pPr>
            <w:r w:rsidRPr="0085781F">
              <w:rPr>
                <w:sz w:val="24"/>
                <w:szCs w:val="24"/>
              </w:rPr>
              <w:t>участие семьи в образовательной деятельности, удовлетворенность семьи образовательными услугами, индивидуальная поддержка развития детей в семье</w:t>
            </w:r>
          </w:p>
        </w:tc>
        <w:tc>
          <w:tcPr>
            <w:tcW w:w="3402" w:type="dxa"/>
            <w:vMerge/>
          </w:tcPr>
          <w:p w:rsidR="00947847" w:rsidRPr="0085781F" w:rsidRDefault="00947847" w:rsidP="002B483B">
            <w:pPr>
              <w:pStyle w:val="a6"/>
              <w:spacing w:after="237" w:line="317" w:lineRule="exact"/>
              <w:jc w:val="center"/>
              <w:rPr>
                <w:sz w:val="24"/>
                <w:szCs w:val="24"/>
              </w:rPr>
            </w:pPr>
          </w:p>
        </w:tc>
      </w:tr>
      <w:tr w:rsidR="00947847" w:rsidTr="007D12EC">
        <w:tc>
          <w:tcPr>
            <w:tcW w:w="4333" w:type="dxa"/>
            <w:tcBorders>
              <w:bottom w:val="single" w:sz="4" w:space="0" w:color="auto"/>
            </w:tcBorders>
          </w:tcPr>
          <w:p w:rsidR="00947847" w:rsidRPr="0085781F" w:rsidRDefault="00947847" w:rsidP="0026621A">
            <w:pPr>
              <w:pStyle w:val="20"/>
              <w:shd w:val="clear" w:color="auto" w:fill="auto"/>
              <w:spacing w:before="0" w:after="0" w:line="274" w:lineRule="exact"/>
              <w:ind w:firstLine="0"/>
              <w:jc w:val="both"/>
              <w:rPr>
                <w:sz w:val="24"/>
                <w:szCs w:val="24"/>
              </w:rPr>
            </w:pPr>
            <w:r w:rsidRPr="0085781F">
              <w:rPr>
                <w:sz w:val="24"/>
                <w:szCs w:val="24"/>
              </w:rPr>
              <w:t>1.5. Оценка качества обеспечения здоровья, безопасности и качества услуг по присмотру и уходу в ДОО</w:t>
            </w:r>
          </w:p>
        </w:tc>
        <w:tc>
          <w:tcPr>
            <w:tcW w:w="6379" w:type="dxa"/>
            <w:tcBorders>
              <w:bottom w:val="single" w:sz="4" w:space="0" w:color="auto"/>
            </w:tcBorders>
          </w:tcPr>
          <w:p w:rsidR="00947847" w:rsidRPr="0085781F" w:rsidRDefault="00947847" w:rsidP="002B483B">
            <w:pPr>
              <w:pStyle w:val="20"/>
              <w:shd w:val="clear" w:color="auto" w:fill="auto"/>
              <w:spacing w:before="0" w:after="0" w:line="274" w:lineRule="exact"/>
              <w:ind w:firstLine="0"/>
              <w:jc w:val="both"/>
              <w:rPr>
                <w:sz w:val="24"/>
                <w:szCs w:val="24"/>
              </w:rPr>
            </w:pPr>
            <w:r w:rsidRPr="0085781F">
              <w:rPr>
                <w:sz w:val="24"/>
                <w:szCs w:val="24"/>
              </w:rPr>
              <w:t>обеспечение здоровья, безопасности и качество услуг по присмотру и уходу</w:t>
            </w:r>
          </w:p>
        </w:tc>
        <w:tc>
          <w:tcPr>
            <w:tcW w:w="3402" w:type="dxa"/>
            <w:vMerge/>
          </w:tcPr>
          <w:p w:rsidR="00947847" w:rsidRPr="0085781F" w:rsidRDefault="00947847" w:rsidP="002B483B">
            <w:pPr>
              <w:pStyle w:val="a6"/>
              <w:spacing w:after="237" w:line="317" w:lineRule="exact"/>
              <w:jc w:val="center"/>
              <w:rPr>
                <w:sz w:val="24"/>
                <w:szCs w:val="24"/>
              </w:rPr>
            </w:pPr>
          </w:p>
        </w:tc>
      </w:tr>
      <w:tr w:rsidR="00947847" w:rsidTr="0026621A">
        <w:tc>
          <w:tcPr>
            <w:tcW w:w="4333" w:type="dxa"/>
            <w:tcBorders>
              <w:bottom w:val="single" w:sz="4" w:space="0" w:color="auto"/>
            </w:tcBorders>
          </w:tcPr>
          <w:p w:rsidR="00947847" w:rsidRPr="0085781F" w:rsidRDefault="00947847" w:rsidP="0026621A">
            <w:pPr>
              <w:pStyle w:val="20"/>
              <w:shd w:val="clear" w:color="auto" w:fill="auto"/>
              <w:spacing w:before="0" w:after="0" w:line="278" w:lineRule="exact"/>
              <w:ind w:firstLine="0"/>
              <w:jc w:val="both"/>
              <w:rPr>
                <w:sz w:val="24"/>
                <w:szCs w:val="24"/>
              </w:rPr>
            </w:pPr>
            <w:r w:rsidRPr="0085781F">
              <w:rPr>
                <w:sz w:val="24"/>
                <w:szCs w:val="24"/>
              </w:rPr>
              <w:t>1.6. Оценка качества управления ДОО</w:t>
            </w:r>
          </w:p>
        </w:tc>
        <w:tc>
          <w:tcPr>
            <w:tcW w:w="6379" w:type="dxa"/>
            <w:tcBorders>
              <w:bottom w:val="single" w:sz="4" w:space="0" w:color="auto"/>
            </w:tcBorders>
          </w:tcPr>
          <w:p w:rsidR="00947847" w:rsidRPr="0085781F" w:rsidRDefault="00947847" w:rsidP="002B483B">
            <w:pPr>
              <w:pStyle w:val="20"/>
              <w:shd w:val="clear" w:color="auto" w:fill="auto"/>
              <w:spacing w:before="0" w:after="0" w:line="278" w:lineRule="exact"/>
              <w:ind w:firstLine="0"/>
              <w:jc w:val="both"/>
              <w:rPr>
                <w:sz w:val="24"/>
                <w:szCs w:val="24"/>
              </w:rPr>
            </w:pPr>
            <w:r w:rsidRPr="0085781F">
              <w:rPr>
                <w:sz w:val="24"/>
                <w:szCs w:val="24"/>
              </w:rPr>
              <w:t>достижение по результатам оценки эффективности деятельности руководителя ДОО не ниже достаточного уровня</w:t>
            </w:r>
          </w:p>
        </w:tc>
        <w:tc>
          <w:tcPr>
            <w:tcW w:w="3402" w:type="dxa"/>
            <w:vMerge/>
            <w:tcBorders>
              <w:bottom w:val="single" w:sz="4" w:space="0" w:color="auto"/>
            </w:tcBorders>
          </w:tcPr>
          <w:p w:rsidR="00947847" w:rsidRPr="0085781F" w:rsidRDefault="00947847" w:rsidP="002B483B">
            <w:pPr>
              <w:pStyle w:val="a6"/>
              <w:spacing w:after="237" w:line="317" w:lineRule="exact"/>
              <w:jc w:val="center"/>
              <w:rPr>
                <w:sz w:val="24"/>
                <w:szCs w:val="24"/>
              </w:rPr>
            </w:pPr>
          </w:p>
        </w:tc>
      </w:tr>
      <w:tr w:rsidR="00636F26" w:rsidRPr="000E60BF" w:rsidTr="001032E7">
        <w:tc>
          <w:tcPr>
            <w:tcW w:w="14114" w:type="dxa"/>
            <w:gridSpan w:val="3"/>
            <w:tcBorders>
              <w:top w:val="single" w:sz="4" w:space="0" w:color="auto"/>
            </w:tcBorders>
          </w:tcPr>
          <w:p w:rsidR="00636F26" w:rsidRPr="000E60BF" w:rsidRDefault="00636F26" w:rsidP="00636F26">
            <w:pPr>
              <w:pStyle w:val="a6"/>
              <w:spacing w:after="0" w:line="317" w:lineRule="exact"/>
              <w:jc w:val="center"/>
              <w:rPr>
                <w:sz w:val="24"/>
                <w:szCs w:val="24"/>
              </w:rPr>
            </w:pPr>
            <w:r w:rsidRPr="000E60BF">
              <w:rPr>
                <w:sz w:val="24"/>
                <w:szCs w:val="24"/>
              </w:rPr>
              <w:t xml:space="preserve">2. Оценка качества подготовки обучающихся Оренбургской области, включающей оценку достижения ими планируемых предметных и </w:t>
            </w:r>
            <w:proofErr w:type="spellStart"/>
            <w:r w:rsidRPr="000E60BF">
              <w:rPr>
                <w:sz w:val="24"/>
                <w:szCs w:val="24"/>
              </w:rPr>
              <w:t>метапредметных</w:t>
            </w:r>
            <w:proofErr w:type="spellEnd"/>
            <w:r w:rsidRPr="000E60BF">
              <w:rPr>
                <w:sz w:val="24"/>
                <w:szCs w:val="24"/>
              </w:rPr>
              <w:t xml:space="preserve"> результатов освоения образовательных программ начального общего, основного общего и среднего общего образования</w:t>
            </w:r>
          </w:p>
        </w:tc>
      </w:tr>
      <w:tr w:rsidR="005041C9" w:rsidRPr="000E60BF" w:rsidTr="0026621A">
        <w:tc>
          <w:tcPr>
            <w:tcW w:w="4333" w:type="dxa"/>
            <w:vMerge w:val="restart"/>
            <w:tcBorders>
              <w:top w:val="single" w:sz="4" w:space="0" w:color="auto"/>
            </w:tcBorders>
          </w:tcPr>
          <w:p w:rsidR="005041C9" w:rsidRPr="000E60BF" w:rsidRDefault="005041C9" w:rsidP="005041C9">
            <w:pPr>
              <w:pStyle w:val="a6"/>
              <w:spacing w:after="0" w:line="317" w:lineRule="exact"/>
              <w:rPr>
                <w:sz w:val="24"/>
                <w:szCs w:val="24"/>
              </w:rPr>
            </w:pPr>
            <w:r w:rsidRPr="000E60BF">
              <w:rPr>
                <w:sz w:val="24"/>
                <w:szCs w:val="24"/>
              </w:rPr>
              <w:lastRenderedPageBreak/>
              <w:t xml:space="preserve">2.1. Достижение обучающимися планируемых предметных и </w:t>
            </w:r>
            <w:proofErr w:type="spellStart"/>
            <w:r w:rsidRPr="000E60BF">
              <w:rPr>
                <w:sz w:val="24"/>
                <w:szCs w:val="24"/>
              </w:rPr>
              <w:t>метапредметных</w:t>
            </w:r>
            <w:proofErr w:type="spellEnd"/>
            <w:r w:rsidRPr="000E60BF">
              <w:rPr>
                <w:sz w:val="24"/>
                <w:szCs w:val="24"/>
              </w:rPr>
              <w:t xml:space="preserve"> результатов освоения основной образовательной программы начального общего образования</w:t>
            </w:r>
          </w:p>
        </w:tc>
        <w:tc>
          <w:tcPr>
            <w:tcW w:w="6379" w:type="dxa"/>
            <w:tcBorders>
              <w:top w:val="single" w:sz="4" w:space="0" w:color="auto"/>
            </w:tcBorders>
          </w:tcPr>
          <w:p w:rsidR="005041C9" w:rsidRPr="000E60BF" w:rsidRDefault="005041C9" w:rsidP="005041C9">
            <w:pPr>
              <w:pStyle w:val="20"/>
              <w:shd w:val="clear" w:color="auto" w:fill="auto"/>
              <w:spacing w:before="0" w:after="0" w:line="274" w:lineRule="exact"/>
              <w:ind w:firstLine="0"/>
              <w:jc w:val="both"/>
              <w:rPr>
                <w:sz w:val="24"/>
                <w:szCs w:val="24"/>
              </w:rPr>
            </w:pPr>
            <w:r w:rsidRPr="000E60BF">
              <w:rPr>
                <w:sz w:val="24"/>
                <w:szCs w:val="24"/>
              </w:rPr>
              <w:t>- доля обучающихся 4-х классов, выполнивших ВПР на «2» балла при обеспечении объективности процедур проведения и оценки, %;</w:t>
            </w:r>
          </w:p>
          <w:p w:rsidR="005041C9" w:rsidRPr="000E60BF" w:rsidRDefault="005041C9" w:rsidP="005041C9">
            <w:pPr>
              <w:pStyle w:val="20"/>
              <w:shd w:val="clear" w:color="auto" w:fill="auto"/>
              <w:spacing w:before="0" w:after="0" w:line="274" w:lineRule="exact"/>
              <w:ind w:firstLine="0"/>
              <w:jc w:val="both"/>
              <w:rPr>
                <w:sz w:val="24"/>
                <w:szCs w:val="24"/>
              </w:rPr>
            </w:pPr>
            <w:r w:rsidRPr="000E60BF">
              <w:rPr>
                <w:sz w:val="24"/>
                <w:szCs w:val="24"/>
              </w:rPr>
              <w:t>- доля обучающихся 4-х классов, выполнивших успешно задания ВПР при обеспечении объективности процедур проведения и оценки, %;</w:t>
            </w:r>
          </w:p>
          <w:p w:rsidR="005041C9" w:rsidRPr="000E60BF" w:rsidRDefault="005041C9" w:rsidP="005041C9">
            <w:pPr>
              <w:pStyle w:val="20"/>
              <w:shd w:val="clear" w:color="auto" w:fill="auto"/>
              <w:spacing w:before="0" w:after="0" w:line="274" w:lineRule="exact"/>
              <w:ind w:firstLine="0"/>
              <w:jc w:val="both"/>
              <w:rPr>
                <w:sz w:val="24"/>
                <w:szCs w:val="24"/>
              </w:rPr>
            </w:pPr>
            <w:r w:rsidRPr="000E60BF">
              <w:rPr>
                <w:sz w:val="24"/>
                <w:szCs w:val="24"/>
              </w:rPr>
              <w:t>- доля обучающихся 4-х классов, подтвердивших (повысивших) отметки в журнале, %</w:t>
            </w:r>
          </w:p>
        </w:tc>
        <w:tc>
          <w:tcPr>
            <w:tcW w:w="3402" w:type="dxa"/>
            <w:tcBorders>
              <w:top w:val="single" w:sz="4" w:space="0" w:color="auto"/>
            </w:tcBorders>
          </w:tcPr>
          <w:p w:rsidR="005041C9" w:rsidRPr="000E60BF" w:rsidRDefault="005041C9" w:rsidP="005041C9">
            <w:pPr>
              <w:pStyle w:val="20"/>
              <w:shd w:val="clear" w:color="auto" w:fill="auto"/>
              <w:spacing w:before="0" w:after="0" w:line="274" w:lineRule="exact"/>
              <w:ind w:firstLine="0"/>
              <w:rPr>
                <w:sz w:val="24"/>
                <w:szCs w:val="24"/>
              </w:rPr>
            </w:pPr>
            <w:r w:rsidRPr="000E60BF">
              <w:rPr>
                <w:sz w:val="24"/>
                <w:szCs w:val="24"/>
              </w:rPr>
              <w:t>Всероссийские проверочные работы (ВПР), ФИС ОКО</w:t>
            </w:r>
          </w:p>
        </w:tc>
      </w:tr>
      <w:tr w:rsidR="005041C9" w:rsidRPr="000E60BF" w:rsidTr="00973C50">
        <w:tc>
          <w:tcPr>
            <w:tcW w:w="4333" w:type="dxa"/>
            <w:vMerge/>
          </w:tcPr>
          <w:p w:rsidR="005041C9" w:rsidRPr="000E60BF" w:rsidRDefault="005041C9" w:rsidP="005041C9">
            <w:pPr>
              <w:pStyle w:val="a6"/>
              <w:spacing w:after="0" w:line="317" w:lineRule="exact"/>
              <w:rPr>
                <w:sz w:val="24"/>
                <w:szCs w:val="24"/>
              </w:rPr>
            </w:pPr>
          </w:p>
        </w:tc>
        <w:tc>
          <w:tcPr>
            <w:tcW w:w="6379" w:type="dxa"/>
            <w:tcBorders>
              <w:top w:val="single" w:sz="4" w:space="0" w:color="auto"/>
            </w:tcBorders>
          </w:tcPr>
          <w:p w:rsidR="005041C9" w:rsidRPr="000E60BF" w:rsidRDefault="005041C9" w:rsidP="005041C9">
            <w:pPr>
              <w:pStyle w:val="20"/>
              <w:shd w:val="clear" w:color="auto" w:fill="auto"/>
              <w:spacing w:before="0" w:after="0" w:line="298" w:lineRule="exact"/>
              <w:ind w:firstLine="0"/>
              <w:jc w:val="both"/>
              <w:rPr>
                <w:sz w:val="24"/>
                <w:szCs w:val="24"/>
              </w:rPr>
            </w:pPr>
            <w:r w:rsidRPr="000E60BF">
              <w:rPr>
                <w:sz w:val="24"/>
                <w:szCs w:val="24"/>
              </w:rPr>
              <w:t>- доля обучающихся 4-х классов, выполнивших региональные мониторинговые работы (входные, полугодовые, итоговые) на «2» балла, %;</w:t>
            </w:r>
          </w:p>
          <w:p w:rsidR="005041C9" w:rsidRPr="000E60BF" w:rsidRDefault="005041C9" w:rsidP="005041C9">
            <w:pPr>
              <w:pStyle w:val="20"/>
              <w:shd w:val="clear" w:color="auto" w:fill="auto"/>
              <w:spacing w:before="0" w:after="0" w:line="274" w:lineRule="exact"/>
              <w:ind w:firstLine="0"/>
              <w:jc w:val="both"/>
              <w:rPr>
                <w:sz w:val="24"/>
                <w:szCs w:val="24"/>
              </w:rPr>
            </w:pPr>
            <w:r w:rsidRPr="000E60BF">
              <w:rPr>
                <w:sz w:val="24"/>
                <w:szCs w:val="24"/>
              </w:rPr>
              <w:t>- доля обучающихся 4-х классов, выполнивших успешно региональные мониторинговые работы (входные, полугодовые, итоговые), %</w:t>
            </w:r>
          </w:p>
        </w:tc>
        <w:tc>
          <w:tcPr>
            <w:tcW w:w="3402" w:type="dxa"/>
            <w:tcBorders>
              <w:top w:val="single" w:sz="4" w:space="0" w:color="auto"/>
            </w:tcBorders>
          </w:tcPr>
          <w:p w:rsidR="005041C9" w:rsidRPr="000E60BF" w:rsidRDefault="005041C9" w:rsidP="005041C9">
            <w:pPr>
              <w:pStyle w:val="20"/>
              <w:shd w:val="clear" w:color="auto" w:fill="auto"/>
              <w:spacing w:before="0" w:after="0" w:line="278" w:lineRule="exact"/>
              <w:ind w:firstLine="0"/>
              <w:rPr>
                <w:sz w:val="24"/>
                <w:szCs w:val="24"/>
              </w:rPr>
            </w:pPr>
            <w:r w:rsidRPr="000E60BF">
              <w:rPr>
                <w:sz w:val="24"/>
                <w:szCs w:val="24"/>
              </w:rPr>
              <w:t>Данные регионального мониторинга качества образования</w:t>
            </w:r>
          </w:p>
        </w:tc>
      </w:tr>
      <w:tr w:rsidR="005041C9" w:rsidRPr="000E60BF" w:rsidTr="0026621A">
        <w:tc>
          <w:tcPr>
            <w:tcW w:w="4333" w:type="dxa"/>
            <w:vMerge w:val="restart"/>
            <w:tcBorders>
              <w:top w:val="single" w:sz="4" w:space="0" w:color="auto"/>
            </w:tcBorders>
          </w:tcPr>
          <w:p w:rsidR="005041C9" w:rsidRPr="000E60BF" w:rsidRDefault="005041C9" w:rsidP="005041C9">
            <w:pPr>
              <w:pStyle w:val="a6"/>
              <w:spacing w:after="0" w:line="317" w:lineRule="exact"/>
              <w:rPr>
                <w:sz w:val="24"/>
                <w:szCs w:val="24"/>
              </w:rPr>
            </w:pPr>
            <w:r w:rsidRPr="000E60BF">
              <w:rPr>
                <w:sz w:val="24"/>
                <w:szCs w:val="24"/>
              </w:rPr>
              <w:t xml:space="preserve">2.2. Достижение обучающимися планируемых предметных и </w:t>
            </w:r>
            <w:proofErr w:type="spellStart"/>
            <w:r w:rsidRPr="000E60BF">
              <w:rPr>
                <w:sz w:val="24"/>
                <w:szCs w:val="24"/>
              </w:rPr>
              <w:t>метапредметных</w:t>
            </w:r>
            <w:proofErr w:type="spellEnd"/>
            <w:r w:rsidRPr="000E60BF">
              <w:rPr>
                <w:sz w:val="24"/>
                <w:szCs w:val="24"/>
              </w:rPr>
              <w:t xml:space="preserve"> результатов освоения основной образовательной программы основного общего образования</w:t>
            </w:r>
          </w:p>
        </w:tc>
        <w:tc>
          <w:tcPr>
            <w:tcW w:w="6379" w:type="dxa"/>
            <w:tcBorders>
              <w:top w:val="single" w:sz="4" w:space="0" w:color="auto"/>
            </w:tcBorders>
          </w:tcPr>
          <w:p w:rsidR="005041C9" w:rsidRPr="000E60BF" w:rsidRDefault="005041C9" w:rsidP="005041C9">
            <w:pPr>
              <w:pStyle w:val="20"/>
              <w:shd w:val="clear" w:color="auto" w:fill="auto"/>
              <w:spacing w:before="0" w:after="0" w:line="274" w:lineRule="exact"/>
              <w:ind w:left="120" w:firstLine="0"/>
              <w:rPr>
                <w:sz w:val="24"/>
                <w:szCs w:val="24"/>
              </w:rPr>
            </w:pPr>
            <w:r w:rsidRPr="000E60BF">
              <w:rPr>
                <w:sz w:val="24"/>
                <w:szCs w:val="24"/>
              </w:rPr>
              <w:t>- доля обучающихся 5-9-х классов, выполнивших ВПР на «2» балла при обеспечении объективности процедур проведения и оценки, %; доля обучающихся 5-9-х классов, выполнивших успешно задания ВПР при обеспечении объективности процедур проведения и оценки, %; доля обучающихся 5-9-х классов, подтвердивших (повысивших) отметки в журнале, %</w:t>
            </w:r>
          </w:p>
        </w:tc>
        <w:tc>
          <w:tcPr>
            <w:tcW w:w="3402" w:type="dxa"/>
            <w:tcBorders>
              <w:top w:val="single" w:sz="4" w:space="0" w:color="auto"/>
            </w:tcBorders>
          </w:tcPr>
          <w:p w:rsidR="005041C9" w:rsidRPr="000E60BF" w:rsidRDefault="005041C9" w:rsidP="005041C9">
            <w:pPr>
              <w:pStyle w:val="20"/>
              <w:shd w:val="clear" w:color="auto" w:fill="auto"/>
              <w:spacing w:before="0" w:after="0" w:line="269" w:lineRule="exact"/>
              <w:ind w:firstLine="0"/>
              <w:rPr>
                <w:sz w:val="24"/>
                <w:szCs w:val="24"/>
              </w:rPr>
            </w:pPr>
            <w:r w:rsidRPr="000E60BF">
              <w:rPr>
                <w:sz w:val="24"/>
                <w:szCs w:val="24"/>
              </w:rPr>
              <w:t>Всероссийские проверочные работы (ВПР), ФИС ОКО</w:t>
            </w:r>
          </w:p>
        </w:tc>
      </w:tr>
      <w:tr w:rsidR="005041C9" w:rsidRPr="000E60BF" w:rsidTr="00C12B9A">
        <w:tc>
          <w:tcPr>
            <w:tcW w:w="4333" w:type="dxa"/>
            <w:vMerge/>
          </w:tcPr>
          <w:p w:rsidR="005041C9" w:rsidRPr="000E60BF" w:rsidRDefault="005041C9" w:rsidP="005041C9">
            <w:pPr>
              <w:pStyle w:val="a6"/>
              <w:spacing w:after="0" w:line="317" w:lineRule="exact"/>
              <w:jc w:val="center"/>
              <w:rPr>
                <w:sz w:val="24"/>
                <w:szCs w:val="24"/>
              </w:rPr>
            </w:pPr>
          </w:p>
        </w:tc>
        <w:tc>
          <w:tcPr>
            <w:tcW w:w="6379" w:type="dxa"/>
            <w:tcBorders>
              <w:top w:val="single" w:sz="4" w:space="0" w:color="auto"/>
            </w:tcBorders>
          </w:tcPr>
          <w:p w:rsidR="005041C9" w:rsidRPr="000E60BF" w:rsidRDefault="005041C9" w:rsidP="005041C9">
            <w:pPr>
              <w:pStyle w:val="20"/>
              <w:shd w:val="clear" w:color="auto" w:fill="auto"/>
              <w:spacing w:before="0" w:after="0" w:line="278" w:lineRule="exact"/>
              <w:ind w:firstLine="0"/>
              <w:jc w:val="both"/>
              <w:rPr>
                <w:sz w:val="24"/>
                <w:szCs w:val="24"/>
              </w:rPr>
            </w:pPr>
            <w:r w:rsidRPr="000E60BF">
              <w:rPr>
                <w:sz w:val="24"/>
                <w:szCs w:val="24"/>
              </w:rPr>
              <w:t>- доля обучающихся 5-9-х классов, демонстрирующих уровень выше среднего по результатам НИКО, %</w:t>
            </w:r>
          </w:p>
        </w:tc>
        <w:tc>
          <w:tcPr>
            <w:tcW w:w="3402" w:type="dxa"/>
            <w:tcBorders>
              <w:top w:val="single" w:sz="4" w:space="0" w:color="auto"/>
            </w:tcBorders>
          </w:tcPr>
          <w:p w:rsidR="005041C9" w:rsidRPr="000E60BF" w:rsidRDefault="005041C9" w:rsidP="005041C9">
            <w:pPr>
              <w:pStyle w:val="20"/>
              <w:shd w:val="clear" w:color="auto" w:fill="auto"/>
              <w:spacing w:before="0" w:after="0" w:line="274" w:lineRule="exact"/>
              <w:ind w:firstLine="0"/>
              <w:rPr>
                <w:sz w:val="24"/>
                <w:szCs w:val="24"/>
              </w:rPr>
            </w:pPr>
            <w:r w:rsidRPr="000E60BF">
              <w:rPr>
                <w:sz w:val="24"/>
                <w:szCs w:val="24"/>
              </w:rPr>
              <w:t>Национальные исследования качества образования (НИКО), ФИС ОКО</w:t>
            </w:r>
          </w:p>
        </w:tc>
      </w:tr>
      <w:tr w:rsidR="005041C9" w:rsidRPr="000E60BF" w:rsidTr="00C12B9A">
        <w:tc>
          <w:tcPr>
            <w:tcW w:w="4333" w:type="dxa"/>
            <w:vMerge/>
          </w:tcPr>
          <w:p w:rsidR="005041C9" w:rsidRPr="000E60BF" w:rsidRDefault="005041C9" w:rsidP="005041C9">
            <w:pPr>
              <w:pStyle w:val="a6"/>
              <w:spacing w:after="0" w:line="317" w:lineRule="exact"/>
              <w:jc w:val="center"/>
              <w:rPr>
                <w:sz w:val="24"/>
                <w:szCs w:val="24"/>
              </w:rPr>
            </w:pPr>
          </w:p>
        </w:tc>
        <w:tc>
          <w:tcPr>
            <w:tcW w:w="6379" w:type="dxa"/>
            <w:tcBorders>
              <w:top w:val="single" w:sz="4" w:space="0" w:color="auto"/>
            </w:tcBorders>
          </w:tcPr>
          <w:p w:rsidR="005041C9" w:rsidRPr="000E60BF" w:rsidRDefault="005041C9" w:rsidP="005041C9">
            <w:pPr>
              <w:pStyle w:val="20"/>
              <w:shd w:val="clear" w:color="auto" w:fill="auto"/>
              <w:spacing w:before="0" w:after="0" w:line="298" w:lineRule="exact"/>
              <w:ind w:firstLine="0"/>
              <w:jc w:val="both"/>
              <w:rPr>
                <w:sz w:val="24"/>
                <w:szCs w:val="24"/>
              </w:rPr>
            </w:pPr>
            <w:r w:rsidRPr="000E60BF">
              <w:rPr>
                <w:sz w:val="24"/>
                <w:szCs w:val="24"/>
              </w:rPr>
              <w:t>- доля обучающихся 5-9-х классов, выполнивших региональные мониторинговые работы (входные, полугодовые, итоговые) на «2» балла, %;</w:t>
            </w:r>
          </w:p>
          <w:p w:rsidR="005041C9" w:rsidRPr="000E60BF" w:rsidRDefault="005041C9" w:rsidP="005041C9">
            <w:pPr>
              <w:pStyle w:val="20"/>
              <w:shd w:val="clear" w:color="auto" w:fill="auto"/>
              <w:spacing w:before="0" w:after="0" w:line="274" w:lineRule="exact"/>
              <w:ind w:firstLine="0"/>
              <w:jc w:val="both"/>
              <w:rPr>
                <w:sz w:val="24"/>
                <w:szCs w:val="24"/>
              </w:rPr>
            </w:pPr>
            <w:r w:rsidRPr="000E60BF">
              <w:rPr>
                <w:sz w:val="24"/>
                <w:szCs w:val="24"/>
              </w:rPr>
              <w:t>- доля обучающихся 5-9-х классов, выполнивших успешно региональные мониторинговые работы (входные, полугодовые, итоговые), %</w:t>
            </w:r>
          </w:p>
        </w:tc>
        <w:tc>
          <w:tcPr>
            <w:tcW w:w="3402" w:type="dxa"/>
            <w:tcBorders>
              <w:top w:val="single" w:sz="4" w:space="0" w:color="auto"/>
            </w:tcBorders>
          </w:tcPr>
          <w:p w:rsidR="005041C9" w:rsidRPr="000E60BF" w:rsidRDefault="005041C9" w:rsidP="005041C9">
            <w:pPr>
              <w:pStyle w:val="20"/>
              <w:shd w:val="clear" w:color="auto" w:fill="auto"/>
              <w:spacing w:before="0" w:after="0" w:line="278" w:lineRule="exact"/>
              <w:ind w:firstLine="0"/>
              <w:rPr>
                <w:sz w:val="24"/>
                <w:szCs w:val="24"/>
              </w:rPr>
            </w:pPr>
            <w:r w:rsidRPr="000E60BF">
              <w:rPr>
                <w:sz w:val="24"/>
                <w:szCs w:val="24"/>
              </w:rPr>
              <w:t>Данные регионального мониторинга качества образования, РИС ООДО</w:t>
            </w:r>
          </w:p>
        </w:tc>
      </w:tr>
      <w:tr w:rsidR="005041C9" w:rsidRPr="000E60BF" w:rsidTr="0026621A">
        <w:tc>
          <w:tcPr>
            <w:tcW w:w="4333" w:type="dxa"/>
            <w:vMerge w:val="restart"/>
            <w:tcBorders>
              <w:top w:val="single" w:sz="4" w:space="0" w:color="auto"/>
            </w:tcBorders>
          </w:tcPr>
          <w:p w:rsidR="005041C9" w:rsidRPr="000E60BF" w:rsidRDefault="005041C9" w:rsidP="000E60BF">
            <w:pPr>
              <w:pStyle w:val="a6"/>
              <w:spacing w:after="0" w:line="317" w:lineRule="exact"/>
              <w:rPr>
                <w:sz w:val="24"/>
                <w:szCs w:val="24"/>
              </w:rPr>
            </w:pPr>
            <w:r w:rsidRPr="000E60BF">
              <w:rPr>
                <w:sz w:val="24"/>
                <w:szCs w:val="24"/>
              </w:rPr>
              <w:t xml:space="preserve">2.3. Достижение обучающимися планируемых предметных и </w:t>
            </w:r>
            <w:proofErr w:type="spellStart"/>
            <w:r w:rsidRPr="000E60BF">
              <w:rPr>
                <w:sz w:val="24"/>
                <w:szCs w:val="24"/>
              </w:rPr>
              <w:lastRenderedPageBreak/>
              <w:t>метапредметных</w:t>
            </w:r>
            <w:proofErr w:type="spellEnd"/>
            <w:r w:rsidRPr="000E60BF">
              <w:rPr>
                <w:sz w:val="24"/>
                <w:szCs w:val="24"/>
              </w:rPr>
              <w:t xml:space="preserve"> результатов освоения основной образовательной программы среднего общего образования</w:t>
            </w:r>
          </w:p>
        </w:tc>
        <w:tc>
          <w:tcPr>
            <w:tcW w:w="6379" w:type="dxa"/>
            <w:tcBorders>
              <w:top w:val="single" w:sz="4" w:space="0" w:color="auto"/>
            </w:tcBorders>
          </w:tcPr>
          <w:p w:rsidR="005041C9" w:rsidRPr="000E60BF" w:rsidRDefault="005041C9" w:rsidP="005041C9">
            <w:pPr>
              <w:pStyle w:val="20"/>
              <w:shd w:val="clear" w:color="auto" w:fill="auto"/>
              <w:spacing w:before="0" w:after="0" w:line="274" w:lineRule="exact"/>
              <w:ind w:left="120" w:firstLine="0"/>
              <w:rPr>
                <w:sz w:val="24"/>
                <w:szCs w:val="24"/>
              </w:rPr>
            </w:pPr>
            <w:r w:rsidRPr="000E60BF">
              <w:rPr>
                <w:sz w:val="24"/>
                <w:szCs w:val="24"/>
              </w:rPr>
              <w:lastRenderedPageBreak/>
              <w:t xml:space="preserve">- доля обучающихся 10-11-х классов, выполнивших ВПР на «2» балла при обеспечении объективности процедур проведения и оценки, %; доля обучающихся 10-11-х </w:t>
            </w:r>
            <w:r w:rsidRPr="000E60BF">
              <w:rPr>
                <w:sz w:val="24"/>
                <w:szCs w:val="24"/>
              </w:rPr>
              <w:lastRenderedPageBreak/>
              <w:t>классов, выполнивших успешно задания ВПР при обеспечении объективности процедур проведения и оценки, %; доля обучающихся 10-11-х классов, подтвердивших (повысивших) отметки в журнале, %</w:t>
            </w:r>
          </w:p>
        </w:tc>
        <w:tc>
          <w:tcPr>
            <w:tcW w:w="3402" w:type="dxa"/>
            <w:tcBorders>
              <w:top w:val="single" w:sz="4" w:space="0" w:color="auto"/>
            </w:tcBorders>
          </w:tcPr>
          <w:p w:rsidR="005041C9" w:rsidRPr="000E60BF" w:rsidRDefault="005041C9" w:rsidP="005041C9">
            <w:pPr>
              <w:pStyle w:val="20"/>
              <w:shd w:val="clear" w:color="auto" w:fill="auto"/>
              <w:spacing w:before="0" w:after="0" w:line="274" w:lineRule="exact"/>
              <w:ind w:firstLine="0"/>
              <w:rPr>
                <w:sz w:val="24"/>
                <w:szCs w:val="24"/>
              </w:rPr>
            </w:pPr>
            <w:r w:rsidRPr="000E60BF">
              <w:rPr>
                <w:sz w:val="24"/>
                <w:szCs w:val="24"/>
              </w:rPr>
              <w:lastRenderedPageBreak/>
              <w:t>Всероссийские проверочные работы (ВПР), ФИС ОКО</w:t>
            </w:r>
          </w:p>
        </w:tc>
      </w:tr>
      <w:tr w:rsidR="005041C9" w:rsidRPr="000E60BF" w:rsidTr="005E59E4">
        <w:tc>
          <w:tcPr>
            <w:tcW w:w="4333" w:type="dxa"/>
            <w:vMerge/>
          </w:tcPr>
          <w:p w:rsidR="005041C9" w:rsidRPr="000E60BF" w:rsidRDefault="005041C9" w:rsidP="005041C9">
            <w:pPr>
              <w:pStyle w:val="a6"/>
              <w:spacing w:after="0" w:line="317" w:lineRule="exact"/>
              <w:jc w:val="center"/>
              <w:rPr>
                <w:sz w:val="24"/>
                <w:szCs w:val="24"/>
              </w:rPr>
            </w:pPr>
          </w:p>
        </w:tc>
        <w:tc>
          <w:tcPr>
            <w:tcW w:w="6379" w:type="dxa"/>
            <w:tcBorders>
              <w:top w:val="single" w:sz="4" w:space="0" w:color="auto"/>
            </w:tcBorders>
          </w:tcPr>
          <w:p w:rsidR="005041C9" w:rsidRPr="000E60BF" w:rsidRDefault="005041C9" w:rsidP="005041C9">
            <w:pPr>
              <w:pStyle w:val="20"/>
              <w:shd w:val="clear" w:color="auto" w:fill="auto"/>
              <w:spacing w:before="0" w:after="0" w:line="283" w:lineRule="exact"/>
              <w:ind w:firstLine="0"/>
              <w:jc w:val="both"/>
              <w:rPr>
                <w:sz w:val="24"/>
                <w:szCs w:val="24"/>
              </w:rPr>
            </w:pPr>
            <w:r w:rsidRPr="000E60BF">
              <w:rPr>
                <w:sz w:val="24"/>
                <w:szCs w:val="24"/>
              </w:rPr>
              <w:t>- доля обучающихся 10-11-х классов, демонстрирующих уровень выше среднего по результатам НИКО, %</w:t>
            </w:r>
          </w:p>
        </w:tc>
        <w:tc>
          <w:tcPr>
            <w:tcW w:w="3402" w:type="dxa"/>
            <w:tcBorders>
              <w:top w:val="single" w:sz="4" w:space="0" w:color="auto"/>
            </w:tcBorders>
          </w:tcPr>
          <w:p w:rsidR="005041C9" w:rsidRPr="000E60BF" w:rsidRDefault="005041C9" w:rsidP="005041C9">
            <w:pPr>
              <w:pStyle w:val="20"/>
              <w:shd w:val="clear" w:color="auto" w:fill="auto"/>
              <w:spacing w:before="0" w:after="0" w:line="278" w:lineRule="exact"/>
              <w:ind w:firstLine="0"/>
              <w:rPr>
                <w:sz w:val="24"/>
                <w:szCs w:val="24"/>
              </w:rPr>
            </w:pPr>
            <w:r w:rsidRPr="000E60BF">
              <w:rPr>
                <w:sz w:val="24"/>
                <w:szCs w:val="24"/>
              </w:rPr>
              <w:t xml:space="preserve">Национальные исследования качества образования (НИКО), </w:t>
            </w:r>
            <w:r w:rsidRPr="000E60BF">
              <w:rPr>
                <w:sz w:val="24"/>
                <w:szCs w:val="24"/>
              </w:rPr>
              <w:t>ФИС ОКО</w:t>
            </w:r>
          </w:p>
        </w:tc>
      </w:tr>
      <w:tr w:rsidR="005041C9" w:rsidRPr="000E60BF" w:rsidTr="005E59E4">
        <w:tc>
          <w:tcPr>
            <w:tcW w:w="4333" w:type="dxa"/>
            <w:vMerge/>
          </w:tcPr>
          <w:p w:rsidR="005041C9" w:rsidRPr="000E60BF" w:rsidRDefault="005041C9" w:rsidP="005041C9">
            <w:pPr>
              <w:pStyle w:val="a6"/>
              <w:spacing w:after="0" w:line="317" w:lineRule="exact"/>
              <w:jc w:val="center"/>
              <w:rPr>
                <w:sz w:val="24"/>
                <w:szCs w:val="24"/>
              </w:rPr>
            </w:pPr>
          </w:p>
        </w:tc>
        <w:tc>
          <w:tcPr>
            <w:tcW w:w="6379" w:type="dxa"/>
            <w:tcBorders>
              <w:top w:val="single" w:sz="4" w:space="0" w:color="auto"/>
            </w:tcBorders>
          </w:tcPr>
          <w:p w:rsidR="005041C9" w:rsidRPr="000E60BF" w:rsidRDefault="005041C9" w:rsidP="005041C9">
            <w:pPr>
              <w:pStyle w:val="20"/>
              <w:shd w:val="clear" w:color="auto" w:fill="auto"/>
              <w:spacing w:before="0" w:after="0" w:line="278" w:lineRule="exact"/>
              <w:ind w:firstLine="0"/>
              <w:jc w:val="both"/>
              <w:rPr>
                <w:sz w:val="24"/>
                <w:szCs w:val="24"/>
              </w:rPr>
            </w:pPr>
            <w:r w:rsidRPr="000E60BF">
              <w:rPr>
                <w:sz w:val="24"/>
                <w:szCs w:val="24"/>
              </w:rPr>
              <w:t xml:space="preserve">- </w:t>
            </w:r>
            <w:r w:rsidRPr="000E60BF">
              <w:rPr>
                <w:sz w:val="24"/>
                <w:szCs w:val="24"/>
              </w:rPr>
              <w:t>доля обучающихся, не достигших минимального уровня освоения основной образовательной программы по отдельным предметам по графику региональных мониторинговых работ (входные, полугодовые, итоговые), %</w:t>
            </w:r>
          </w:p>
        </w:tc>
        <w:tc>
          <w:tcPr>
            <w:tcW w:w="3402" w:type="dxa"/>
            <w:tcBorders>
              <w:top w:val="single" w:sz="4" w:space="0" w:color="auto"/>
            </w:tcBorders>
          </w:tcPr>
          <w:p w:rsidR="005041C9" w:rsidRPr="000E60BF" w:rsidRDefault="005041C9" w:rsidP="005041C9">
            <w:pPr>
              <w:pStyle w:val="a6"/>
              <w:spacing w:after="0" w:line="317" w:lineRule="exact"/>
              <w:rPr>
                <w:sz w:val="24"/>
                <w:szCs w:val="24"/>
              </w:rPr>
            </w:pPr>
            <w:r w:rsidRPr="000E60BF">
              <w:rPr>
                <w:sz w:val="24"/>
                <w:szCs w:val="24"/>
              </w:rPr>
              <w:t>Данные регионального мониторинга качества образования, РИС ООДО</w:t>
            </w:r>
          </w:p>
        </w:tc>
      </w:tr>
      <w:tr w:rsidR="001E2C5D" w:rsidRPr="000E60BF" w:rsidTr="0026621A">
        <w:tc>
          <w:tcPr>
            <w:tcW w:w="4333" w:type="dxa"/>
            <w:vMerge w:val="restart"/>
            <w:tcBorders>
              <w:top w:val="single" w:sz="4" w:space="0" w:color="auto"/>
            </w:tcBorders>
          </w:tcPr>
          <w:p w:rsidR="001E2C5D" w:rsidRPr="00651188" w:rsidRDefault="001E2C5D" w:rsidP="00651188">
            <w:pPr>
              <w:pStyle w:val="a6"/>
              <w:spacing w:after="0" w:line="317" w:lineRule="exact"/>
              <w:rPr>
                <w:sz w:val="24"/>
                <w:szCs w:val="24"/>
              </w:rPr>
            </w:pPr>
            <w:r w:rsidRPr="00651188">
              <w:rPr>
                <w:sz w:val="24"/>
                <w:szCs w:val="24"/>
              </w:rPr>
              <w:t>2.4. Результаты государственной итоговой аттестации (далее - ГИА)</w:t>
            </w:r>
          </w:p>
        </w:tc>
        <w:tc>
          <w:tcPr>
            <w:tcW w:w="6379" w:type="dxa"/>
            <w:tcBorders>
              <w:top w:val="single" w:sz="4" w:space="0" w:color="auto"/>
            </w:tcBorders>
          </w:tcPr>
          <w:p w:rsidR="001E2C5D" w:rsidRPr="00564F58" w:rsidRDefault="001E2C5D" w:rsidP="00564F58">
            <w:pPr>
              <w:pStyle w:val="20"/>
              <w:shd w:val="clear" w:color="auto" w:fill="auto"/>
              <w:spacing w:before="0" w:after="0" w:line="274" w:lineRule="exact"/>
              <w:ind w:firstLine="0"/>
              <w:jc w:val="both"/>
              <w:rPr>
                <w:sz w:val="24"/>
                <w:szCs w:val="24"/>
              </w:rPr>
            </w:pPr>
            <w:r>
              <w:rPr>
                <w:sz w:val="24"/>
                <w:szCs w:val="24"/>
              </w:rPr>
              <w:t xml:space="preserve">- </w:t>
            </w:r>
            <w:r w:rsidRPr="00564F58">
              <w:rPr>
                <w:sz w:val="24"/>
                <w:szCs w:val="24"/>
              </w:rPr>
              <w:t>доля выпускников от общего количества обучающихся 9-х классов, допущенных до ГИА-9, успешно сдавших ГИА по русскому языку и математике, %</w:t>
            </w:r>
          </w:p>
        </w:tc>
        <w:tc>
          <w:tcPr>
            <w:tcW w:w="3402" w:type="dxa"/>
            <w:vMerge w:val="restart"/>
            <w:tcBorders>
              <w:top w:val="single" w:sz="4" w:space="0" w:color="auto"/>
            </w:tcBorders>
          </w:tcPr>
          <w:p w:rsidR="001E2C5D" w:rsidRDefault="001E2C5D" w:rsidP="001E2C5D">
            <w:pPr>
              <w:pStyle w:val="20"/>
              <w:shd w:val="clear" w:color="auto" w:fill="auto"/>
              <w:spacing w:before="0" w:after="0" w:line="274" w:lineRule="exact"/>
              <w:ind w:firstLine="0"/>
            </w:pPr>
            <w:r>
              <w:t>Статистические данные по результатам государственной итоговой аттестация (ГИА) в форме единого государственного экзамена (ЕГЭ), основного государственного экзамена (ОГЭ), государственного выпускного экзамена (ГВЭ)</w:t>
            </w:r>
          </w:p>
          <w:p w:rsidR="001E2C5D" w:rsidRDefault="001E2C5D" w:rsidP="001E2C5D">
            <w:pPr>
              <w:pStyle w:val="20"/>
              <w:shd w:val="clear" w:color="auto" w:fill="auto"/>
              <w:spacing w:before="0" w:after="0" w:line="274" w:lineRule="exact"/>
              <w:ind w:firstLine="0"/>
            </w:pPr>
            <w:r>
              <w:t>Статические данные, предоставленные ФГБУ «ФЦТ»</w:t>
            </w:r>
          </w:p>
          <w:p w:rsidR="001E2C5D" w:rsidRPr="000E60BF" w:rsidRDefault="001E2C5D" w:rsidP="001E2C5D">
            <w:pPr>
              <w:pStyle w:val="a6"/>
              <w:spacing w:after="0" w:line="317" w:lineRule="exact"/>
              <w:rPr>
                <w:sz w:val="24"/>
                <w:szCs w:val="24"/>
              </w:rPr>
            </w:pPr>
            <w:r>
              <w:t>РИС ООДО</w:t>
            </w:r>
          </w:p>
        </w:tc>
      </w:tr>
      <w:tr w:rsidR="001E2C5D" w:rsidRPr="000E60BF" w:rsidTr="00D92107">
        <w:tc>
          <w:tcPr>
            <w:tcW w:w="4333" w:type="dxa"/>
            <w:vMerge/>
          </w:tcPr>
          <w:p w:rsidR="001E2C5D" w:rsidRPr="000E60BF" w:rsidRDefault="001E2C5D" w:rsidP="00564F58">
            <w:pPr>
              <w:pStyle w:val="a6"/>
              <w:spacing w:after="0" w:line="317" w:lineRule="exact"/>
              <w:jc w:val="center"/>
              <w:rPr>
                <w:sz w:val="24"/>
                <w:szCs w:val="24"/>
              </w:rPr>
            </w:pPr>
          </w:p>
        </w:tc>
        <w:tc>
          <w:tcPr>
            <w:tcW w:w="6379" w:type="dxa"/>
            <w:tcBorders>
              <w:top w:val="single" w:sz="4" w:space="0" w:color="auto"/>
            </w:tcBorders>
          </w:tcPr>
          <w:p w:rsidR="001E2C5D" w:rsidRPr="00564F58" w:rsidRDefault="001E2C5D" w:rsidP="00564F58">
            <w:pPr>
              <w:pStyle w:val="20"/>
              <w:shd w:val="clear" w:color="auto" w:fill="auto"/>
              <w:spacing w:before="0" w:after="0" w:line="278" w:lineRule="exact"/>
              <w:ind w:left="120" w:firstLine="0"/>
              <w:rPr>
                <w:sz w:val="24"/>
                <w:szCs w:val="24"/>
              </w:rPr>
            </w:pPr>
            <w:r>
              <w:rPr>
                <w:sz w:val="24"/>
                <w:szCs w:val="24"/>
              </w:rPr>
              <w:t xml:space="preserve">- </w:t>
            </w:r>
            <w:r w:rsidRPr="00564F58">
              <w:rPr>
                <w:sz w:val="24"/>
                <w:szCs w:val="24"/>
              </w:rPr>
              <w:t>доля выпускников 9 класса, не получивших аттестат об основном общем образовании, от общего количества сдававших ГИА-9, %</w:t>
            </w:r>
          </w:p>
        </w:tc>
        <w:tc>
          <w:tcPr>
            <w:tcW w:w="3402" w:type="dxa"/>
            <w:vMerge/>
          </w:tcPr>
          <w:p w:rsidR="001E2C5D" w:rsidRPr="000E60BF" w:rsidRDefault="001E2C5D" w:rsidP="00564F58">
            <w:pPr>
              <w:pStyle w:val="a6"/>
              <w:spacing w:after="237" w:line="317" w:lineRule="exact"/>
              <w:jc w:val="center"/>
              <w:rPr>
                <w:sz w:val="24"/>
                <w:szCs w:val="24"/>
              </w:rPr>
            </w:pPr>
          </w:p>
        </w:tc>
      </w:tr>
      <w:tr w:rsidR="001E2C5D" w:rsidRPr="000E60BF" w:rsidTr="00D92107">
        <w:tc>
          <w:tcPr>
            <w:tcW w:w="4333" w:type="dxa"/>
            <w:vMerge/>
          </w:tcPr>
          <w:p w:rsidR="001E2C5D" w:rsidRPr="000E60BF" w:rsidRDefault="001E2C5D" w:rsidP="00564F58">
            <w:pPr>
              <w:pStyle w:val="a6"/>
              <w:spacing w:after="0" w:line="317" w:lineRule="exact"/>
              <w:jc w:val="center"/>
              <w:rPr>
                <w:sz w:val="24"/>
                <w:szCs w:val="24"/>
              </w:rPr>
            </w:pPr>
          </w:p>
        </w:tc>
        <w:tc>
          <w:tcPr>
            <w:tcW w:w="6379" w:type="dxa"/>
            <w:tcBorders>
              <w:top w:val="single" w:sz="4" w:space="0" w:color="auto"/>
            </w:tcBorders>
          </w:tcPr>
          <w:p w:rsidR="001E2C5D" w:rsidRPr="00564F58" w:rsidRDefault="001E2C5D" w:rsidP="00564F58">
            <w:pPr>
              <w:pStyle w:val="20"/>
              <w:shd w:val="clear" w:color="auto" w:fill="auto"/>
              <w:spacing w:before="0" w:after="0" w:line="278" w:lineRule="exact"/>
              <w:ind w:firstLine="0"/>
              <w:jc w:val="both"/>
              <w:rPr>
                <w:sz w:val="24"/>
                <w:szCs w:val="24"/>
              </w:rPr>
            </w:pPr>
            <w:r>
              <w:rPr>
                <w:sz w:val="24"/>
                <w:szCs w:val="24"/>
              </w:rPr>
              <w:t xml:space="preserve">- </w:t>
            </w:r>
            <w:r w:rsidRPr="00564F58">
              <w:rPr>
                <w:sz w:val="24"/>
                <w:szCs w:val="24"/>
              </w:rPr>
              <w:t>доля выпускников от общего количества обучающихся 11-х классов, успешно сдавших единый государственный экзамен (далее - ЕГЭ) по обязательному предмету «Русский язык» (без учета пересдач), %</w:t>
            </w:r>
          </w:p>
        </w:tc>
        <w:tc>
          <w:tcPr>
            <w:tcW w:w="3402" w:type="dxa"/>
            <w:vMerge/>
          </w:tcPr>
          <w:p w:rsidR="001E2C5D" w:rsidRPr="000E60BF" w:rsidRDefault="001E2C5D" w:rsidP="00564F58">
            <w:pPr>
              <w:pStyle w:val="a6"/>
              <w:spacing w:after="237" w:line="317" w:lineRule="exact"/>
              <w:jc w:val="center"/>
              <w:rPr>
                <w:sz w:val="24"/>
                <w:szCs w:val="24"/>
              </w:rPr>
            </w:pPr>
          </w:p>
        </w:tc>
      </w:tr>
      <w:tr w:rsidR="001E2C5D" w:rsidRPr="000E60BF" w:rsidTr="00D92107">
        <w:tc>
          <w:tcPr>
            <w:tcW w:w="4333" w:type="dxa"/>
            <w:vMerge/>
          </w:tcPr>
          <w:p w:rsidR="001E2C5D" w:rsidRPr="000E60BF" w:rsidRDefault="001E2C5D" w:rsidP="00564F58">
            <w:pPr>
              <w:pStyle w:val="a6"/>
              <w:spacing w:after="0" w:line="317" w:lineRule="exact"/>
              <w:jc w:val="center"/>
              <w:rPr>
                <w:sz w:val="24"/>
                <w:szCs w:val="24"/>
              </w:rPr>
            </w:pPr>
          </w:p>
        </w:tc>
        <w:tc>
          <w:tcPr>
            <w:tcW w:w="6379" w:type="dxa"/>
            <w:tcBorders>
              <w:top w:val="single" w:sz="4" w:space="0" w:color="auto"/>
            </w:tcBorders>
          </w:tcPr>
          <w:p w:rsidR="001E2C5D" w:rsidRPr="00564F58" w:rsidRDefault="001E2C5D" w:rsidP="00564F58">
            <w:pPr>
              <w:pStyle w:val="20"/>
              <w:shd w:val="clear" w:color="auto" w:fill="auto"/>
              <w:spacing w:before="0" w:after="0" w:line="278" w:lineRule="exact"/>
              <w:ind w:firstLine="0"/>
              <w:jc w:val="both"/>
              <w:rPr>
                <w:sz w:val="24"/>
                <w:szCs w:val="24"/>
              </w:rPr>
            </w:pPr>
            <w:r>
              <w:rPr>
                <w:sz w:val="24"/>
                <w:szCs w:val="24"/>
              </w:rPr>
              <w:t xml:space="preserve">- </w:t>
            </w:r>
            <w:r w:rsidRPr="00564F58">
              <w:rPr>
                <w:sz w:val="24"/>
                <w:szCs w:val="24"/>
              </w:rPr>
              <w:t>доля выпускников от общего количества обучающихся 11 -х классов, сдавших государственный выпускной экзамен (далее - ГВЭ) по русскому языку и математике (без учета пересдач), %</w:t>
            </w:r>
          </w:p>
        </w:tc>
        <w:tc>
          <w:tcPr>
            <w:tcW w:w="3402" w:type="dxa"/>
            <w:vMerge/>
          </w:tcPr>
          <w:p w:rsidR="001E2C5D" w:rsidRPr="000E60BF" w:rsidRDefault="001E2C5D" w:rsidP="00564F58">
            <w:pPr>
              <w:pStyle w:val="a6"/>
              <w:spacing w:after="237" w:line="317" w:lineRule="exact"/>
              <w:jc w:val="center"/>
              <w:rPr>
                <w:sz w:val="24"/>
                <w:szCs w:val="24"/>
              </w:rPr>
            </w:pPr>
          </w:p>
        </w:tc>
      </w:tr>
      <w:tr w:rsidR="001E2C5D" w:rsidRPr="000E60BF" w:rsidTr="00D92107">
        <w:tc>
          <w:tcPr>
            <w:tcW w:w="4333" w:type="dxa"/>
            <w:vMerge/>
          </w:tcPr>
          <w:p w:rsidR="001E2C5D" w:rsidRPr="000E60BF" w:rsidRDefault="001E2C5D" w:rsidP="00564F58">
            <w:pPr>
              <w:pStyle w:val="a6"/>
              <w:spacing w:after="0" w:line="317" w:lineRule="exact"/>
              <w:jc w:val="center"/>
              <w:rPr>
                <w:sz w:val="24"/>
                <w:szCs w:val="24"/>
              </w:rPr>
            </w:pPr>
          </w:p>
        </w:tc>
        <w:tc>
          <w:tcPr>
            <w:tcW w:w="6379" w:type="dxa"/>
            <w:tcBorders>
              <w:top w:val="single" w:sz="4" w:space="0" w:color="auto"/>
            </w:tcBorders>
          </w:tcPr>
          <w:p w:rsidR="001E2C5D" w:rsidRPr="00564F58" w:rsidRDefault="001E2C5D" w:rsidP="00564F58">
            <w:pPr>
              <w:pStyle w:val="20"/>
              <w:shd w:val="clear" w:color="auto" w:fill="auto"/>
              <w:spacing w:before="0" w:after="0" w:line="283" w:lineRule="exact"/>
              <w:ind w:left="120" w:firstLine="0"/>
              <w:rPr>
                <w:sz w:val="24"/>
                <w:szCs w:val="24"/>
              </w:rPr>
            </w:pPr>
            <w:r>
              <w:rPr>
                <w:sz w:val="24"/>
                <w:szCs w:val="24"/>
              </w:rPr>
              <w:t xml:space="preserve">- </w:t>
            </w:r>
            <w:r w:rsidRPr="00564F58">
              <w:rPr>
                <w:sz w:val="24"/>
                <w:szCs w:val="24"/>
              </w:rPr>
              <w:t>доля обучающихся 11 -х классов, успешно сдавших ЕГЭ по математике профильного уровня, от общего количества обучающихся 11-х классов,</w:t>
            </w:r>
          </w:p>
          <w:p w:rsidR="001E2C5D" w:rsidRPr="00564F58" w:rsidRDefault="001E2C5D" w:rsidP="00564F58">
            <w:pPr>
              <w:pStyle w:val="20"/>
              <w:shd w:val="clear" w:color="auto" w:fill="auto"/>
              <w:spacing w:before="0" w:after="0" w:line="240" w:lineRule="auto"/>
              <w:ind w:left="120" w:firstLine="0"/>
              <w:rPr>
                <w:sz w:val="24"/>
                <w:szCs w:val="24"/>
              </w:rPr>
            </w:pPr>
            <w:r w:rsidRPr="00564F58">
              <w:rPr>
                <w:sz w:val="24"/>
                <w:szCs w:val="24"/>
              </w:rPr>
              <w:t>выбравших ЕГЭ по математике профильного уровня (без учета пересдач), %</w:t>
            </w:r>
          </w:p>
        </w:tc>
        <w:tc>
          <w:tcPr>
            <w:tcW w:w="3402" w:type="dxa"/>
            <w:vMerge/>
          </w:tcPr>
          <w:p w:rsidR="001E2C5D" w:rsidRPr="000E60BF" w:rsidRDefault="001E2C5D" w:rsidP="00564F58">
            <w:pPr>
              <w:pStyle w:val="a6"/>
              <w:spacing w:after="237" w:line="317" w:lineRule="exact"/>
              <w:jc w:val="center"/>
              <w:rPr>
                <w:sz w:val="24"/>
                <w:szCs w:val="24"/>
              </w:rPr>
            </w:pPr>
          </w:p>
        </w:tc>
      </w:tr>
      <w:tr w:rsidR="001E2C5D" w:rsidRPr="000E60BF" w:rsidTr="00D92107">
        <w:tc>
          <w:tcPr>
            <w:tcW w:w="4333" w:type="dxa"/>
            <w:vMerge/>
          </w:tcPr>
          <w:p w:rsidR="001E2C5D" w:rsidRPr="000E60BF" w:rsidRDefault="001E2C5D" w:rsidP="00564F58">
            <w:pPr>
              <w:pStyle w:val="a6"/>
              <w:spacing w:after="0" w:line="317" w:lineRule="exact"/>
              <w:jc w:val="center"/>
              <w:rPr>
                <w:sz w:val="24"/>
                <w:szCs w:val="24"/>
              </w:rPr>
            </w:pPr>
          </w:p>
        </w:tc>
        <w:tc>
          <w:tcPr>
            <w:tcW w:w="6379" w:type="dxa"/>
            <w:tcBorders>
              <w:top w:val="single" w:sz="4" w:space="0" w:color="auto"/>
            </w:tcBorders>
          </w:tcPr>
          <w:p w:rsidR="001E2C5D" w:rsidRPr="00564F58" w:rsidRDefault="001E2C5D" w:rsidP="00564F58">
            <w:pPr>
              <w:pStyle w:val="20"/>
              <w:shd w:val="clear" w:color="auto" w:fill="auto"/>
              <w:spacing w:before="0" w:after="0" w:line="274" w:lineRule="exact"/>
              <w:ind w:left="120" w:firstLine="0"/>
              <w:rPr>
                <w:sz w:val="24"/>
                <w:szCs w:val="24"/>
              </w:rPr>
            </w:pPr>
            <w:r>
              <w:rPr>
                <w:sz w:val="24"/>
                <w:szCs w:val="24"/>
              </w:rPr>
              <w:t xml:space="preserve">- </w:t>
            </w:r>
            <w:r w:rsidRPr="00564F58">
              <w:rPr>
                <w:sz w:val="24"/>
                <w:szCs w:val="24"/>
              </w:rPr>
              <w:t>доля обучающихся от общего количества обучающихся 11-х классов, успешно сдавших ЕГЭ по выбранным предметам (без учета пересдач), %</w:t>
            </w:r>
          </w:p>
        </w:tc>
        <w:tc>
          <w:tcPr>
            <w:tcW w:w="3402" w:type="dxa"/>
            <w:vMerge/>
          </w:tcPr>
          <w:p w:rsidR="001E2C5D" w:rsidRPr="000E60BF" w:rsidRDefault="001E2C5D" w:rsidP="00564F58">
            <w:pPr>
              <w:pStyle w:val="a6"/>
              <w:spacing w:after="237" w:line="317" w:lineRule="exact"/>
              <w:jc w:val="center"/>
              <w:rPr>
                <w:sz w:val="24"/>
                <w:szCs w:val="24"/>
              </w:rPr>
            </w:pPr>
          </w:p>
        </w:tc>
      </w:tr>
      <w:tr w:rsidR="001E2C5D" w:rsidRPr="000E60BF" w:rsidTr="00D92107">
        <w:tc>
          <w:tcPr>
            <w:tcW w:w="4333" w:type="dxa"/>
            <w:vMerge/>
          </w:tcPr>
          <w:p w:rsidR="001E2C5D" w:rsidRPr="000E60BF" w:rsidRDefault="001E2C5D" w:rsidP="00564F58">
            <w:pPr>
              <w:pStyle w:val="a6"/>
              <w:spacing w:after="0" w:line="317" w:lineRule="exact"/>
              <w:jc w:val="center"/>
              <w:rPr>
                <w:sz w:val="24"/>
                <w:szCs w:val="24"/>
              </w:rPr>
            </w:pPr>
          </w:p>
        </w:tc>
        <w:tc>
          <w:tcPr>
            <w:tcW w:w="6379" w:type="dxa"/>
            <w:tcBorders>
              <w:top w:val="single" w:sz="4" w:space="0" w:color="auto"/>
            </w:tcBorders>
          </w:tcPr>
          <w:p w:rsidR="001E2C5D" w:rsidRPr="00564F58" w:rsidRDefault="001E2C5D" w:rsidP="00564F58">
            <w:pPr>
              <w:pStyle w:val="20"/>
              <w:shd w:val="clear" w:color="auto" w:fill="auto"/>
              <w:spacing w:before="0" w:after="0" w:line="278" w:lineRule="exact"/>
              <w:ind w:left="120" w:firstLine="0"/>
              <w:rPr>
                <w:sz w:val="24"/>
                <w:szCs w:val="24"/>
              </w:rPr>
            </w:pPr>
            <w:r>
              <w:rPr>
                <w:sz w:val="24"/>
                <w:szCs w:val="24"/>
              </w:rPr>
              <w:t xml:space="preserve">- </w:t>
            </w:r>
            <w:r w:rsidRPr="00564F58">
              <w:rPr>
                <w:sz w:val="24"/>
                <w:szCs w:val="24"/>
              </w:rPr>
              <w:t>доля выпускников 11-х классов, продемонстрировавших высокие баллы за ЕГЭ, по отношению к общему количеству сдававших ГИА, %</w:t>
            </w:r>
          </w:p>
        </w:tc>
        <w:tc>
          <w:tcPr>
            <w:tcW w:w="3402" w:type="dxa"/>
            <w:vMerge/>
          </w:tcPr>
          <w:p w:rsidR="001E2C5D" w:rsidRPr="000E60BF" w:rsidRDefault="001E2C5D" w:rsidP="00564F58">
            <w:pPr>
              <w:pStyle w:val="a6"/>
              <w:spacing w:after="237" w:line="317" w:lineRule="exact"/>
              <w:jc w:val="center"/>
              <w:rPr>
                <w:sz w:val="24"/>
                <w:szCs w:val="24"/>
              </w:rPr>
            </w:pPr>
          </w:p>
        </w:tc>
      </w:tr>
      <w:tr w:rsidR="001E2C5D" w:rsidRPr="000E60BF" w:rsidTr="00D92107">
        <w:tc>
          <w:tcPr>
            <w:tcW w:w="4333" w:type="dxa"/>
            <w:vMerge/>
          </w:tcPr>
          <w:p w:rsidR="001E2C5D" w:rsidRPr="000E60BF" w:rsidRDefault="001E2C5D" w:rsidP="00564F58">
            <w:pPr>
              <w:pStyle w:val="a6"/>
              <w:spacing w:after="0" w:line="317" w:lineRule="exact"/>
              <w:jc w:val="center"/>
              <w:rPr>
                <w:sz w:val="24"/>
                <w:szCs w:val="24"/>
              </w:rPr>
            </w:pPr>
          </w:p>
        </w:tc>
        <w:tc>
          <w:tcPr>
            <w:tcW w:w="6379" w:type="dxa"/>
            <w:tcBorders>
              <w:top w:val="single" w:sz="4" w:space="0" w:color="auto"/>
            </w:tcBorders>
          </w:tcPr>
          <w:p w:rsidR="001E2C5D" w:rsidRPr="00564F58" w:rsidRDefault="001E2C5D" w:rsidP="00564F58">
            <w:pPr>
              <w:pStyle w:val="20"/>
              <w:shd w:val="clear" w:color="auto" w:fill="auto"/>
              <w:spacing w:before="0" w:after="0" w:line="274" w:lineRule="exact"/>
              <w:ind w:left="120" w:firstLine="0"/>
              <w:rPr>
                <w:sz w:val="24"/>
                <w:szCs w:val="24"/>
              </w:rPr>
            </w:pPr>
            <w:r>
              <w:rPr>
                <w:sz w:val="24"/>
                <w:szCs w:val="24"/>
              </w:rPr>
              <w:t xml:space="preserve">- </w:t>
            </w:r>
            <w:r w:rsidRPr="00564F58">
              <w:rPr>
                <w:sz w:val="24"/>
                <w:szCs w:val="24"/>
              </w:rPr>
              <w:t>доля выпускников 11-х классов, получивших максимальный балл за ЕГЭ, по отношению к общему количеству сдававших ГИА, %: по одному предмету; по двум предметам; по трем и более предметам</w:t>
            </w:r>
          </w:p>
        </w:tc>
        <w:tc>
          <w:tcPr>
            <w:tcW w:w="3402" w:type="dxa"/>
            <w:vMerge/>
          </w:tcPr>
          <w:p w:rsidR="001E2C5D" w:rsidRPr="000E60BF" w:rsidRDefault="001E2C5D" w:rsidP="00564F58">
            <w:pPr>
              <w:pStyle w:val="a6"/>
              <w:spacing w:after="237" w:line="317" w:lineRule="exact"/>
              <w:jc w:val="center"/>
              <w:rPr>
                <w:sz w:val="24"/>
                <w:szCs w:val="24"/>
              </w:rPr>
            </w:pPr>
          </w:p>
        </w:tc>
      </w:tr>
      <w:tr w:rsidR="001E2C5D" w:rsidRPr="000E60BF" w:rsidTr="00D92107">
        <w:tc>
          <w:tcPr>
            <w:tcW w:w="4333" w:type="dxa"/>
            <w:vMerge/>
          </w:tcPr>
          <w:p w:rsidR="001E2C5D" w:rsidRPr="000E60BF" w:rsidRDefault="001E2C5D" w:rsidP="00564F58">
            <w:pPr>
              <w:pStyle w:val="a6"/>
              <w:spacing w:after="0" w:line="317" w:lineRule="exact"/>
              <w:jc w:val="center"/>
              <w:rPr>
                <w:sz w:val="24"/>
                <w:szCs w:val="24"/>
              </w:rPr>
            </w:pPr>
          </w:p>
        </w:tc>
        <w:tc>
          <w:tcPr>
            <w:tcW w:w="6379" w:type="dxa"/>
            <w:tcBorders>
              <w:top w:val="single" w:sz="4" w:space="0" w:color="auto"/>
            </w:tcBorders>
          </w:tcPr>
          <w:p w:rsidR="001E2C5D" w:rsidRPr="00564F58" w:rsidRDefault="001E2C5D" w:rsidP="00564F58">
            <w:pPr>
              <w:pStyle w:val="20"/>
              <w:shd w:val="clear" w:color="auto" w:fill="auto"/>
              <w:spacing w:before="0" w:after="0" w:line="240" w:lineRule="auto"/>
              <w:ind w:left="120" w:firstLine="0"/>
              <w:rPr>
                <w:sz w:val="24"/>
                <w:szCs w:val="24"/>
              </w:rPr>
            </w:pPr>
            <w:r>
              <w:rPr>
                <w:sz w:val="24"/>
                <w:szCs w:val="24"/>
              </w:rPr>
              <w:t xml:space="preserve">- </w:t>
            </w:r>
            <w:r w:rsidRPr="00564F58">
              <w:rPr>
                <w:sz w:val="24"/>
                <w:szCs w:val="24"/>
              </w:rPr>
              <w:t>доля выпускников-медалистов, подтвердивших медали баллами на ЕГЭ, %</w:t>
            </w:r>
          </w:p>
        </w:tc>
        <w:tc>
          <w:tcPr>
            <w:tcW w:w="3402" w:type="dxa"/>
            <w:vMerge/>
          </w:tcPr>
          <w:p w:rsidR="001E2C5D" w:rsidRPr="000E60BF" w:rsidRDefault="001E2C5D" w:rsidP="00564F58">
            <w:pPr>
              <w:pStyle w:val="a6"/>
              <w:spacing w:after="237" w:line="317" w:lineRule="exact"/>
              <w:jc w:val="center"/>
              <w:rPr>
                <w:sz w:val="24"/>
                <w:szCs w:val="24"/>
              </w:rPr>
            </w:pPr>
          </w:p>
        </w:tc>
      </w:tr>
      <w:tr w:rsidR="001E2C5D" w:rsidRPr="000E60BF" w:rsidTr="0026621A">
        <w:trPr>
          <w:trHeight w:val="416"/>
        </w:trPr>
        <w:tc>
          <w:tcPr>
            <w:tcW w:w="4333" w:type="dxa"/>
            <w:vMerge/>
          </w:tcPr>
          <w:p w:rsidR="001E2C5D" w:rsidRPr="000E60BF" w:rsidRDefault="001E2C5D" w:rsidP="00564F58">
            <w:pPr>
              <w:pStyle w:val="a6"/>
              <w:spacing w:after="0" w:line="317" w:lineRule="exact"/>
              <w:jc w:val="center"/>
              <w:rPr>
                <w:sz w:val="24"/>
                <w:szCs w:val="24"/>
              </w:rPr>
            </w:pPr>
          </w:p>
        </w:tc>
        <w:tc>
          <w:tcPr>
            <w:tcW w:w="6379" w:type="dxa"/>
          </w:tcPr>
          <w:p w:rsidR="001E2C5D" w:rsidRPr="00564F58" w:rsidRDefault="001E2C5D" w:rsidP="00564F58">
            <w:pPr>
              <w:pStyle w:val="20"/>
              <w:shd w:val="clear" w:color="auto" w:fill="auto"/>
              <w:spacing w:before="0" w:after="0" w:line="283" w:lineRule="exact"/>
              <w:ind w:left="120" w:firstLine="0"/>
              <w:rPr>
                <w:sz w:val="24"/>
                <w:szCs w:val="24"/>
              </w:rPr>
            </w:pPr>
            <w:r>
              <w:rPr>
                <w:sz w:val="24"/>
                <w:szCs w:val="24"/>
              </w:rPr>
              <w:t xml:space="preserve">- </w:t>
            </w:r>
            <w:r w:rsidRPr="00564F58">
              <w:rPr>
                <w:sz w:val="24"/>
                <w:szCs w:val="24"/>
              </w:rPr>
              <w:t>доля выпускников-медалистов, не получивших по всем предметам результаты ГИА 50 и более баллов, %</w:t>
            </w:r>
          </w:p>
        </w:tc>
        <w:tc>
          <w:tcPr>
            <w:tcW w:w="3402" w:type="dxa"/>
            <w:vMerge/>
          </w:tcPr>
          <w:p w:rsidR="001E2C5D" w:rsidRPr="000E60BF" w:rsidRDefault="001E2C5D" w:rsidP="00564F58">
            <w:pPr>
              <w:pStyle w:val="a6"/>
              <w:spacing w:after="237" w:line="317" w:lineRule="exact"/>
              <w:jc w:val="center"/>
              <w:rPr>
                <w:sz w:val="24"/>
                <w:szCs w:val="24"/>
              </w:rPr>
            </w:pPr>
          </w:p>
        </w:tc>
      </w:tr>
      <w:tr w:rsidR="001E2C5D" w:rsidRPr="000E60BF" w:rsidTr="0026621A">
        <w:tc>
          <w:tcPr>
            <w:tcW w:w="4333" w:type="dxa"/>
            <w:vMerge/>
          </w:tcPr>
          <w:p w:rsidR="001E2C5D" w:rsidRPr="000E60BF" w:rsidRDefault="001E2C5D" w:rsidP="00564F58">
            <w:pPr>
              <w:pStyle w:val="a6"/>
              <w:spacing w:after="237" w:line="317" w:lineRule="exact"/>
              <w:jc w:val="center"/>
              <w:rPr>
                <w:sz w:val="24"/>
                <w:szCs w:val="24"/>
              </w:rPr>
            </w:pPr>
          </w:p>
        </w:tc>
        <w:tc>
          <w:tcPr>
            <w:tcW w:w="6379" w:type="dxa"/>
          </w:tcPr>
          <w:p w:rsidR="001E2C5D" w:rsidRPr="00564F58" w:rsidRDefault="001E2C5D" w:rsidP="00564F58">
            <w:pPr>
              <w:pStyle w:val="20"/>
              <w:shd w:val="clear" w:color="auto" w:fill="auto"/>
              <w:spacing w:before="0" w:after="0" w:line="278" w:lineRule="exact"/>
              <w:ind w:firstLine="0"/>
              <w:jc w:val="both"/>
              <w:rPr>
                <w:sz w:val="24"/>
                <w:szCs w:val="24"/>
              </w:rPr>
            </w:pPr>
            <w:r>
              <w:t xml:space="preserve">- </w:t>
            </w:r>
            <w:r>
              <w:t>доля выпускников 11-х классов, не преодолевших минимальный порог по предметам ЕГЭ, %</w:t>
            </w:r>
          </w:p>
        </w:tc>
        <w:tc>
          <w:tcPr>
            <w:tcW w:w="3402" w:type="dxa"/>
            <w:vMerge/>
          </w:tcPr>
          <w:p w:rsidR="001E2C5D" w:rsidRPr="000E60BF" w:rsidRDefault="001E2C5D" w:rsidP="00564F58">
            <w:pPr>
              <w:pStyle w:val="a6"/>
              <w:spacing w:after="237" w:line="317" w:lineRule="exact"/>
              <w:jc w:val="center"/>
              <w:rPr>
                <w:sz w:val="24"/>
                <w:szCs w:val="24"/>
              </w:rPr>
            </w:pPr>
          </w:p>
        </w:tc>
      </w:tr>
      <w:tr w:rsidR="001E2C5D" w:rsidRPr="000E60BF" w:rsidTr="0026621A">
        <w:tc>
          <w:tcPr>
            <w:tcW w:w="4333" w:type="dxa"/>
            <w:vMerge/>
          </w:tcPr>
          <w:p w:rsidR="001E2C5D" w:rsidRPr="000E60BF" w:rsidRDefault="001E2C5D" w:rsidP="00564F58">
            <w:pPr>
              <w:pStyle w:val="a6"/>
              <w:spacing w:after="237" w:line="317" w:lineRule="exact"/>
              <w:jc w:val="center"/>
              <w:rPr>
                <w:sz w:val="24"/>
                <w:szCs w:val="24"/>
              </w:rPr>
            </w:pPr>
          </w:p>
        </w:tc>
        <w:tc>
          <w:tcPr>
            <w:tcW w:w="6379" w:type="dxa"/>
          </w:tcPr>
          <w:p w:rsidR="001E2C5D" w:rsidRDefault="001E2C5D" w:rsidP="00564F58">
            <w:pPr>
              <w:pStyle w:val="20"/>
              <w:shd w:val="clear" w:color="auto" w:fill="auto"/>
              <w:spacing w:before="0" w:after="0" w:line="278" w:lineRule="exact"/>
              <w:ind w:firstLine="0"/>
              <w:jc w:val="both"/>
            </w:pPr>
            <w:r>
              <w:t xml:space="preserve">- </w:t>
            </w:r>
            <w:r>
              <w:t>доля выпускников 11 классов, не получивших аттестат о среднем общем образовании, от общего количество сдававших ГИА-11, %</w:t>
            </w:r>
          </w:p>
        </w:tc>
        <w:tc>
          <w:tcPr>
            <w:tcW w:w="3402" w:type="dxa"/>
            <w:vMerge/>
          </w:tcPr>
          <w:p w:rsidR="001E2C5D" w:rsidRPr="000E60BF" w:rsidRDefault="001E2C5D" w:rsidP="00564F58">
            <w:pPr>
              <w:pStyle w:val="a6"/>
              <w:spacing w:after="237" w:line="317" w:lineRule="exact"/>
              <w:jc w:val="center"/>
              <w:rPr>
                <w:sz w:val="24"/>
                <w:szCs w:val="24"/>
              </w:rPr>
            </w:pPr>
          </w:p>
        </w:tc>
      </w:tr>
      <w:tr w:rsidR="003517FF" w:rsidRPr="000E60BF" w:rsidTr="0026621A">
        <w:tc>
          <w:tcPr>
            <w:tcW w:w="4333" w:type="dxa"/>
            <w:vMerge w:val="restart"/>
          </w:tcPr>
          <w:p w:rsidR="003517FF" w:rsidRPr="00E07543" w:rsidRDefault="003517FF" w:rsidP="00E07543">
            <w:pPr>
              <w:pStyle w:val="a6"/>
              <w:spacing w:after="0" w:line="317" w:lineRule="exact"/>
              <w:rPr>
                <w:sz w:val="24"/>
                <w:szCs w:val="24"/>
              </w:rPr>
            </w:pPr>
            <w:r w:rsidRPr="00E07543">
              <w:rPr>
                <w:sz w:val="24"/>
                <w:szCs w:val="24"/>
              </w:rPr>
              <w:t>2.5. Результаты участия во Всероссийских олимпиадах школьников (далее - ВОШ)</w:t>
            </w:r>
          </w:p>
        </w:tc>
        <w:tc>
          <w:tcPr>
            <w:tcW w:w="6379" w:type="dxa"/>
          </w:tcPr>
          <w:p w:rsidR="003517FF" w:rsidRPr="00E07543" w:rsidRDefault="003517FF" w:rsidP="00E07543">
            <w:pPr>
              <w:pStyle w:val="20"/>
              <w:shd w:val="clear" w:color="auto" w:fill="auto"/>
              <w:spacing w:before="0" w:after="0" w:line="278" w:lineRule="exact"/>
              <w:ind w:firstLine="0"/>
              <w:rPr>
                <w:sz w:val="24"/>
                <w:szCs w:val="24"/>
              </w:rPr>
            </w:pPr>
            <w:r w:rsidRPr="00E07543">
              <w:rPr>
                <w:sz w:val="24"/>
                <w:szCs w:val="24"/>
              </w:rPr>
              <w:t>количество муниципалитетов, в которых проведены олимпиады из перечня ВОШ по всем предметам</w:t>
            </w:r>
          </w:p>
        </w:tc>
        <w:tc>
          <w:tcPr>
            <w:tcW w:w="3402" w:type="dxa"/>
            <w:vMerge w:val="restart"/>
          </w:tcPr>
          <w:p w:rsidR="003517FF" w:rsidRPr="009127D8" w:rsidRDefault="003517FF" w:rsidP="00E07543">
            <w:pPr>
              <w:pStyle w:val="a6"/>
              <w:spacing w:after="0" w:line="317" w:lineRule="exact"/>
              <w:rPr>
                <w:sz w:val="24"/>
                <w:szCs w:val="24"/>
              </w:rPr>
            </w:pPr>
            <w:r w:rsidRPr="009127D8">
              <w:rPr>
                <w:sz w:val="24"/>
                <w:szCs w:val="24"/>
              </w:rPr>
              <w:t>Статистическое данные муниципальных, региональных и всероссийских предметных олимпиад</w:t>
            </w:r>
          </w:p>
        </w:tc>
      </w:tr>
      <w:tr w:rsidR="003517FF" w:rsidRPr="000E60BF" w:rsidTr="0026621A">
        <w:tc>
          <w:tcPr>
            <w:tcW w:w="4333" w:type="dxa"/>
            <w:vMerge/>
          </w:tcPr>
          <w:p w:rsidR="003517FF" w:rsidRPr="00E07543" w:rsidRDefault="003517FF" w:rsidP="00E07543">
            <w:pPr>
              <w:pStyle w:val="a6"/>
              <w:spacing w:after="0" w:line="317" w:lineRule="exact"/>
              <w:rPr>
                <w:sz w:val="24"/>
                <w:szCs w:val="24"/>
              </w:rPr>
            </w:pPr>
          </w:p>
        </w:tc>
        <w:tc>
          <w:tcPr>
            <w:tcW w:w="6379" w:type="dxa"/>
          </w:tcPr>
          <w:p w:rsidR="003517FF" w:rsidRPr="00E07543" w:rsidRDefault="003517FF" w:rsidP="00E07543">
            <w:pPr>
              <w:pStyle w:val="20"/>
              <w:shd w:val="clear" w:color="auto" w:fill="auto"/>
              <w:spacing w:before="0" w:after="0" w:line="240" w:lineRule="auto"/>
              <w:ind w:firstLine="0"/>
              <w:rPr>
                <w:sz w:val="24"/>
                <w:szCs w:val="24"/>
              </w:rPr>
            </w:pPr>
            <w:r w:rsidRPr="00E07543">
              <w:rPr>
                <w:sz w:val="24"/>
                <w:szCs w:val="24"/>
              </w:rPr>
              <w:t>количество призеров и победителей ВОШ на региональном этапе</w:t>
            </w:r>
          </w:p>
        </w:tc>
        <w:tc>
          <w:tcPr>
            <w:tcW w:w="3402" w:type="dxa"/>
            <w:vMerge/>
          </w:tcPr>
          <w:p w:rsidR="003517FF" w:rsidRPr="00E07543" w:rsidRDefault="003517FF" w:rsidP="00E07543">
            <w:pPr>
              <w:pStyle w:val="a6"/>
              <w:spacing w:after="0" w:line="317" w:lineRule="exact"/>
              <w:rPr>
                <w:sz w:val="24"/>
                <w:szCs w:val="24"/>
              </w:rPr>
            </w:pPr>
          </w:p>
        </w:tc>
      </w:tr>
      <w:tr w:rsidR="003517FF" w:rsidRPr="000E60BF" w:rsidTr="00572A2E">
        <w:tc>
          <w:tcPr>
            <w:tcW w:w="4333" w:type="dxa"/>
            <w:vMerge/>
            <w:tcBorders>
              <w:bottom w:val="single" w:sz="4" w:space="0" w:color="auto"/>
            </w:tcBorders>
          </w:tcPr>
          <w:p w:rsidR="003517FF" w:rsidRPr="00E07543" w:rsidRDefault="003517FF" w:rsidP="00E07543">
            <w:pPr>
              <w:pStyle w:val="a6"/>
              <w:spacing w:after="0" w:line="317" w:lineRule="exact"/>
              <w:rPr>
                <w:sz w:val="24"/>
                <w:szCs w:val="24"/>
              </w:rPr>
            </w:pPr>
          </w:p>
        </w:tc>
        <w:tc>
          <w:tcPr>
            <w:tcW w:w="6379" w:type="dxa"/>
            <w:tcBorders>
              <w:bottom w:val="single" w:sz="4" w:space="0" w:color="auto"/>
            </w:tcBorders>
          </w:tcPr>
          <w:p w:rsidR="003517FF" w:rsidRPr="00E07543" w:rsidRDefault="003517FF" w:rsidP="00E07543">
            <w:pPr>
              <w:pStyle w:val="20"/>
              <w:shd w:val="clear" w:color="auto" w:fill="auto"/>
              <w:spacing w:before="0" w:after="0" w:line="240" w:lineRule="auto"/>
              <w:ind w:firstLine="0"/>
              <w:rPr>
                <w:sz w:val="24"/>
                <w:szCs w:val="24"/>
              </w:rPr>
            </w:pPr>
            <w:r w:rsidRPr="00E07543">
              <w:rPr>
                <w:sz w:val="24"/>
                <w:szCs w:val="24"/>
              </w:rPr>
              <w:t>количество призеров и победителей ВОШ на заключительном этапе</w:t>
            </w:r>
          </w:p>
        </w:tc>
        <w:tc>
          <w:tcPr>
            <w:tcW w:w="3402" w:type="dxa"/>
            <w:vMerge/>
            <w:tcBorders>
              <w:bottom w:val="single" w:sz="4" w:space="0" w:color="auto"/>
            </w:tcBorders>
          </w:tcPr>
          <w:p w:rsidR="003517FF" w:rsidRPr="00E07543" w:rsidRDefault="003517FF" w:rsidP="00E07543">
            <w:pPr>
              <w:pStyle w:val="a6"/>
              <w:spacing w:after="0" w:line="317" w:lineRule="exact"/>
              <w:rPr>
                <w:sz w:val="24"/>
                <w:szCs w:val="24"/>
              </w:rPr>
            </w:pPr>
          </w:p>
        </w:tc>
      </w:tr>
      <w:tr w:rsidR="00572A2E" w:rsidRPr="000E60BF" w:rsidTr="00572A2E">
        <w:tc>
          <w:tcPr>
            <w:tcW w:w="4333" w:type="dxa"/>
            <w:tcBorders>
              <w:bottom w:val="single" w:sz="4" w:space="0" w:color="auto"/>
            </w:tcBorders>
          </w:tcPr>
          <w:p w:rsidR="00572A2E" w:rsidRPr="00572A2E" w:rsidRDefault="00572A2E" w:rsidP="00572A2E">
            <w:pPr>
              <w:pStyle w:val="20"/>
              <w:shd w:val="clear" w:color="auto" w:fill="auto"/>
              <w:spacing w:before="0" w:after="0" w:line="283" w:lineRule="exact"/>
              <w:ind w:left="120" w:firstLine="0"/>
              <w:rPr>
                <w:sz w:val="24"/>
                <w:szCs w:val="24"/>
              </w:rPr>
            </w:pPr>
            <w:r w:rsidRPr="00572A2E">
              <w:rPr>
                <w:sz w:val="24"/>
                <w:szCs w:val="24"/>
              </w:rPr>
              <w:t>2.6. Объективность оценки качества образования</w:t>
            </w:r>
          </w:p>
        </w:tc>
        <w:tc>
          <w:tcPr>
            <w:tcW w:w="6379" w:type="dxa"/>
            <w:tcBorders>
              <w:bottom w:val="single" w:sz="4" w:space="0" w:color="auto"/>
            </w:tcBorders>
          </w:tcPr>
          <w:p w:rsidR="00572A2E" w:rsidRPr="00572A2E" w:rsidRDefault="00572A2E" w:rsidP="00572A2E">
            <w:pPr>
              <w:pStyle w:val="20"/>
              <w:shd w:val="clear" w:color="auto" w:fill="auto"/>
              <w:spacing w:before="0" w:after="0" w:line="274" w:lineRule="exact"/>
              <w:ind w:firstLine="0"/>
              <w:jc w:val="both"/>
              <w:rPr>
                <w:sz w:val="24"/>
                <w:szCs w:val="24"/>
              </w:rPr>
            </w:pPr>
            <w:r w:rsidRPr="00572A2E">
              <w:rPr>
                <w:sz w:val="24"/>
                <w:szCs w:val="24"/>
              </w:rPr>
              <w:t>динамика количества общеобразовательных организаций в регионе с признаками необъективности ВПР</w:t>
            </w:r>
          </w:p>
        </w:tc>
        <w:tc>
          <w:tcPr>
            <w:tcW w:w="3402" w:type="dxa"/>
            <w:tcBorders>
              <w:bottom w:val="single" w:sz="4" w:space="0" w:color="auto"/>
            </w:tcBorders>
          </w:tcPr>
          <w:p w:rsidR="00572A2E" w:rsidRPr="00572A2E" w:rsidRDefault="00572A2E" w:rsidP="00572A2E">
            <w:pPr>
              <w:pStyle w:val="20"/>
              <w:shd w:val="clear" w:color="auto" w:fill="auto"/>
              <w:spacing w:before="0" w:after="0" w:line="278" w:lineRule="exact"/>
              <w:ind w:left="120" w:firstLine="0"/>
              <w:rPr>
                <w:sz w:val="24"/>
                <w:szCs w:val="24"/>
              </w:rPr>
            </w:pPr>
            <w:r w:rsidRPr="00572A2E">
              <w:rPr>
                <w:sz w:val="24"/>
                <w:szCs w:val="24"/>
              </w:rPr>
              <w:t xml:space="preserve">Данные </w:t>
            </w:r>
            <w:proofErr w:type="spellStart"/>
            <w:r w:rsidRPr="00572A2E">
              <w:rPr>
                <w:sz w:val="24"/>
                <w:szCs w:val="24"/>
              </w:rPr>
              <w:t>Рособрнадзора</w:t>
            </w:r>
            <w:proofErr w:type="spellEnd"/>
            <w:r w:rsidRPr="00572A2E">
              <w:rPr>
                <w:sz w:val="24"/>
                <w:szCs w:val="24"/>
              </w:rPr>
              <w:t>, ФИС ОКО</w:t>
            </w:r>
          </w:p>
        </w:tc>
      </w:tr>
      <w:tr w:rsidR="00E26FF9" w:rsidRPr="000E60BF" w:rsidTr="00D067BD">
        <w:tc>
          <w:tcPr>
            <w:tcW w:w="14114" w:type="dxa"/>
            <w:gridSpan w:val="3"/>
            <w:tcBorders>
              <w:top w:val="single" w:sz="4" w:space="0" w:color="auto"/>
            </w:tcBorders>
          </w:tcPr>
          <w:p w:rsidR="00E26FF9" w:rsidRPr="00E26FF9" w:rsidRDefault="00E26FF9" w:rsidP="00E26FF9">
            <w:pPr>
              <w:pStyle w:val="a6"/>
              <w:spacing w:after="0" w:line="317" w:lineRule="exact"/>
              <w:jc w:val="center"/>
              <w:rPr>
                <w:sz w:val="24"/>
                <w:szCs w:val="24"/>
              </w:rPr>
            </w:pPr>
            <w:r w:rsidRPr="00E26FF9">
              <w:rPr>
                <w:sz w:val="24"/>
                <w:szCs w:val="24"/>
              </w:rPr>
              <w:t xml:space="preserve">3.Оценка уровня </w:t>
            </w:r>
            <w:proofErr w:type="spellStart"/>
            <w:r w:rsidRPr="00E26FF9">
              <w:rPr>
                <w:sz w:val="24"/>
                <w:szCs w:val="24"/>
              </w:rPr>
              <w:t>сформированности</w:t>
            </w:r>
            <w:proofErr w:type="spellEnd"/>
            <w:r w:rsidRPr="00E26FF9">
              <w:rPr>
                <w:sz w:val="24"/>
                <w:szCs w:val="24"/>
              </w:rPr>
              <w:t xml:space="preserve"> функциональной грамотности обучающихся</w:t>
            </w:r>
          </w:p>
        </w:tc>
      </w:tr>
      <w:tr w:rsidR="00E26FF9" w:rsidRPr="000E60BF" w:rsidTr="0026621A">
        <w:tc>
          <w:tcPr>
            <w:tcW w:w="4333" w:type="dxa"/>
          </w:tcPr>
          <w:p w:rsidR="00E26FF9" w:rsidRDefault="00E26FF9" w:rsidP="00E26FF9">
            <w:pPr>
              <w:pStyle w:val="20"/>
              <w:shd w:val="clear" w:color="auto" w:fill="auto"/>
              <w:spacing w:before="0" w:after="0" w:line="274" w:lineRule="exact"/>
              <w:ind w:left="120" w:firstLine="0"/>
            </w:pPr>
            <w:r>
              <w:t xml:space="preserve">3.1. Результаты участия в региональной оценке уровня </w:t>
            </w:r>
            <w:proofErr w:type="spellStart"/>
            <w:r>
              <w:t>сформированности</w:t>
            </w:r>
            <w:proofErr w:type="spellEnd"/>
            <w:r>
              <w:t xml:space="preserve"> функциональной грамотности обучающихся</w:t>
            </w:r>
          </w:p>
        </w:tc>
        <w:tc>
          <w:tcPr>
            <w:tcW w:w="6379" w:type="dxa"/>
          </w:tcPr>
          <w:p w:rsidR="00E26FF9" w:rsidRPr="00E26FF9" w:rsidRDefault="00E26FF9" w:rsidP="00E26FF9">
            <w:pPr>
              <w:pStyle w:val="20"/>
              <w:shd w:val="clear" w:color="auto" w:fill="auto"/>
              <w:spacing w:before="0" w:after="0" w:line="274" w:lineRule="exact"/>
              <w:ind w:firstLine="0"/>
              <w:jc w:val="both"/>
              <w:rPr>
                <w:sz w:val="24"/>
                <w:szCs w:val="24"/>
              </w:rPr>
            </w:pPr>
            <w:r w:rsidRPr="00E26FF9">
              <w:rPr>
                <w:sz w:val="24"/>
                <w:szCs w:val="24"/>
              </w:rPr>
              <w:t xml:space="preserve">доля обучающихся 5-9 классов, демонстрирующих уровень выше среднего </w:t>
            </w:r>
            <w:proofErr w:type="spellStart"/>
            <w:r w:rsidRPr="00E26FF9">
              <w:rPr>
                <w:sz w:val="24"/>
                <w:szCs w:val="24"/>
              </w:rPr>
              <w:t>сформированности</w:t>
            </w:r>
            <w:proofErr w:type="spellEnd"/>
            <w:r w:rsidRPr="00E26FF9">
              <w:rPr>
                <w:sz w:val="24"/>
                <w:szCs w:val="24"/>
              </w:rPr>
              <w:t xml:space="preserve"> функциональной грамотности по результатам региональной оценки</w:t>
            </w:r>
          </w:p>
        </w:tc>
        <w:tc>
          <w:tcPr>
            <w:tcW w:w="3402" w:type="dxa"/>
          </w:tcPr>
          <w:p w:rsidR="00E26FF9" w:rsidRPr="00E26FF9" w:rsidRDefault="00E26FF9" w:rsidP="00E26FF9">
            <w:pPr>
              <w:pStyle w:val="20"/>
              <w:shd w:val="clear" w:color="auto" w:fill="auto"/>
              <w:spacing w:before="0" w:after="0" w:line="274" w:lineRule="exact"/>
              <w:ind w:firstLine="34"/>
              <w:rPr>
                <w:sz w:val="24"/>
                <w:szCs w:val="24"/>
              </w:rPr>
            </w:pPr>
            <w:r w:rsidRPr="00E26FF9">
              <w:rPr>
                <w:sz w:val="24"/>
                <w:szCs w:val="24"/>
              </w:rPr>
              <w:t xml:space="preserve">Статистические данные региональной оценки уровня </w:t>
            </w:r>
            <w:proofErr w:type="spellStart"/>
            <w:r w:rsidRPr="00E26FF9">
              <w:rPr>
                <w:sz w:val="24"/>
                <w:szCs w:val="24"/>
              </w:rPr>
              <w:t>сформированности</w:t>
            </w:r>
            <w:proofErr w:type="spellEnd"/>
            <w:r w:rsidRPr="00E26FF9">
              <w:rPr>
                <w:sz w:val="24"/>
                <w:szCs w:val="24"/>
              </w:rPr>
              <w:t xml:space="preserve"> функциональной грамотности обучающихся</w:t>
            </w:r>
          </w:p>
        </w:tc>
      </w:tr>
      <w:tr w:rsidR="00DD65FF" w:rsidRPr="000E60BF" w:rsidTr="0026621A">
        <w:tc>
          <w:tcPr>
            <w:tcW w:w="4333" w:type="dxa"/>
            <w:vMerge w:val="restart"/>
          </w:tcPr>
          <w:p w:rsidR="00DD65FF" w:rsidRDefault="00DD65FF" w:rsidP="002C787F">
            <w:pPr>
              <w:pStyle w:val="20"/>
              <w:shd w:val="clear" w:color="auto" w:fill="auto"/>
              <w:spacing w:before="0" w:after="0" w:line="274" w:lineRule="exact"/>
              <w:ind w:left="120" w:firstLine="0"/>
            </w:pPr>
            <w:r>
              <w:lastRenderedPageBreak/>
              <w:t xml:space="preserve">3.2. Результаты участия в международных сопоставительных исследованиях </w:t>
            </w:r>
            <w:r w:rsidRPr="00401CE4">
              <w:rPr>
                <w:lang w:eastAsia="en-US"/>
              </w:rPr>
              <w:t>(</w:t>
            </w:r>
            <w:r>
              <w:rPr>
                <w:lang w:val="en-US" w:eastAsia="en-US"/>
              </w:rPr>
              <w:t>PIRLS</w:t>
            </w:r>
            <w:r w:rsidRPr="00401CE4">
              <w:rPr>
                <w:lang w:eastAsia="en-US"/>
              </w:rPr>
              <w:t xml:space="preserve">, </w:t>
            </w:r>
            <w:r>
              <w:rPr>
                <w:lang w:val="en-US" w:eastAsia="en-US"/>
              </w:rPr>
              <w:t>PISA</w:t>
            </w:r>
            <w:r w:rsidRPr="00401CE4">
              <w:rPr>
                <w:lang w:eastAsia="en-US"/>
              </w:rPr>
              <w:t xml:space="preserve">, </w:t>
            </w:r>
            <w:r>
              <w:rPr>
                <w:lang w:val="en-US" w:eastAsia="en-US"/>
              </w:rPr>
              <w:t>TIMMS</w:t>
            </w:r>
            <w:r w:rsidRPr="00401CE4">
              <w:rPr>
                <w:lang w:eastAsia="en-US"/>
              </w:rPr>
              <w:t>)</w:t>
            </w:r>
          </w:p>
        </w:tc>
        <w:tc>
          <w:tcPr>
            <w:tcW w:w="6379" w:type="dxa"/>
          </w:tcPr>
          <w:p w:rsidR="00DD65FF" w:rsidRPr="002C787F" w:rsidRDefault="00DD65FF" w:rsidP="002C787F">
            <w:pPr>
              <w:pStyle w:val="20"/>
              <w:shd w:val="clear" w:color="auto" w:fill="auto"/>
              <w:spacing w:before="0" w:after="0" w:line="274" w:lineRule="exact"/>
              <w:ind w:firstLine="0"/>
              <w:jc w:val="both"/>
              <w:rPr>
                <w:sz w:val="24"/>
                <w:szCs w:val="24"/>
              </w:rPr>
            </w:pPr>
            <w:r w:rsidRPr="002C787F">
              <w:rPr>
                <w:sz w:val="24"/>
                <w:szCs w:val="24"/>
              </w:rPr>
              <w:t xml:space="preserve">доля учащихся 10-летнего возраста, демонстрирующих уровень выше среднего </w:t>
            </w:r>
            <w:proofErr w:type="spellStart"/>
            <w:r w:rsidRPr="002C787F">
              <w:rPr>
                <w:sz w:val="24"/>
                <w:szCs w:val="24"/>
              </w:rPr>
              <w:t>сформированности</w:t>
            </w:r>
            <w:proofErr w:type="spellEnd"/>
            <w:r w:rsidRPr="002C787F">
              <w:rPr>
                <w:sz w:val="24"/>
                <w:szCs w:val="24"/>
              </w:rPr>
              <w:t xml:space="preserve"> функциональной грамотности по результатам международного исследования </w:t>
            </w:r>
            <w:r w:rsidRPr="002C787F">
              <w:rPr>
                <w:sz w:val="24"/>
                <w:szCs w:val="24"/>
                <w:lang w:val="en-US" w:eastAsia="en-US"/>
              </w:rPr>
              <w:t>PIRLS</w:t>
            </w:r>
          </w:p>
        </w:tc>
        <w:tc>
          <w:tcPr>
            <w:tcW w:w="3402" w:type="dxa"/>
          </w:tcPr>
          <w:p w:rsidR="00DD65FF" w:rsidRDefault="00DD65FF" w:rsidP="002C787F">
            <w:pPr>
              <w:pStyle w:val="20"/>
              <w:shd w:val="clear" w:color="auto" w:fill="auto"/>
              <w:spacing w:before="0" w:after="0" w:line="274" w:lineRule="exact"/>
              <w:ind w:left="120" w:firstLine="0"/>
            </w:pPr>
            <w:r>
              <w:t xml:space="preserve">международные сопоставительные исследования качества образования </w:t>
            </w:r>
            <w:r w:rsidRPr="00401CE4">
              <w:rPr>
                <w:lang w:eastAsia="en-US"/>
              </w:rPr>
              <w:t>(</w:t>
            </w:r>
            <w:r>
              <w:rPr>
                <w:lang w:val="en-US" w:eastAsia="en-US"/>
              </w:rPr>
              <w:t>PIRLS</w:t>
            </w:r>
            <w:r w:rsidRPr="00401CE4">
              <w:rPr>
                <w:lang w:eastAsia="en-US"/>
              </w:rPr>
              <w:t xml:space="preserve">), </w:t>
            </w:r>
            <w:r>
              <w:t>ФИС ОКО</w:t>
            </w:r>
          </w:p>
        </w:tc>
      </w:tr>
      <w:tr w:rsidR="00DD65FF" w:rsidRPr="000E60BF" w:rsidTr="0026621A">
        <w:tc>
          <w:tcPr>
            <w:tcW w:w="4333" w:type="dxa"/>
            <w:vMerge/>
          </w:tcPr>
          <w:p w:rsidR="00DD65FF" w:rsidRDefault="00DD65FF" w:rsidP="002C787F">
            <w:pPr>
              <w:pStyle w:val="20"/>
              <w:shd w:val="clear" w:color="auto" w:fill="auto"/>
              <w:spacing w:before="0" w:after="0" w:line="274" w:lineRule="exact"/>
              <w:ind w:left="120" w:firstLine="0"/>
            </w:pPr>
          </w:p>
        </w:tc>
        <w:tc>
          <w:tcPr>
            <w:tcW w:w="6379" w:type="dxa"/>
          </w:tcPr>
          <w:p w:rsidR="00DD65FF" w:rsidRPr="002C787F" w:rsidRDefault="00DD65FF" w:rsidP="002C787F">
            <w:pPr>
              <w:pStyle w:val="20"/>
              <w:shd w:val="clear" w:color="auto" w:fill="auto"/>
              <w:spacing w:before="0" w:after="0" w:line="274" w:lineRule="exact"/>
              <w:ind w:firstLine="0"/>
              <w:jc w:val="both"/>
              <w:rPr>
                <w:sz w:val="24"/>
                <w:szCs w:val="24"/>
              </w:rPr>
            </w:pPr>
            <w:r w:rsidRPr="002C787F">
              <w:rPr>
                <w:sz w:val="24"/>
                <w:szCs w:val="24"/>
              </w:rPr>
              <w:t xml:space="preserve">доля учащихся 4-х и 8-х классов, демонстрирующих уровень выше среднего </w:t>
            </w:r>
            <w:proofErr w:type="spellStart"/>
            <w:r w:rsidRPr="002C787F">
              <w:rPr>
                <w:sz w:val="24"/>
                <w:szCs w:val="24"/>
              </w:rPr>
              <w:t>сформированности</w:t>
            </w:r>
            <w:proofErr w:type="spellEnd"/>
            <w:r w:rsidRPr="002C787F">
              <w:rPr>
                <w:sz w:val="24"/>
                <w:szCs w:val="24"/>
              </w:rPr>
              <w:t xml:space="preserve"> функциональной грамотности по результатам международного исследования </w:t>
            </w:r>
            <w:r w:rsidRPr="002C787F">
              <w:rPr>
                <w:sz w:val="24"/>
                <w:szCs w:val="24"/>
                <w:lang w:val="en-US" w:eastAsia="en-US"/>
              </w:rPr>
              <w:t>TIMMS</w:t>
            </w:r>
          </w:p>
        </w:tc>
        <w:tc>
          <w:tcPr>
            <w:tcW w:w="3402" w:type="dxa"/>
          </w:tcPr>
          <w:p w:rsidR="00DD65FF" w:rsidRDefault="00DD65FF" w:rsidP="002C787F">
            <w:pPr>
              <w:pStyle w:val="20"/>
              <w:shd w:val="clear" w:color="auto" w:fill="auto"/>
              <w:spacing w:before="0" w:after="0" w:line="274" w:lineRule="exact"/>
              <w:ind w:left="120" w:firstLine="0"/>
            </w:pPr>
            <w:r>
              <w:t xml:space="preserve">международные сопоставительные исследования качества образования </w:t>
            </w:r>
            <w:r w:rsidRPr="00401CE4">
              <w:rPr>
                <w:lang w:eastAsia="en-US"/>
              </w:rPr>
              <w:t>(</w:t>
            </w:r>
            <w:r>
              <w:rPr>
                <w:lang w:val="en-US" w:eastAsia="en-US"/>
              </w:rPr>
              <w:t>TIMSS</w:t>
            </w:r>
            <w:r w:rsidRPr="00401CE4">
              <w:rPr>
                <w:lang w:eastAsia="en-US"/>
              </w:rPr>
              <w:t xml:space="preserve">), </w:t>
            </w:r>
            <w:r>
              <w:t>ФИС ОКО</w:t>
            </w:r>
          </w:p>
        </w:tc>
      </w:tr>
      <w:tr w:rsidR="00DD65FF" w:rsidRPr="000E60BF" w:rsidTr="0026621A">
        <w:tc>
          <w:tcPr>
            <w:tcW w:w="4333" w:type="dxa"/>
            <w:vMerge/>
          </w:tcPr>
          <w:p w:rsidR="00DD65FF" w:rsidRDefault="00DD65FF" w:rsidP="002C787F">
            <w:pPr>
              <w:pStyle w:val="20"/>
              <w:shd w:val="clear" w:color="auto" w:fill="auto"/>
              <w:spacing w:before="0" w:after="0" w:line="274" w:lineRule="exact"/>
              <w:ind w:left="120" w:firstLine="0"/>
            </w:pPr>
          </w:p>
        </w:tc>
        <w:tc>
          <w:tcPr>
            <w:tcW w:w="6379" w:type="dxa"/>
          </w:tcPr>
          <w:p w:rsidR="00DD65FF" w:rsidRPr="002C787F" w:rsidRDefault="00DD65FF" w:rsidP="002C787F">
            <w:pPr>
              <w:pStyle w:val="20"/>
              <w:shd w:val="clear" w:color="auto" w:fill="auto"/>
              <w:spacing w:before="0" w:after="0" w:line="274" w:lineRule="exact"/>
              <w:ind w:firstLine="0"/>
              <w:jc w:val="both"/>
              <w:rPr>
                <w:sz w:val="24"/>
                <w:szCs w:val="24"/>
              </w:rPr>
            </w:pPr>
            <w:r w:rsidRPr="002C787F">
              <w:rPr>
                <w:sz w:val="24"/>
                <w:szCs w:val="24"/>
              </w:rPr>
              <w:t xml:space="preserve">доля учащихся 15-летнего возраста, демонстрирующих уровень выше среднего </w:t>
            </w:r>
            <w:proofErr w:type="spellStart"/>
            <w:r w:rsidRPr="002C787F">
              <w:rPr>
                <w:sz w:val="24"/>
                <w:szCs w:val="24"/>
              </w:rPr>
              <w:t>сформированности</w:t>
            </w:r>
            <w:proofErr w:type="spellEnd"/>
            <w:r w:rsidRPr="002C787F">
              <w:rPr>
                <w:sz w:val="24"/>
                <w:szCs w:val="24"/>
              </w:rPr>
              <w:t xml:space="preserve"> функциональной грамотности по результатам общероссийской оценки по модели </w:t>
            </w:r>
            <w:r w:rsidRPr="002C787F">
              <w:rPr>
                <w:sz w:val="24"/>
                <w:szCs w:val="24"/>
                <w:lang w:val="en-US" w:eastAsia="en-US"/>
              </w:rPr>
              <w:t>PISA</w:t>
            </w:r>
            <w:r w:rsidRPr="002C787F">
              <w:rPr>
                <w:sz w:val="24"/>
                <w:szCs w:val="24"/>
                <w:lang w:eastAsia="en-US"/>
              </w:rPr>
              <w:t xml:space="preserve"> </w:t>
            </w:r>
            <w:r w:rsidRPr="002C787F">
              <w:rPr>
                <w:sz w:val="24"/>
                <w:szCs w:val="24"/>
              </w:rPr>
              <w:t>по направлениям:</w:t>
            </w:r>
          </w:p>
          <w:p w:rsidR="00DD65FF" w:rsidRPr="002C787F" w:rsidRDefault="00DD65FF" w:rsidP="002C787F">
            <w:pPr>
              <w:pStyle w:val="20"/>
              <w:numPr>
                <w:ilvl w:val="0"/>
                <w:numId w:val="24"/>
              </w:numPr>
              <w:shd w:val="clear" w:color="auto" w:fill="auto"/>
              <w:tabs>
                <w:tab w:val="left" w:pos="547"/>
              </w:tabs>
              <w:spacing w:before="0" w:after="0" w:line="274" w:lineRule="exact"/>
              <w:ind w:firstLine="0"/>
              <w:jc w:val="both"/>
              <w:rPr>
                <w:sz w:val="24"/>
                <w:szCs w:val="24"/>
              </w:rPr>
            </w:pPr>
            <w:r w:rsidRPr="002C787F">
              <w:rPr>
                <w:sz w:val="24"/>
                <w:szCs w:val="24"/>
              </w:rPr>
              <w:t>читательская грамотность;</w:t>
            </w:r>
          </w:p>
          <w:p w:rsidR="00DD65FF" w:rsidRPr="002C787F" w:rsidRDefault="00DD65FF" w:rsidP="002C787F">
            <w:pPr>
              <w:pStyle w:val="20"/>
              <w:numPr>
                <w:ilvl w:val="0"/>
                <w:numId w:val="24"/>
              </w:numPr>
              <w:shd w:val="clear" w:color="auto" w:fill="auto"/>
              <w:tabs>
                <w:tab w:val="left" w:pos="552"/>
              </w:tabs>
              <w:spacing w:before="0" w:after="0" w:line="274" w:lineRule="exact"/>
              <w:ind w:firstLine="0"/>
              <w:jc w:val="both"/>
              <w:rPr>
                <w:sz w:val="24"/>
                <w:szCs w:val="24"/>
              </w:rPr>
            </w:pPr>
            <w:r w:rsidRPr="002C787F">
              <w:rPr>
                <w:sz w:val="24"/>
                <w:szCs w:val="24"/>
              </w:rPr>
              <w:t>математическая грамотность;</w:t>
            </w:r>
          </w:p>
          <w:p w:rsidR="00DD65FF" w:rsidRPr="002C787F" w:rsidRDefault="00DD65FF" w:rsidP="002C787F">
            <w:pPr>
              <w:pStyle w:val="20"/>
              <w:numPr>
                <w:ilvl w:val="0"/>
                <w:numId w:val="24"/>
              </w:numPr>
              <w:shd w:val="clear" w:color="auto" w:fill="auto"/>
              <w:tabs>
                <w:tab w:val="left" w:pos="552"/>
              </w:tabs>
              <w:spacing w:before="0" w:after="0" w:line="274" w:lineRule="exact"/>
              <w:ind w:firstLine="0"/>
              <w:jc w:val="both"/>
              <w:rPr>
                <w:sz w:val="24"/>
                <w:szCs w:val="24"/>
              </w:rPr>
            </w:pPr>
            <w:r w:rsidRPr="002C787F">
              <w:rPr>
                <w:sz w:val="24"/>
                <w:szCs w:val="24"/>
              </w:rPr>
              <w:t>естественнонаучная грамотность;</w:t>
            </w:r>
          </w:p>
          <w:p w:rsidR="00DD65FF" w:rsidRPr="002C787F" w:rsidRDefault="00DD65FF" w:rsidP="002C787F">
            <w:pPr>
              <w:pStyle w:val="20"/>
              <w:numPr>
                <w:ilvl w:val="0"/>
                <w:numId w:val="24"/>
              </w:numPr>
              <w:shd w:val="clear" w:color="auto" w:fill="auto"/>
              <w:tabs>
                <w:tab w:val="left" w:pos="552"/>
              </w:tabs>
              <w:spacing w:before="0" w:after="0" w:line="274" w:lineRule="exact"/>
              <w:ind w:firstLine="0"/>
              <w:jc w:val="both"/>
              <w:rPr>
                <w:sz w:val="24"/>
                <w:szCs w:val="24"/>
              </w:rPr>
            </w:pPr>
            <w:r w:rsidRPr="002C787F">
              <w:rPr>
                <w:sz w:val="24"/>
                <w:szCs w:val="24"/>
              </w:rPr>
              <w:t>финансовая грамотность;</w:t>
            </w:r>
          </w:p>
          <w:p w:rsidR="00DD65FF" w:rsidRPr="002C787F" w:rsidRDefault="00DD65FF" w:rsidP="002C787F">
            <w:pPr>
              <w:pStyle w:val="20"/>
              <w:numPr>
                <w:ilvl w:val="0"/>
                <w:numId w:val="24"/>
              </w:numPr>
              <w:shd w:val="clear" w:color="auto" w:fill="auto"/>
              <w:tabs>
                <w:tab w:val="left" w:pos="552"/>
              </w:tabs>
              <w:spacing w:before="0" w:after="0" w:line="274" w:lineRule="exact"/>
              <w:ind w:firstLine="0"/>
              <w:jc w:val="both"/>
              <w:rPr>
                <w:sz w:val="24"/>
                <w:szCs w:val="24"/>
              </w:rPr>
            </w:pPr>
            <w:r w:rsidRPr="002C787F">
              <w:rPr>
                <w:sz w:val="24"/>
                <w:szCs w:val="24"/>
              </w:rPr>
              <w:t>глобальные компетенции;</w:t>
            </w:r>
          </w:p>
          <w:p w:rsidR="00DD65FF" w:rsidRPr="002C787F" w:rsidRDefault="00DD65FF" w:rsidP="002C787F">
            <w:pPr>
              <w:pStyle w:val="20"/>
              <w:numPr>
                <w:ilvl w:val="0"/>
                <w:numId w:val="24"/>
              </w:numPr>
              <w:shd w:val="clear" w:color="auto" w:fill="auto"/>
              <w:tabs>
                <w:tab w:val="left" w:pos="552"/>
              </w:tabs>
              <w:spacing w:before="0" w:after="0" w:line="274" w:lineRule="exact"/>
              <w:ind w:firstLine="0"/>
              <w:jc w:val="both"/>
              <w:rPr>
                <w:sz w:val="24"/>
                <w:szCs w:val="24"/>
              </w:rPr>
            </w:pPr>
            <w:r w:rsidRPr="002C787F">
              <w:rPr>
                <w:sz w:val="24"/>
                <w:szCs w:val="24"/>
              </w:rPr>
              <w:t>креативное мышление.</w:t>
            </w:r>
          </w:p>
        </w:tc>
        <w:tc>
          <w:tcPr>
            <w:tcW w:w="3402" w:type="dxa"/>
          </w:tcPr>
          <w:p w:rsidR="00DD65FF" w:rsidRDefault="00DD65FF" w:rsidP="002C787F">
            <w:pPr>
              <w:pStyle w:val="20"/>
              <w:shd w:val="clear" w:color="auto" w:fill="auto"/>
              <w:spacing w:before="0" w:after="0" w:line="274" w:lineRule="exact"/>
              <w:ind w:left="120" w:firstLine="0"/>
            </w:pPr>
            <w:r>
              <w:t xml:space="preserve">международные сопоставительные исследования качества образования </w:t>
            </w:r>
            <w:r w:rsidRPr="00401CE4">
              <w:rPr>
                <w:lang w:eastAsia="en-US"/>
              </w:rPr>
              <w:t>(</w:t>
            </w:r>
            <w:r>
              <w:rPr>
                <w:lang w:val="en-US" w:eastAsia="en-US"/>
              </w:rPr>
              <w:t>PISA</w:t>
            </w:r>
            <w:r w:rsidRPr="00401CE4">
              <w:rPr>
                <w:lang w:eastAsia="en-US"/>
              </w:rPr>
              <w:t xml:space="preserve">), </w:t>
            </w:r>
            <w:r>
              <w:t>ФИС ОКО</w:t>
            </w:r>
          </w:p>
        </w:tc>
      </w:tr>
      <w:tr w:rsidR="00DD65FF" w:rsidRPr="000E60BF" w:rsidTr="00230B0F">
        <w:tc>
          <w:tcPr>
            <w:tcW w:w="14114" w:type="dxa"/>
            <w:gridSpan w:val="3"/>
          </w:tcPr>
          <w:p w:rsidR="00DD65FF" w:rsidRDefault="00DD65FF" w:rsidP="00DD65FF">
            <w:pPr>
              <w:pStyle w:val="20"/>
              <w:shd w:val="clear" w:color="auto" w:fill="auto"/>
              <w:spacing w:before="0" w:after="0" w:line="274" w:lineRule="exact"/>
              <w:ind w:left="120" w:firstLine="0"/>
              <w:jc w:val="center"/>
            </w:pPr>
            <w:r>
              <w:t>4.Оценка обеспечения профессионального развития педагогических кадров</w:t>
            </w:r>
          </w:p>
        </w:tc>
      </w:tr>
      <w:tr w:rsidR="000A3E79" w:rsidRPr="000E60BF" w:rsidTr="0026621A">
        <w:tc>
          <w:tcPr>
            <w:tcW w:w="4333" w:type="dxa"/>
          </w:tcPr>
          <w:p w:rsidR="000A3E79" w:rsidRPr="0074033D" w:rsidRDefault="000A3E79" w:rsidP="000A3E79">
            <w:pPr>
              <w:pStyle w:val="20"/>
              <w:shd w:val="clear" w:color="auto" w:fill="auto"/>
              <w:spacing w:before="0" w:after="0" w:line="274" w:lineRule="exact"/>
              <w:ind w:firstLine="0"/>
              <w:jc w:val="both"/>
              <w:rPr>
                <w:sz w:val="24"/>
                <w:szCs w:val="24"/>
              </w:rPr>
            </w:pPr>
            <w:r w:rsidRPr="0074033D">
              <w:rPr>
                <w:sz w:val="24"/>
                <w:szCs w:val="24"/>
              </w:rPr>
              <w:t>4.1. Результаты диагностики профессиональных дефицитов и профессиональных затруднений педагогических работников</w:t>
            </w:r>
          </w:p>
        </w:tc>
        <w:tc>
          <w:tcPr>
            <w:tcW w:w="6379" w:type="dxa"/>
          </w:tcPr>
          <w:p w:rsidR="000A3E79" w:rsidRPr="0074033D" w:rsidRDefault="000A3E79" w:rsidP="000A3E79">
            <w:pPr>
              <w:pStyle w:val="20"/>
              <w:shd w:val="clear" w:color="auto" w:fill="auto"/>
              <w:spacing w:before="0" w:after="0" w:line="274" w:lineRule="exact"/>
              <w:ind w:firstLine="0"/>
              <w:jc w:val="both"/>
              <w:rPr>
                <w:sz w:val="24"/>
                <w:szCs w:val="24"/>
              </w:rPr>
            </w:pPr>
            <w:r w:rsidRPr="0074033D">
              <w:rPr>
                <w:sz w:val="24"/>
                <w:szCs w:val="24"/>
              </w:rPr>
              <w:t>- доля педагогических работников региона, прошедших оценку предметно- методических компетенций сервисами ФИОКО и Академии Министерства Просвещения Российской Федерации в общей численности педагогических работников области, %;</w:t>
            </w:r>
          </w:p>
          <w:p w:rsidR="000A3E79" w:rsidRPr="0074033D" w:rsidRDefault="000A3E79" w:rsidP="000A3E79">
            <w:pPr>
              <w:pStyle w:val="20"/>
              <w:shd w:val="clear" w:color="auto" w:fill="auto"/>
              <w:spacing w:before="0" w:after="0" w:line="274" w:lineRule="exact"/>
              <w:ind w:firstLine="0"/>
              <w:jc w:val="both"/>
              <w:rPr>
                <w:sz w:val="24"/>
                <w:szCs w:val="24"/>
              </w:rPr>
            </w:pPr>
            <w:r w:rsidRPr="0074033D">
              <w:rPr>
                <w:sz w:val="24"/>
                <w:szCs w:val="24"/>
              </w:rPr>
              <w:t>- доля педагогических работников, прошедших диагностику или самодиагностику профессиональных компетенций и /или выявление профессиональных дефицитов в общей численности педагогических работников области, %</w:t>
            </w:r>
          </w:p>
        </w:tc>
        <w:tc>
          <w:tcPr>
            <w:tcW w:w="3402" w:type="dxa"/>
          </w:tcPr>
          <w:p w:rsidR="000A3E79" w:rsidRPr="000A3E79" w:rsidRDefault="000A3E79" w:rsidP="000A3E79">
            <w:pPr>
              <w:pStyle w:val="20"/>
              <w:shd w:val="clear" w:color="auto" w:fill="auto"/>
              <w:spacing w:before="0" w:after="0" w:line="278" w:lineRule="exact"/>
              <w:ind w:firstLine="0"/>
              <w:jc w:val="both"/>
              <w:rPr>
                <w:sz w:val="24"/>
                <w:szCs w:val="24"/>
              </w:rPr>
            </w:pPr>
            <w:r w:rsidRPr="000A3E79">
              <w:rPr>
                <w:sz w:val="24"/>
                <w:szCs w:val="24"/>
              </w:rPr>
              <w:t>Статические данные ФИОКО, Академии Министерства Просвещения Российской Федерации</w:t>
            </w:r>
          </w:p>
          <w:p w:rsidR="000A3E79" w:rsidRPr="000A3E79" w:rsidRDefault="000A3E79" w:rsidP="000A3E79">
            <w:pPr>
              <w:pStyle w:val="20"/>
              <w:shd w:val="clear" w:color="auto" w:fill="auto"/>
              <w:spacing w:before="0" w:after="0" w:line="240" w:lineRule="auto"/>
              <w:ind w:left="120" w:firstLine="0"/>
              <w:rPr>
                <w:sz w:val="24"/>
                <w:szCs w:val="24"/>
              </w:rPr>
            </w:pPr>
            <w:r w:rsidRPr="000A3E79">
              <w:rPr>
                <w:sz w:val="24"/>
                <w:szCs w:val="24"/>
              </w:rPr>
              <w:t>Сервисы ЦШШМПР</w:t>
            </w:r>
          </w:p>
        </w:tc>
      </w:tr>
      <w:tr w:rsidR="000A3E79" w:rsidRPr="000E60BF" w:rsidTr="0074033D">
        <w:tc>
          <w:tcPr>
            <w:tcW w:w="4333" w:type="dxa"/>
            <w:tcBorders>
              <w:bottom w:val="single" w:sz="4" w:space="0" w:color="auto"/>
            </w:tcBorders>
          </w:tcPr>
          <w:p w:rsidR="000A3E79" w:rsidRPr="0074033D" w:rsidRDefault="000A3E79" w:rsidP="000A3E79">
            <w:pPr>
              <w:pStyle w:val="20"/>
              <w:shd w:val="clear" w:color="auto" w:fill="auto"/>
              <w:spacing w:before="0" w:after="0" w:line="274" w:lineRule="exact"/>
              <w:ind w:left="120" w:firstLine="0"/>
              <w:rPr>
                <w:sz w:val="24"/>
                <w:szCs w:val="24"/>
              </w:rPr>
            </w:pPr>
            <w:r w:rsidRPr="0074033D">
              <w:rPr>
                <w:sz w:val="24"/>
                <w:szCs w:val="24"/>
              </w:rPr>
              <w:t>4.2. Результаты повышения профессионального мастерства педагогических работников</w:t>
            </w:r>
          </w:p>
        </w:tc>
        <w:tc>
          <w:tcPr>
            <w:tcW w:w="6379" w:type="dxa"/>
            <w:tcBorders>
              <w:bottom w:val="single" w:sz="4" w:space="0" w:color="auto"/>
            </w:tcBorders>
          </w:tcPr>
          <w:p w:rsidR="000A3E79" w:rsidRPr="0074033D" w:rsidRDefault="000A3E79" w:rsidP="000A3E79">
            <w:pPr>
              <w:pStyle w:val="20"/>
              <w:shd w:val="clear" w:color="auto" w:fill="auto"/>
              <w:spacing w:before="0" w:after="0" w:line="274" w:lineRule="exact"/>
              <w:ind w:firstLine="0"/>
              <w:jc w:val="both"/>
              <w:rPr>
                <w:sz w:val="24"/>
                <w:szCs w:val="24"/>
              </w:rPr>
            </w:pPr>
            <w:r w:rsidRPr="0074033D">
              <w:rPr>
                <w:sz w:val="24"/>
                <w:szCs w:val="24"/>
              </w:rPr>
              <w:t xml:space="preserve">- доля педагогических работников в общей численности педагогов области, для которых разработаны индивидуальные маршруты на основе диагностики </w:t>
            </w:r>
            <w:r w:rsidRPr="0074033D">
              <w:rPr>
                <w:sz w:val="24"/>
                <w:szCs w:val="24"/>
              </w:rPr>
              <w:lastRenderedPageBreak/>
              <w:t>профессиональных компетенций, дефицитов и организована их реализация, %;</w:t>
            </w:r>
          </w:p>
          <w:p w:rsidR="000A3E79" w:rsidRPr="0074033D" w:rsidRDefault="000A3E79" w:rsidP="000A3E79">
            <w:pPr>
              <w:pStyle w:val="20"/>
              <w:shd w:val="clear" w:color="auto" w:fill="auto"/>
              <w:spacing w:before="0" w:after="0" w:line="274" w:lineRule="exact"/>
              <w:ind w:firstLine="0"/>
              <w:jc w:val="both"/>
              <w:rPr>
                <w:sz w:val="24"/>
                <w:szCs w:val="24"/>
              </w:rPr>
            </w:pPr>
            <w:r w:rsidRPr="0074033D">
              <w:rPr>
                <w:sz w:val="24"/>
                <w:szCs w:val="24"/>
              </w:rPr>
              <w:t>- доля педагогических работников, прошедших повышение квалификации в ЦШШМПР, %;</w:t>
            </w:r>
          </w:p>
          <w:p w:rsidR="000A3E79" w:rsidRPr="0074033D" w:rsidRDefault="000A3E79" w:rsidP="000A3E79">
            <w:pPr>
              <w:pStyle w:val="20"/>
              <w:shd w:val="clear" w:color="auto" w:fill="auto"/>
              <w:spacing w:before="0" w:after="0" w:line="274" w:lineRule="exact"/>
              <w:ind w:firstLine="0"/>
              <w:jc w:val="both"/>
              <w:rPr>
                <w:sz w:val="24"/>
                <w:szCs w:val="24"/>
              </w:rPr>
            </w:pPr>
            <w:r w:rsidRPr="0074033D">
              <w:rPr>
                <w:sz w:val="24"/>
                <w:szCs w:val="24"/>
              </w:rPr>
              <w:t>- доля педагогических работников, прошедших повышение квалификации по вопросам объективности оценивания образовательных результатов обучающихся, %;</w:t>
            </w:r>
          </w:p>
          <w:p w:rsidR="000A3E79" w:rsidRPr="0074033D" w:rsidRDefault="000A3E79" w:rsidP="000A3E79">
            <w:pPr>
              <w:pStyle w:val="20"/>
              <w:shd w:val="clear" w:color="auto" w:fill="auto"/>
              <w:spacing w:before="0" w:after="0" w:line="274" w:lineRule="exact"/>
              <w:ind w:firstLine="0"/>
              <w:jc w:val="both"/>
              <w:rPr>
                <w:sz w:val="24"/>
                <w:szCs w:val="24"/>
              </w:rPr>
            </w:pPr>
            <w:r w:rsidRPr="0074033D">
              <w:rPr>
                <w:sz w:val="24"/>
                <w:szCs w:val="24"/>
              </w:rPr>
              <w:t>- доля молодых педагогических работников региона (до 35 лет), вовлеченных в систему реализации региональной модели наставничества в качестве наставляемого</w:t>
            </w:r>
          </w:p>
        </w:tc>
        <w:tc>
          <w:tcPr>
            <w:tcW w:w="3402" w:type="dxa"/>
            <w:tcBorders>
              <w:bottom w:val="single" w:sz="4" w:space="0" w:color="auto"/>
            </w:tcBorders>
          </w:tcPr>
          <w:p w:rsidR="000A3E79" w:rsidRPr="000A3E79" w:rsidRDefault="000A3E79" w:rsidP="000A3E79">
            <w:pPr>
              <w:pStyle w:val="20"/>
              <w:shd w:val="clear" w:color="auto" w:fill="auto"/>
              <w:spacing w:before="0" w:after="0" w:line="240" w:lineRule="auto"/>
              <w:ind w:left="120" w:firstLine="0"/>
              <w:rPr>
                <w:sz w:val="24"/>
                <w:szCs w:val="24"/>
              </w:rPr>
            </w:pPr>
            <w:r w:rsidRPr="000A3E79">
              <w:rPr>
                <w:sz w:val="24"/>
                <w:szCs w:val="24"/>
              </w:rPr>
              <w:lastRenderedPageBreak/>
              <w:t>Сервисы ЦНПШМИР</w:t>
            </w:r>
          </w:p>
          <w:p w:rsidR="000A3E79" w:rsidRPr="000A3E79" w:rsidRDefault="000A3E79" w:rsidP="000A3E79">
            <w:pPr>
              <w:pStyle w:val="20"/>
              <w:shd w:val="clear" w:color="auto" w:fill="auto"/>
              <w:spacing w:before="0" w:after="0" w:line="274" w:lineRule="exact"/>
              <w:ind w:left="120" w:firstLine="0"/>
              <w:rPr>
                <w:sz w:val="24"/>
                <w:szCs w:val="24"/>
              </w:rPr>
            </w:pPr>
            <w:r w:rsidRPr="000A3E79">
              <w:rPr>
                <w:sz w:val="24"/>
                <w:szCs w:val="24"/>
              </w:rPr>
              <w:t>Статистико-аналитические данные муниципальных методических служб</w:t>
            </w:r>
          </w:p>
        </w:tc>
      </w:tr>
      <w:tr w:rsidR="000A3E79" w:rsidRPr="000E60BF" w:rsidTr="00AC2F28">
        <w:tc>
          <w:tcPr>
            <w:tcW w:w="4333" w:type="dxa"/>
          </w:tcPr>
          <w:p w:rsidR="000A3E79" w:rsidRPr="0074033D" w:rsidRDefault="000A3E79" w:rsidP="000A3E79">
            <w:pPr>
              <w:pStyle w:val="20"/>
              <w:shd w:val="clear" w:color="auto" w:fill="auto"/>
              <w:spacing w:before="0" w:after="0" w:line="278" w:lineRule="exact"/>
              <w:ind w:left="120" w:firstLine="0"/>
              <w:rPr>
                <w:sz w:val="24"/>
                <w:szCs w:val="24"/>
              </w:rPr>
            </w:pPr>
            <w:r w:rsidRPr="0074033D">
              <w:rPr>
                <w:sz w:val="24"/>
                <w:szCs w:val="24"/>
              </w:rPr>
              <w:t>4.3. Участие педагогических работников в профессиональных объединениях (сообществах)</w:t>
            </w:r>
          </w:p>
        </w:tc>
        <w:tc>
          <w:tcPr>
            <w:tcW w:w="6379" w:type="dxa"/>
          </w:tcPr>
          <w:p w:rsidR="000A3E79" w:rsidRPr="0074033D" w:rsidRDefault="000A3E79" w:rsidP="000A3E79">
            <w:pPr>
              <w:pStyle w:val="20"/>
              <w:shd w:val="clear" w:color="auto" w:fill="auto"/>
              <w:spacing w:before="0" w:after="0" w:line="283" w:lineRule="exact"/>
              <w:ind w:firstLine="0"/>
              <w:jc w:val="both"/>
              <w:rPr>
                <w:sz w:val="24"/>
                <w:szCs w:val="24"/>
              </w:rPr>
            </w:pPr>
            <w:r w:rsidRPr="0074033D">
              <w:rPr>
                <w:sz w:val="24"/>
                <w:szCs w:val="24"/>
              </w:rPr>
              <w:t>- Доля педагогических работников, вовлеченных в работу педагогических объединений (сообществ)</w:t>
            </w:r>
          </w:p>
        </w:tc>
        <w:tc>
          <w:tcPr>
            <w:tcW w:w="3402" w:type="dxa"/>
          </w:tcPr>
          <w:p w:rsidR="000A3E79" w:rsidRPr="000A3E79" w:rsidRDefault="000A3E79" w:rsidP="000A3E79">
            <w:pPr>
              <w:pStyle w:val="20"/>
              <w:shd w:val="clear" w:color="auto" w:fill="auto"/>
              <w:spacing w:before="0" w:after="0" w:line="274" w:lineRule="exact"/>
              <w:ind w:left="120" w:firstLine="0"/>
              <w:rPr>
                <w:sz w:val="24"/>
                <w:szCs w:val="24"/>
              </w:rPr>
            </w:pPr>
            <w:r w:rsidRPr="000A3E79">
              <w:rPr>
                <w:sz w:val="24"/>
                <w:szCs w:val="24"/>
              </w:rPr>
              <w:t>Статистико-аналитические данные муниципальных методических служб</w:t>
            </w:r>
          </w:p>
        </w:tc>
      </w:tr>
    </w:tbl>
    <w:p w:rsidR="00AC2F28" w:rsidRDefault="00AC2F28" w:rsidP="00AC2F28">
      <w:pPr>
        <w:pStyle w:val="af2"/>
        <w:shd w:val="clear" w:color="auto" w:fill="auto"/>
        <w:spacing w:line="250" w:lineRule="exact"/>
        <w:jc w:val="center"/>
      </w:pPr>
    </w:p>
    <w:p w:rsidR="00F42359" w:rsidRDefault="00AC2F28" w:rsidP="004805DD">
      <w:pPr>
        <w:pStyle w:val="af2"/>
        <w:shd w:val="clear" w:color="auto" w:fill="auto"/>
        <w:spacing w:line="250" w:lineRule="exact"/>
        <w:jc w:val="center"/>
      </w:pPr>
      <w:r>
        <w:t>Методы сбора и обработки информации</w:t>
      </w:r>
    </w:p>
    <w:tbl>
      <w:tblPr>
        <w:tblStyle w:val="ac"/>
        <w:tblW w:w="14114" w:type="dxa"/>
        <w:tblInd w:w="340" w:type="dxa"/>
        <w:tblLook w:val="04A0" w:firstRow="1" w:lastRow="0" w:firstColumn="1" w:lastColumn="0" w:noHBand="0" w:noVBand="1"/>
      </w:tblPr>
      <w:tblGrid>
        <w:gridCol w:w="5184"/>
        <w:gridCol w:w="8930"/>
      </w:tblGrid>
      <w:tr w:rsidR="00240657" w:rsidTr="00240657">
        <w:tc>
          <w:tcPr>
            <w:tcW w:w="5184" w:type="dxa"/>
          </w:tcPr>
          <w:p w:rsidR="00240657" w:rsidRDefault="00240657" w:rsidP="00240657">
            <w:pPr>
              <w:pStyle w:val="20"/>
              <w:shd w:val="clear" w:color="auto" w:fill="auto"/>
              <w:spacing w:before="0" w:after="0" w:line="274" w:lineRule="exact"/>
              <w:ind w:firstLine="0"/>
              <w:jc w:val="both"/>
            </w:pPr>
            <w:r>
              <w:t>Нормативное обеспечение РСОКО</w:t>
            </w:r>
          </w:p>
        </w:tc>
        <w:tc>
          <w:tcPr>
            <w:tcW w:w="8930" w:type="dxa"/>
          </w:tcPr>
          <w:p w:rsidR="00240657" w:rsidRDefault="004805DD" w:rsidP="00240657">
            <w:pPr>
              <w:pStyle w:val="20"/>
              <w:shd w:val="clear" w:color="auto" w:fill="auto"/>
              <w:spacing w:before="0" w:after="0" w:line="274" w:lineRule="exact"/>
              <w:ind w:left="160" w:firstLine="0"/>
            </w:pPr>
            <w:r>
              <w:t xml:space="preserve">- </w:t>
            </w:r>
            <w:r w:rsidR="00240657">
              <w:t xml:space="preserve">приказ министерства образования Оренбургской области «О реализации </w:t>
            </w:r>
            <w:r>
              <w:t>-</w:t>
            </w:r>
            <w:r w:rsidR="00240657">
              <w:t>регионального мониторинга качества образования» (обновляется ежегодно);</w:t>
            </w:r>
          </w:p>
          <w:p w:rsidR="00240657" w:rsidRDefault="004805DD" w:rsidP="00240657">
            <w:pPr>
              <w:pStyle w:val="20"/>
              <w:shd w:val="clear" w:color="auto" w:fill="auto"/>
              <w:spacing w:before="0" w:after="0" w:line="274" w:lineRule="exact"/>
              <w:ind w:left="160" w:firstLine="0"/>
            </w:pPr>
            <w:r>
              <w:t xml:space="preserve">- </w:t>
            </w:r>
            <w:r w:rsidR="00240657">
              <w:t xml:space="preserve">приказы министерства образования Оренбургской области о проведении всероссийских проверочных работ, выборочных проверочных работ с контролем объективности, национальных исследований качества образования, международных исследований </w:t>
            </w:r>
            <w:r w:rsidR="00240657" w:rsidRPr="00401CE4">
              <w:rPr>
                <w:lang w:eastAsia="en-US"/>
              </w:rPr>
              <w:t>(</w:t>
            </w:r>
            <w:r w:rsidR="00240657">
              <w:rPr>
                <w:lang w:val="en-US" w:eastAsia="en-US"/>
              </w:rPr>
              <w:t>PIRLS</w:t>
            </w:r>
            <w:r w:rsidR="00240657" w:rsidRPr="00401CE4">
              <w:rPr>
                <w:lang w:eastAsia="en-US"/>
              </w:rPr>
              <w:t xml:space="preserve">, </w:t>
            </w:r>
            <w:r w:rsidR="00240657">
              <w:rPr>
                <w:lang w:val="en-US" w:eastAsia="en-US"/>
              </w:rPr>
              <w:t>PISA</w:t>
            </w:r>
            <w:r w:rsidR="00240657" w:rsidRPr="00401CE4">
              <w:rPr>
                <w:lang w:eastAsia="en-US"/>
              </w:rPr>
              <w:t xml:space="preserve">, </w:t>
            </w:r>
            <w:r w:rsidR="00240657">
              <w:rPr>
                <w:lang w:val="en-US" w:eastAsia="en-US"/>
              </w:rPr>
              <w:t>TIMMS</w:t>
            </w:r>
            <w:r w:rsidR="00240657" w:rsidRPr="00401CE4">
              <w:rPr>
                <w:lang w:eastAsia="en-US"/>
              </w:rPr>
              <w:t xml:space="preserve">) </w:t>
            </w:r>
            <w:r w:rsidR="00240657">
              <w:t xml:space="preserve">(по графику </w:t>
            </w:r>
            <w:proofErr w:type="spellStart"/>
            <w:r w:rsidR="00240657">
              <w:t>Рособрнадзора</w:t>
            </w:r>
            <w:proofErr w:type="spellEnd"/>
            <w:r w:rsidR="00240657">
              <w:t xml:space="preserve">); приказы </w:t>
            </w:r>
            <w:r>
              <w:t xml:space="preserve">- - </w:t>
            </w:r>
            <w:r w:rsidR="00240657">
              <w:t xml:space="preserve">муниципальных органов управления образования </w:t>
            </w:r>
            <w:proofErr w:type="spellStart"/>
            <w:r w:rsidR="00240657">
              <w:t>внутришкольные</w:t>
            </w:r>
            <w:proofErr w:type="spellEnd"/>
            <w:r w:rsidR="00240657">
              <w:t xml:space="preserve"> организационные распорядительные акты</w:t>
            </w:r>
          </w:p>
        </w:tc>
      </w:tr>
      <w:tr w:rsidR="00240657" w:rsidTr="00240657">
        <w:tc>
          <w:tcPr>
            <w:tcW w:w="5184" w:type="dxa"/>
          </w:tcPr>
          <w:p w:rsidR="00240657" w:rsidRDefault="00240657" w:rsidP="00240657">
            <w:pPr>
              <w:pStyle w:val="20"/>
              <w:shd w:val="clear" w:color="auto" w:fill="auto"/>
              <w:spacing w:before="0" w:after="0" w:line="278" w:lineRule="exact"/>
              <w:ind w:firstLine="0"/>
              <w:jc w:val="both"/>
            </w:pPr>
            <w:r>
              <w:t>Сроки проведения мероприятий в рамках РСОКО</w:t>
            </w:r>
          </w:p>
        </w:tc>
        <w:tc>
          <w:tcPr>
            <w:tcW w:w="8930" w:type="dxa"/>
          </w:tcPr>
          <w:p w:rsidR="00240657" w:rsidRDefault="00240657" w:rsidP="004805DD">
            <w:pPr>
              <w:pStyle w:val="20"/>
              <w:shd w:val="clear" w:color="auto" w:fill="auto"/>
              <w:spacing w:before="0" w:after="0" w:line="274" w:lineRule="exact"/>
              <w:ind w:left="33" w:firstLine="317"/>
              <w:jc w:val="both"/>
            </w:pPr>
            <w:r>
              <w:t xml:space="preserve">мониторинговые мероприятия в рамках РСОКО проходят ежегодно в соответствии с графиком, утвержденным приказом министерства образования Оренбургской области, графиками проведения федеральных и международных исследований, утвержденными </w:t>
            </w:r>
            <w:proofErr w:type="spellStart"/>
            <w:r>
              <w:t>Рособрнадзором</w:t>
            </w:r>
            <w:proofErr w:type="spellEnd"/>
            <w:r>
              <w:t>;</w:t>
            </w:r>
          </w:p>
          <w:p w:rsidR="00240657" w:rsidRDefault="00240657" w:rsidP="004805DD">
            <w:pPr>
              <w:pStyle w:val="20"/>
              <w:shd w:val="clear" w:color="auto" w:fill="auto"/>
              <w:spacing w:before="0" w:after="0" w:line="274" w:lineRule="exact"/>
              <w:ind w:left="33" w:firstLine="317"/>
            </w:pPr>
            <w:r>
              <w:t>сводный региональный мониторинг качества подготовки обучающихся общеобразовательных организаций Оренбургской области проводится ежегодно с 25 августа по 10 сентября</w:t>
            </w:r>
          </w:p>
        </w:tc>
      </w:tr>
      <w:tr w:rsidR="00F71C66" w:rsidTr="00240657">
        <w:tc>
          <w:tcPr>
            <w:tcW w:w="5184" w:type="dxa"/>
          </w:tcPr>
          <w:p w:rsidR="00F71C66" w:rsidRDefault="00F71C66" w:rsidP="00F71C66">
            <w:pPr>
              <w:pStyle w:val="20"/>
              <w:shd w:val="clear" w:color="auto" w:fill="auto"/>
              <w:spacing w:after="0" w:line="269" w:lineRule="exact"/>
              <w:ind w:firstLine="0"/>
              <w:jc w:val="both"/>
            </w:pPr>
            <w:r>
              <w:t>Ответственные за сбор информации</w:t>
            </w:r>
          </w:p>
        </w:tc>
        <w:tc>
          <w:tcPr>
            <w:tcW w:w="8930" w:type="dxa"/>
          </w:tcPr>
          <w:p w:rsidR="00F71C66" w:rsidRDefault="00F71C66" w:rsidP="00F71C66">
            <w:pPr>
              <w:pStyle w:val="20"/>
              <w:shd w:val="clear" w:color="auto" w:fill="auto"/>
              <w:spacing w:before="0" w:after="0" w:line="274" w:lineRule="exact"/>
              <w:ind w:left="33" w:firstLine="284"/>
            </w:pPr>
            <w:r>
              <w:t>государственное бюджетное учреждение «Региональный центр развития образования Оренбургской области» (далее - ГБУ РЦРО);</w:t>
            </w:r>
          </w:p>
          <w:p w:rsidR="00F71C66" w:rsidRDefault="00F71C66" w:rsidP="00F71C66">
            <w:pPr>
              <w:pStyle w:val="20"/>
              <w:shd w:val="clear" w:color="auto" w:fill="auto"/>
              <w:spacing w:before="0" w:after="0" w:line="274" w:lineRule="exact"/>
              <w:ind w:left="33" w:firstLine="284"/>
            </w:pPr>
            <w:r>
              <w:t xml:space="preserve">центр непрерывного повышения профессионального мастерства педагогических работников и центр оценки профессионального мастерства и квалификации педагогов </w:t>
            </w:r>
            <w:r>
              <w:lastRenderedPageBreak/>
              <w:t>Оренбургской области (далее - ЦНППМПР); муниципальные органы управления образованием;</w:t>
            </w:r>
          </w:p>
          <w:p w:rsidR="00F71C66" w:rsidRDefault="00F71C66" w:rsidP="00F71C66">
            <w:pPr>
              <w:pStyle w:val="20"/>
              <w:shd w:val="clear" w:color="auto" w:fill="auto"/>
              <w:spacing w:before="0" w:after="0" w:line="274" w:lineRule="exact"/>
              <w:ind w:left="33" w:firstLine="284"/>
            </w:pPr>
            <w:r>
              <w:t>государственные, муниципальные и частные общеобразовательные организации</w:t>
            </w:r>
          </w:p>
        </w:tc>
      </w:tr>
      <w:tr w:rsidR="00F71C66" w:rsidTr="00240657">
        <w:tc>
          <w:tcPr>
            <w:tcW w:w="5184" w:type="dxa"/>
          </w:tcPr>
          <w:p w:rsidR="00F71C66" w:rsidRDefault="00F71C66" w:rsidP="00F71C66">
            <w:pPr>
              <w:pStyle w:val="20"/>
              <w:shd w:val="clear" w:color="auto" w:fill="auto"/>
              <w:spacing w:after="0" w:line="278" w:lineRule="exact"/>
              <w:ind w:firstLine="0"/>
              <w:jc w:val="both"/>
            </w:pPr>
            <w:r>
              <w:t>Информационная система РСОКО</w:t>
            </w:r>
          </w:p>
        </w:tc>
        <w:tc>
          <w:tcPr>
            <w:tcW w:w="8930" w:type="dxa"/>
          </w:tcPr>
          <w:p w:rsidR="00F71C66" w:rsidRDefault="00F71C66" w:rsidP="00F71C66">
            <w:pPr>
              <w:pStyle w:val="20"/>
              <w:shd w:val="clear" w:color="auto" w:fill="auto"/>
              <w:spacing w:before="0" w:after="0" w:line="274" w:lineRule="exact"/>
              <w:ind w:firstLine="440"/>
            </w:pPr>
            <w:r>
              <w:t>федеральная информационная система «Оценка качества образования»;</w:t>
            </w:r>
          </w:p>
          <w:p w:rsidR="00F71C66" w:rsidRDefault="00F71C66" w:rsidP="00F71C66">
            <w:pPr>
              <w:pStyle w:val="20"/>
              <w:shd w:val="clear" w:color="auto" w:fill="auto"/>
              <w:spacing w:before="0" w:after="0" w:line="274" w:lineRule="exact"/>
              <w:ind w:firstLine="440"/>
            </w:pPr>
            <w:r>
              <w:t>федеральная информационная система государственной итоговой аттестации (далее - ФИС ГИА); информационная система Федерального центра тестирования;</w:t>
            </w:r>
          </w:p>
          <w:p w:rsidR="00F71C66" w:rsidRDefault="00F71C66" w:rsidP="00F71C66">
            <w:pPr>
              <w:pStyle w:val="20"/>
              <w:shd w:val="clear" w:color="auto" w:fill="auto"/>
              <w:spacing w:before="0" w:after="0" w:line="274" w:lineRule="exact"/>
              <w:ind w:firstLine="440"/>
            </w:pPr>
            <w:r>
              <w:t>автоматизированная информационная система «Государственные (муниципальные) услуги в сфере образования»;</w:t>
            </w:r>
          </w:p>
          <w:p w:rsidR="00F71C66" w:rsidRDefault="00F71C66" w:rsidP="00F71C66">
            <w:pPr>
              <w:pStyle w:val="20"/>
              <w:shd w:val="clear" w:color="auto" w:fill="auto"/>
              <w:spacing w:before="0" w:after="0" w:line="274" w:lineRule="exact"/>
              <w:ind w:firstLine="440"/>
            </w:pPr>
            <w:r>
              <w:t>региональная информационная система «Оценка образовательных достижений обучающихся Оренбургской области»;</w:t>
            </w:r>
          </w:p>
          <w:p w:rsidR="00F71C66" w:rsidRDefault="00F71C66" w:rsidP="00F71C66">
            <w:pPr>
              <w:pStyle w:val="20"/>
              <w:shd w:val="clear" w:color="auto" w:fill="auto"/>
              <w:spacing w:before="0" w:after="0" w:line="274" w:lineRule="exact"/>
              <w:ind w:firstLine="440"/>
            </w:pPr>
            <w:r>
              <w:t xml:space="preserve">региональная информационная система государственной итоговой аттестации (далее - РИС ГИА). технология </w:t>
            </w:r>
            <w:r>
              <w:rPr>
                <w:lang w:val="en-US" w:eastAsia="en-US"/>
              </w:rPr>
              <w:t>Google</w:t>
            </w:r>
            <w:r w:rsidRPr="00401CE4">
              <w:rPr>
                <w:lang w:eastAsia="en-US"/>
              </w:rPr>
              <w:t xml:space="preserve"> </w:t>
            </w:r>
            <w:r>
              <w:t xml:space="preserve">диск (размещение таблицы с показателями мониторинга, формирование статистических таблиц с подсчетом результатов, построение диаграмм и </w:t>
            </w:r>
            <w:proofErr w:type="gramStart"/>
            <w:r>
              <w:t>графиков</w:t>
            </w:r>
            <w:proofErr w:type="gramEnd"/>
            <w:r>
              <w:t xml:space="preserve"> на основе полученных данных)</w:t>
            </w:r>
          </w:p>
        </w:tc>
      </w:tr>
      <w:tr w:rsidR="00F71C66" w:rsidTr="00240657">
        <w:tc>
          <w:tcPr>
            <w:tcW w:w="5184" w:type="dxa"/>
          </w:tcPr>
          <w:p w:rsidR="00F71C66" w:rsidRDefault="00F71C66" w:rsidP="00F71C66">
            <w:pPr>
              <w:pStyle w:val="20"/>
              <w:shd w:val="clear" w:color="auto" w:fill="auto"/>
              <w:spacing w:after="0" w:line="240" w:lineRule="auto"/>
              <w:ind w:firstLine="0"/>
              <w:jc w:val="both"/>
            </w:pPr>
            <w:r>
              <w:t>Методы сбора данных</w:t>
            </w:r>
          </w:p>
        </w:tc>
        <w:tc>
          <w:tcPr>
            <w:tcW w:w="8930" w:type="dxa"/>
          </w:tcPr>
          <w:p w:rsidR="00F71C66" w:rsidRDefault="00F71C66" w:rsidP="00F71C66">
            <w:pPr>
              <w:pStyle w:val="20"/>
              <w:shd w:val="clear" w:color="auto" w:fill="auto"/>
              <w:spacing w:before="0" w:after="0" w:line="274" w:lineRule="exact"/>
              <w:ind w:left="33" w:firstLine="284"/>
            </w:pPr>
            <w:r>
              <w:t>сбор данных региональных и федеральных информационных систем;</w:t>
            </w:r>
          </w:p>
          <w:p w:rsidR="00F71C66" w:rsidRDefault="00F71C66" w:rsidP="00F71C66">
            <w:pPr>
              <w:pStyle w:val="20"/>
              <w:shd w:val="clear" w:color="auto" w:fill="auto"/>
              <w:spacing w:before="0" w:after="0" w:line="274" w:lineRule="exact"/>
              <w:ind w:left="33" w:firstLine="284"/>
            </w:pPr>
            <w:r>
              <w:t>формализованный сбор статистических данных с применением электронных таблиц и онлайн форм; информационно-аналитическая справка</w:t>
            </w:r>
          </w:p>
        </w:tc>
      </w:tr>
      <w:tr w:rsidR="00F71C66" w:rsidTr="00240657">
        <w:tc>
          <w:tcPr>
            <w:tcW w:w="5184" w:type="dxa"/>
          </w:tcPr>
          <w:p w:rsidR="00F71C66" w:rsidRDefault="00F71C66" w:rsidP="00F71C66">
            <w:pPr>
              <w:pStyle w:val="20"/>
              <w:shd w:val="clear" w:color="auto" w:fill="auto"/>
              <w:spacing w:after="0" w:line="240" w:lineRule="auto"/>
              <w:ind w:firstLine="0"/>
              <w:jc w:val="both"/>
            </w:pPr>
            <w:r>
              <w:t>Методы обработки данных</w:t>
            </w:r>
          </w:p>
        </w:tc>
        <w:tc>
          <w:tcPr>
            <w:tcW w:w="8930" w:type="dxa"/>
          </w:tcPr>
          <w:p w:rsidR="00F71C66" w:rsidRPr="00F71C66" w:rsidRDefault="00F71C66" w:rsidP="00F71C66">
            <w:pPr>
              <w:pStyle w:val="20"/>
              <w:shd w:val="clear" w:color="auto" w:fill="auto"/>
              <w:spacing w:before="0" w:after="0" w:line="240" w:lineRule="auto"/>
              <w:ind w:left="160" w:firstLine="0"/>
              <w:rPr>
                <w:sz w:val="24"/>
                <w:szCs w:val="24"/>
              </w:rPr>
            </w:pPr>
            <w:r w:rsidRPr="00F71C66">
              <w:rPr>
                <w:sz w:val="24"/>
                <w:szCs w:val="24"/>
              </w:rPr>
              <w:t>сравнительный анализ показателей за последние 3 года;</w:t>
            </w:r>
          </w:p>
          <w:p w:rsidR="00F71C66" w:rsidRPr="00F71C66" w:rsidRDefault="00F71C66" w:rsidP="00F71C66">
            <w:pPr>
              <w:pStyle w:val="20"/>
              <w:shd w:val="clear" w:color="auto" w:fill="auto"/>
              <w:spacing w:before="0" w:after="0" w:line="274" w:lineRule="exact"/>
              <w:ind w:left="33" w:firstLine="284"/>
              <w:rPr>
                <w:sz w:val="24"/>
                <w:szCs w:val="24"/>
              </w:rPr>
            </w:pPr>
            <w:r w:rsidRPr="00F71C66">
              <w:rPr>
                <w:sz w:val="24"/>
                <w:szCs w:val="24"/>
              </w:rPr>
              <w:t xml:space="preserve">сопоставительный анализ показателей </w:t>
            </w:r>
            <w:proofErr w:type="spellStart"/>
            <w:r w:rsidRPr="00F71C66">
              <w:rPr>
                <w:sz w:val="24"/>
                <w:szCs w:val="24"/>
              </w:rPr>
              <w:t>метапредметных</w:t>
            </w:r>
            <w:proofErr w:type="spellEnd"/>
            <w:r w:rsidRPr="00F71C66">
              <w:rPr>
                <w:sz w:val="24"/>
                <w:szCs w:val="24"/>
              </w:rPr>
              <w:t xml:space="preserve"> результатов и функциональной грамотности</w:t>
            </w:r>
            <w:r w:rsidRPr="00F71C66">
              <w:rPr>
                <w:sz w:val="24"/>
                <w:szCs w:val="24"/>
              </w:rPr>
              <w:t xml:space="preserve"> </w:t>
            </w:r>
            <w:r w:rsidRPr="00F71C66">
              <w:rPr>
                <w:sz w:val="24"/>
                <w:szCs w:val="24"/>
              </w:rPr>
              <w:t>обучающихся;</w:t>
            </w:r>
          </w:p>
          <w:p w:rsidR="00F71C66" w:rsidRPr="00F71C66" w:rsidRDefault="00F71C66" w:rsidP="00F71C66">
            <w:pPr>
              <w:pStyle w:val="20"/>
              <w:shd w:val="clear" w:color="auto" w:fill="auto"/>
              <w:spacing w:before="0" w:after="0" w:line="274" w:lineRule="exact"/>
              <w:ind w:left="33" w:firstLine="284"/>
              <w:rPr>
                <w:sz w:val="24"/>
                <w:szCs w:val="24"/>
              </w:rPr>
            </w:pPr>
            <w:r w:rsidRPr="00F71C66">
              <w:rPr>
                <w:sz w:val="24"/>
                <w:szCs w:val="24"/>
              </w:rPr>
              <w:t>определение групп с необъективными результатами на уровне муниципальных образований и</w:t>
            </w:r>
            <w:r w:rsidRPr="00F71C66">
              <w:rPr>
                <w:sz w:val="24"/>
                <w:szCs w:val="24"/>
              </w:rPr>
              <w:t xml:space="preserve"> </w:t>
            </w:r>
            <w:r w:rsidRPr="00F71C66">
              <w:rPr>
                <w:sz w:val="24"/>
                <w:szCs w:val="24"/>
              </w:rPr>
              <w:t>общеобразовательных организаций;</w:t>
            </w:r>
          </w:p>
          <w:p w:rsidR="00F71C66" w:rsidRDefault="00F71C66" w:rsidP="00F71C66">
            <w:pPr>
              <w:pStyle w:val="20"/>
              <w:shd w:val="clear" w:color="auto" w:fill="auto"/>
              <w:spacing w:before="0" w:after="0" w:line="274" w:lineRule="exact"/>
              <w:ind w:left="33" w:firstLine="284"/>
            </w:pPr>
            <w:r w:rsidRPr="00F71C66">
              <w:rPr>
                <w:sz w:val="24"/>
                <w:szCs w:val="24"/>
              </w:rPr>
              <w:t xml:space="preserve">представление данных на основе </w:t>
            </w:r>
            <w:proofErr w:type="spellStart"/>
            <w:r w:rsidRPr="00F71C66">
              <w:rPr>
                <w:sz w:val="24"/>
                <w:szCs w:val="24"/>
              </w:rPr>
              <w:t>инфографики</w:t>
            </w:r>
            <w:proofErr w:type="spellEnd"/>
          </w:p>
        </w:tc>
      </w:tr>
    </w:tbl>
    <w:p w:rsidR="00AC2F28" w:rsidRDefault="00AC2F28" w:rsidP="002250A8">
      <w:pPr>
        <w:pStyle w:val="a6"/>
        <w:spacing w:after="237" w:line="317" w:lineRule="exact"/>
        <w:ind w:left="340"/>
        <w:jc w:val="center"/>
        <w:sectPr w:rsidR="00AC2F28" w:rsidSect="00F42359">
          <w:pgSz w:w="16837" w:h="11905" w:orient="landscape"/>
          <w:pgMar w:top="1741" w:right="1225" w:bottom="646" w:left="1440" w:header="0" w:footer="6" w:gutter="0"/>
          <w:cols w:space="720"/>
          <w:noEndnote/>
          <w:docGrid w:linePitch="360"/>
        </w:sectPr>
      </w:pPr>
    </w:p>
    <w:p w:rsidR="00E61452" w:rsidRDefault="00E61452" w:rsidP="00E61452">
      <w:pPr>
        <w:pStyle w:val="a6"/>
        <w:spacing w:after="0" w:line="322" w:lineRule="exact"/>
        <w:jc w:val="center"/>
        <w:rPr>
          <w:sz w:val="28"/>
          <w:szCs w:val="28"/>
        </w:rPr>
      </w:pPr>
    </w:p>
    <w:p w:rsidR="00E61452" w:rsidRDefault="00E61452" w:rsidP="00E61452">
      <w:pPr>
        <w:pStyle w:val="a6"/>
        <w:spacing w:after="0" w:line="322" w:lineRule="exact"/>
        <w:jc w:val="right"/>
        <w:rPr>
          <w:sz w:val="28"/>
          <w:szCs w:val="28"/>
        </w:rPr>
      </w:pPr>
    </w:p>
    <w:p w:rsidR="00E61452" w:rsidRPr="00A16C1D" w:rsidRDefault="00E61452" w:rsidP="00E61452">
      <w:pPr>
        <w:pStyle w:val="a6"/>
        <w:spacing w:after="0" w:line="322" w:lineRule="exact"/>
        <w:jc w:val="right"/>
        <w:rPr>
          <w:sz w:val="28"/>
          <w:szCs w:val="28"/>
        </w:rPr>
      </w:pPr>
    </w:p>
    <w:p w:rsidR="00E61452" w:rsidRDefault="00E61452" w:rsidP="00A633D2">
      <w:pPr>
        <w:spacing w:line="480" w:lineRule="auto"/>
        <w:rPr>
          <w:sz w:val="24"/>
          <w:szCs w:val="24"/>
        </w:rPr>
      </w:pPr>
    </w:p>
    <w:p w:rsidR="00E61452" w:rsidRDefault="00E61452" w:rsidP="00A633D2">
      <w:pPr>
        <w:spacing w:line="480" w:lineRule="auto"/>
        <w:rPr>
          <w:sz w:val="24"/>
          <w:szCs w:val="24"/>
        </w:rPr>
      </w:pPr>
    </w:p>
    <w:p w:rsidR="00E61452" w:rsidRPr="006E20E1" w:rsidRDefault="00E61452" w:rsidP="00E61452">
      <w:pPr>
        <w:spacing w:line="480" w:lineRule="auto"/>
        <w:jc w:val="right"/>
        <w:rPr>
          <w:sz w:val="24"/>
          <w:szCs w:val="24"/>
        </w:rPr>
      </w:pPr>
    </w:p>
    <w:sectPr w:rsidR="00E61452" w:rsidRPr="006E20E1" w:rsidSect="00E61452">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04C" w:rsidRDefault="0059204C" w:rsidP="002B483B">
      <w:r>
        <w:separator/>
      </w:r>
    </w:p>
  </w:endnote>
  <w:endnote w:type="continuationSeparator" w:id="0">
    <w:p w:rsidR="0059204C" w:rsidRDefault="0059204C" w:rsidP="002B4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04C" w:rsidRDefault="0059204C" w:rsidP="002B483B">
      <w:r>
        <w:separator/>
      </w:r>
    </w:p>
  </w:footnote>
  <w:footnote w:type="continuationSeparator" w:id="0">
    <w:p w:rsidR="0059204C" w:rsidRDefault="0059204C" w:rsidP="002B48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5DC" w:rsidRDefault="0059204C">
    <w:pPr>
      <w:pStyle w:val="aa"/>
      <w:framePr w:w="11930" w:h="139" w:wrap="none" w:vAnchor="text" w:hAnchor="page" w:x="1" w:y="769"/>
      <w:shd w:val="clear" w:color="auto" w:fill="auto"/>
      <w:ind w:left="6341"/>
    </w:pPr>
    <w:r>
      <w:fldChar w:fldCharType="begin"/>
    </w:r>
    <w:r>
      <w:instrText xml:space="preserve"> PAGE \* MERGEFORMAT </w:instrText>
    </w:r>
    <w:r>
      <w:fldChar w:fldCharType="separate"/>
    </w:r>
    <w:r w:rsidR="002D6299" w:rsidRPr="002D6299">
      <w:rPr>
        <w:rStyle w:val="ab"/>
      </w:rPr>
      <w:t>13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0A8" w:rsidRDefault="002250A8">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2"/>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15:restartNumberingAfterBreak="0">
    <w:nsid w:val="00000007"/>
    <w:multiLevelType w:val="multilevel"/>
    <w:tmpl w:val="00000006"/>
    <w:lvl w:ilvl="0">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15:restartNumberingAfterBreak="0">
    <w:nsid w:val="00000009"/>
    <w:multiLevelType w:val="multilevel"/>
    <w:tmpl w:val="00000008"/>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4" w15:restartNumberingAfterBreak="0">
    <w:nsid w:val="0000000B"/>
    <w:multiLevelType w:val="multilevel"/>
    <w:tmpl w:val="0000000A"/>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 w15:restartNumberingAfterBreak="0">
    <w:nsid w:val="0000000D"/>
    <w:multiLevelType w:val="multilevel"/>
    <w:tmpl w:val="0000000C"/>
    <w:lvl w:ilvl="0">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6" w15:restartNumberingAfterBreak="0">
    <w:nsid w:val="0000000F"/>
    <w:multiLevelType w:val="multilevel"/>
    <w:tmpl w:val="0000000E"/>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7" w15:restartNumberingAfterBreak="0">
    <w:nsid w:val="00000011"/>
    <w:multiLevelType w:val="multilevel"/>
    <w:tmpl w:val="00000010"/>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8"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9" w15:restartNumberingAfterBreak="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0"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1"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2" w15:restartNumberingAfterBreak="0">
    <w:nsid w:val="037C5A17"/>
    <w:multiLevelType w:val="multilevel"/>
    <w:tmpl w:val="EB189F4A"/>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3" w15:restartNumberingAfterBreak="0">
    <w:nsid w:val="13236928"/>
    <w:multiLevelType w:val="hybridMultilevel"/>
    <w:tmpl w:val="D370F2E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1A7E0509"/>
    <w:multiLevelType w:val="singleLevel"/>
    <w:tmpl w:val="8E6E962C"/>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5" w15:restartNumberingAfterBreak="0">
    <w:nsid w:val="1AEA4581"/>
    <w:multiLevelType w:val="hybridMultilevel"/>
    <w:tmpl w:val="5B4618D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D5606C4"/>
    <w:multiLevelType w:val="multilevel"/>
    <w:tmpl w:val="5604616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15:restartNumberingAfterBreak="0">
    <w:nsid w:val="40320AAA"/>
    <w:multiLevelType w:val="multilevel"/>
    <w:tmpl w:val="548C103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4F164782"/>
    <w:multiLevelType w:val="hybridMultilevel"/>
    <w:tmpl w:val="FD74EED0"/>
    <w:lvl w:ilvl="0" w:tplc="04190001">
      <w:start w:val="1"/>
      <w:numFmt w:val="bullet"/>
      <w:lvlText w:val=""/>
      <w:lvlJc w:val="left"/>
      <w:pPr>
        <w:ind w:left="1141" w:hanging="360"/>
      </w:pPr>
      <w:rPr>
        <w:rFonts w:ascii="Symbol" w:hAnsi="Symbol" w:hint="default"/>
      </w:rPr>
    </w:lvl>
    <w:lvl w:ilvl="1" w:tplc="04190003" w:tentative="1">
      <w:start w:val="1"/>
      <w:numFmt w:val="bullet"/>
      <w:lvlText w:val="o"/>
      <w:lvlJc w:val="left"/>
      <w:pPr>
        <w:ind w:left="1861" w:hanging="360"/>
      </w:pPr>
      <w:rPr>
        <w:rFonts w:ascii="Courier New" w:hAnsi="Courier New" w:cs="Courier New" w:hint="default"/>
      </w:rPr>
    </w:lvl>
    <w:lvl w:ilvl="2" w:tplc="04190005" w:tentative="1">
      <w:start w:val="1"/>
      <w:numFmt w:val="bullet"/>
      <w:lvlText w:val=""/>
      <w:lvlJc w:val="left"/>
      <w:pPr>
        <w:ind w:left="2581" w:hanging="360"/>
      </w:pPr>
      <w:rPr>
        <w:rFonts w:ascii="Wingdings" w:hAnsi="Wingdings" w:hint="default"/>
      </w:rPr>
    </w:lvl>
    <w:lvl w:ilvl="3" w:tplc="04190001" w:tentative="1">
      <w:start w:val="1"/>
      <w:numFmt w:val="bullet"/>
      <w:lvlText w:val=""/>
      <w:lvlJc w:val="left"/>
      <w:pPr>
        <w:ind w:left="3301" w:hanging="360"/>
      </w:pPr>
      <w:rPr>
        <w:rFonts w:ascii="Symbol" w:hAnsi="Symbol" w:hint="default"/>
      </w:rPr>
    </w:lvl>
    <w:lvl w:ilvl="4" w:tplc="04190003" w:tentative="1">
      <w:start w:val="1"/>
      <w:numFmt w:val="bullet"/>
      <w:lvlText w:val="o"/>
      <w:lvlJc w:val="left"/>
      <w:pPr>
        <w:ind w:left="4021" w:hanging="360"/>
      </w:pPr>
      <w:rPr>
        <w:rFonts w:ascii="Courier New" w:hAnsi="Courier New" w:cs="Courier New" w:hint="default"/>
      </w:rPr>
    </w:lvl>
    <w:lvl w:ilvl="5" w:tplc="04190005" w:tentative="1">
      <w:start w:val="1"/>
      <w:numFmt w:val="bullet"/>
      <w:lvlText w:val=""/>
      <w:lvlJc w:val="left"/>
      <w:pPr>
        <w:ind w:left="4741" w:hanging="360"/>
      </w:pPr>
      <w:rPr>
        <w:rFonts w:ascii="Wingdings" w:hAnsi="Wingdings" w:hint="default"/>
      </w:rPr>
    </w:lvl>
    <w:lvl w:ilvl="6" w:tplc="04190001" w:tentative="1">
      <w:start w:val="1"/>
      <w:numFmt w:val="bullet"/>
      <w:lvlText w:val=""/>
      <w:lvlJc w:val="left"/>
      <w:pPr>
        <w:ind w:left="5461" w:hanging="360"/>
      </w:pPr>
      <w:rPr>
        <w:rFonts w:ascii="Symbol" w:hAnsi="Symbol" w:hint="default"/>
      </w:rPr>
    </w:lvl>
    <w:lvl w:ilvl="7" w:tplc="04190003" w:tentative="1">
      <w:start w:val="1"/>
      <w:numFmt w:val="bullet"/>
      <w:lvlText w:val="o"/>
      <w:lvlJc w:val="left"/>
      <w:pPr>
        <w:ind w:left="6181" w:hanging="360"/>
      </w:pPr>
      <w:rPr>
        <w:rFonts w:ascii="Courier New" w:hAnsi="Courier New" w:cs="Courier New" w:hint="default"/>
      </w:rPr>
    </w:lvl>
    <w:lvl w:ilvl="8" w:tplc="04190005" w:tentative="1">
      <w:start w:val="1"/>
      <w:numFmt w:val="bullet"/>
      <w:lvlText w:val=""/>
      <w:lvlJc w:val="left"/>
      <w:pPr>
        <w:ind w:left="6901" w:hanging="360"/>
      </w:pPr>
      <w:rPr>
        <w:rFonts w:ascii="Wingdings" w:hAnsi="Wingdings" w:hint="default"/>
      </w:rPr>
    </w:lvl>
  </w:abstractNum>
  <w:abstractNum w:abstractNumId="19" w15:restartNumberingAfterBreak="0">
    <w:nsid w:val="53E41A01"/>
    <w:multiLevelType w:val="multilevel"/>
    <w:tmpl w:val="36722EB0"/>
    <w:lvl w:ilvl="0">
      <w:start w:val="1"/>
      <w:numFmt w:val="decimal"/>
      <w:lvlText w:val="%1"/>
      <w:lvlJc w:val="left"/>
      <w:pPr>
        <w:ind w:left="465" w:hanging="465"/>
      </w:pPr>
      <w:rPr>
        <w:rFonts w:hint="default"/>
      </w:rPr>
    </w:lvl>
    <w:lvl w:ilvl="1">
      <w:start w:val="1"/>
      <w:numFmt w:val="decimal"/>
      <w:lvlText w:val="%1.%2"/>
      <w:lvlJc w:val="left"/>
      <w:pPr>
        <w:ind w:left="886" w:hanging="465"/>
      </w:pPr>
      <w:rPr>
        <w:rFonts w:hint="default"/>
      </w:rPr>
    </w:lvl>
    <w:lvl w:ilvl="2">
      <w:start w:val="1"/>
      <w:numFmt w:val="decimal"/>
      <w:lvlText w:val="%1.%2.%3"/>
      <w:lvlJc w:val="left"/>
      <w:pPr>
        <w:ind w:left="1562" w:hanging="720"/>
      </w:pPr>
      <w:rPr>
        <w:rFonts w:hint="default"/>
      </w:rPr>
    </w:lvl>
    <w:lvl w:ilvl="3">
      <w:start w:val="1"/>
      <w:numFmt w:val="decimal"/>
      <w:lvlText w:val="%1.%2.%3.%4"/>
      <w:lvlJc w:val="left"/>
      <w:pPr>
        <w:ind w:left="1983" w:hanging="720"/>
      </w:pPr>
      <w:rPr>
        <w:rFonts w:hint="default"/>
      </w:rPr>
    </w:lvl>
    <w:lvl w:ilvl="4">
      <w:start w:val="1"/>
      <w:numFmt w:val="decimal"/>
      <w:lvlText w:val="%1.%2.%3.%4.%5"/>
      <w:lvlJc w:val="left"/>
      <w:pPr>
        <w:ind w:left="2764" w:hanging="1080"/>
      </w:pPr>
      <w:rPr>
        <w:rFonts w:hint="default"/>
      </w:rPr>
    </w:lvl>
    <w:lvl w:ilvl="5">
      <w:start w:val="1"/>
      <w:numFmt w:val="decimal"/>
      <w:lvlText w:val="%1.%2.%3.%4.%5.%6"/>
      <w:lvlJc w:val="left"/>
      <w:pPr>
        <w:ind w:left="3545" w:hanging="1440"/>
      </w:pPr>
      <w:rPr>
        <w:rFonts w:hint="default"/>
      </w:rPr>
    </w:lvl>
    <w:lvl w:ilvl="6">
      <w:start w:val="1"/>
      <w:numFmt w:val="decimal"/>
      <w:lvlText w:val="%1.%2.%3.%4.%5.%6.%7"/>
      <w:lvlJc w:val="left"/>
      <w:pPr>
        <w:ind w:left="3966" w:hanging="1440"/>
      </w:pPr>
      <w:rPr>
        <w:rFonts w:hint="default"/>
      </w:rPr>
    </w:lvl>
    <w:lvl w:ilvl="7">
      <w:start w:val="1"/>
      <w:numFmt w:val="decimal"/>
      <w:lvlText w:val="%1.%2.%3.%4.%5.%6.%7.%8"/>
      <w:lvlJc w:val="left"/>
      <w:pPr>
        <w:ind w:left="4747" w:hanging="1800"/>
      </w:pPr>
      <w:rPr>
        <w:rFonts w:hint="default"/>
      </w:rPr>
    </w:lvl>
    <w:lvl w:ilvl="8">
      <w:start w:val="1"/>
      <w:numFmt w:val="decimal"/>
      <w:lvlText w:val="%1.%2.%3.%4.%5.%6.%7.%8.%9"/>
      <w:lvlJc w:val="left"/>
      <w:pPr>
        <w:ind w:left="5168" w:hanging="1800"/>
      </w:pPr>
      <w:rPr>
        <w:rFonts w:hint="default"/>
      </w:rPr>
    </w:lvl>
  </w:abstractNum>
  <w:abstractNum w:abstractNumId="20" w15:restartNumberingAfterBreak="0">
    <w:nsid w:val="56203EC0"/>
    <w:multiLevelType w:val="multilevel"/>
    <w:tmpl w:val="25409474"/>
    <w:lvl w:ilvl="0">
      <w:start w:val="1"/>
      <w:numFmt w:val="decimal"/>
      <w:lvlText w:val="%1."/>
      <w:lvlJc w:val="left"/>
      <w:pPr>
        <w:ind w:left="450" w:hanging="450"/>
      </w:pPr>
      <w:rPr>
        <w:rFonts w:hint="default"/>
        <w:sz w:val="28"/>
      </w:rPr>
    </w:lvl>
    <w:lvl w:ilvl="1">
      <w:start w:val="1"/>
      <w:numFmt w:val="decimal"/>
      <w:lvlText w:val="%1.%2."/>
      <w:lvlJc w:val="left"/>
      <w:pPr>
        <w:ind w:left="1141" w:hanging="720"/>
      </w:pPr>
      <w:rPr>
        <w:rFonts w:hint="default"/>
        <w:sz w:val="28"/>
      </w:rPr>
    </w:lvl>
    <w:lvl w:ilvl="2">
      <w:start w:val="1"/>
      <w:numFmt w:val="decimal"/>
      <w:lvlText w:val="%1.%2.%3."/>
      <w:lvlJc w:val="left"/>
      <w:pPr>
        <w:ind w:left="1562" w:hanging="720"/>
      </w:pPr>
      <w:rPr>
        <w:rFonts w:hint="default"/>
        <w:sz w:val="28"/>
      </w:rPr>
    </w:lvl>
    <w:lvl w:ilvl="3">
      <w:start w:val="1"/>
      <w:numFmt w:val="decimal"/>
      <w:lvlText w:val="%1.%2.%3.%4."/>
      <w:lvlJc w:val="left"/>
      <w:pPr>
        <w:ind w:left="2343" w:hanging="1080"/>
      </w:pPr>
      <w:rPr>
        <w:rFonts w:hint="default"/>
        <w:sz w:val="28"/>
      </w:rPr>
    </w:lvl>
    <w:lvl w:ilvl="4">
      <w:start w:val="1"/>
      <w:numFmt w:val="decimal"/>
      <w:lvlText w:val="%1.%2.%3.%4.%5."/>
      <w:lvlJc w:val="left"/>
      <w:pPr>
        <w:ind w:left="2764" w:hanging="1080"/>
      </w:pPr>
      <w:rPr>
        <w:rFonts w:hint="default"/>
        <w:sz w:val="28"/>
      </w:rPr>
    </w:lvl>
    <w:lvl w:ilvl="5">
      <w:start w:val="1"/>
      <w:numFmt w:val="decimal"/>
      <w:lvlText w:val="%1.%2.%3.%4.%5.%6."/>
      <w:lvlJc w:val="left"/>
      <w:pPr>
        <w:ind w:left="3545" w:hanging="1440"/>
      </w:pPr>
      <w:rPr>
        <w:rFonts w:hint="default"/>
        <w:sz w:val="28"/>
      </w:rPr>
    </w:lvl>
    <w:lvl w:ilvl="6">
      <w:start w:val="1"/>
      <w:numFmt w:val="decimal"/>
      <w:lvlText w:val="%1.%2.%3.%4.%5.%6.%7."/>
      <w:lvlJc w:val="left"/>
      <w:pPr>
        <w:ind w:left="3966" w:hanging="1440"/>
      </w:pPr>
      <w:rPr>
        <w:rFonts w:hint="default"/>
        <w:sz w:val="28"/>
      </w:rPr>
    </w:lvl>
    <w:lvl w:ilvl="7">
      <w:start w:val="1"/>
      <w:numFmt w:val="decimal"/>
      <w:lvlText w:val="%1.%2.%3.%4.%5.%6.%7.%8."/>
      <w:lvlJc w:val="left"/>
      <w:pPr>
        <w:ind w:left="4747" w:hanging="1800"/>
      </w:pPr>
      <w:rPr>
        <w:rFonts w:hint="default"/>
        <w:sz w:val="28"/>
      </w:rPr>
    </w:lvl>
    <w:lvl w:ilvl="8">
      <w:start w:val="1"/>
      <w:numFmt w:val="decimal"/>
      <w:lvlText w:val="%1.%2.%3.%4.%5.%6.%7.%8.%9."/>
      <w:lvlJc w:val="left"/>
      <w:pPr>
        <w:ind w:left="5168" w:hanging="1800"/>
      </w:pPr>
      <w:rPr>
        <w:rFonts w:hint="default"/>
        <w:sz w:val="28"/>
      </w:rPr>
    </w:lvl>
  </w:abstractNum>
  <w:abstractNum w:abstractNumId="21" w15:restartNumberingAfterBreak="0">
    <w:nsid w:val="56245818"/>
    <w:multiLevelType w:val="multilevel"/>
    <w:tmpl w:val="8042DF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E4262F2"/>
    <w:multiLevelType w:val="multilevel"/>
    <w:tmpl w:val="331C0D68"/>
    <w:lvl w:ilvl="0">
      <w:start w:val="1"/>
      <w:numFmt w:val="decimal"/>
      <w:lvlText w:val="%1."/>
      <w:lvlJc w:val="left"/>
      <w:pPr>
        <w:ind w:left="390" w:hanging="390"/>
      </w:pPr>
      <w:rPr>
        <w:rFonts w:hint="default"/>
      </w:rPr>
    </w:lvl>
    <w:lvl w:ilvl="1">
      <w:start w:val="1"/>
      <w:numFmt w:val="decimal"/>
      <w:lvlText w:val="%1.%2."/>
      <w:lvlJc w:val="left"/>
      <w:pPr>
        <w:ind w:left="1141" w:hanging="720"/>
      </w:pPr>
      <w:rPr>
        <w:rFonts w:hint="default"/>
      </w:rPr>
    </w:lvl>
    <w:lvl w:ilvl="2">
      <w:start w:val="1"/>
      <w:numFmt w:val="decimal"/>
      <w:lvlText w:val="%1.%2.%3."/>
      <w:lvlJc w:val="left"/>
      <w:pPr>
        <w:ind w:left="1562" w:hanging="720"/>
      </w:pPr>
      <w:rPr>
        <w:rFonts w:hint="default"/>
      </w:rPr>
    </w:lvl>
    <w:lvl w:ilvl="3">
      <w:start w:val="1"/>
      <w:numFmt w:val="decimal"/>
      <w:lvlText w:val="%1.%2.%3.%4."/>
      <w:lvlJc w:val="left"/>
      <w:pPr>
        <w:ind w:left="2343" w:hanging="1080"/>
      </w:pPr>
      <w:rPr>
        <w:rFonts w:hint="default"/>
      </w:rPr>
    </w:lvl>
    <w:lvl w:ilvl="4">
      <w:start w:val="1"/>
      <w:numFmt w:val="decimal"/>
      <w:lvlText w:val="%1.%2.%3.%4.%5."/>
      <w:lvlJc w:val="left"/>
      <w:pPr>
        <w:ind w:left="2764" w:hanging="1080"/>
      </w:pPr>
      <w:rPr>
        <w:rFonts w:hint="default"/>
      </w:rPr>
    </w:lvl>
    <w:lvl w:ilvl="5">
      <w:start w:val="1"/>
      <w:numFmt w:val="decimal"/>
      <w:lvlText w:val="%1.%2.%3.%4.%5.%6."/>
      <w:lvlJc w:val="left"/>
      <w:pPr>
        <w:ind w:left="3545" w:hanging="1440"/>
      </w:pPr>
      <w:rPr>
        <w:rFonts w:hint="default"/>
      </w:rPr>
    </w:lvl>
    <w:lvl w:ilvl="6">
      <w:start w:val="1"/>
      <w:numFmt w:val="decimal"/>
      <w:lvlText w:val="%1.%2.%3.%4.%5.%6.%7."/>
      <w:lvlJc w:val="left"/>
      <w:pPr>
        <w:ind w:left="3966" w:hanging="1440"/>
      </w:pPr>
      <w:rPr>
        <w:rFonts w:hint="default"/>
      </w:rPr>
    </w:lvl>
    <w:lvl w:ilvl="7">
      <w:start w:val="1"/>
      <w:numFmt w:val="decimal"/>
      <w:lvlText w:val="%1.%2.%3.%4.%5.%6.%7.%8."/>
      <w:lvlJc w:val="left"/>
      <w:pPr>
        <w:ind w:left="4747" w:hanging="1800"/>
      </w:pPr>
      <w:rPr>
        <w:rFonts w:hint="default"/>
      </w:rPr>
    </w:lvl>
    <w:lvl w:ilvl="8">
      <w:start w:val="1"/>
      <w:numFmt w:val="decimal"/>
      <w:lvlText w:val="%1.%2.%3.%4.%5.%6.%7.%8.%9."/>
      <w:lvlJc w:val="left"/>
      <w:pPr>
        <w:ind w:left="5168" w:hanging="1800"/>
      </w:pPr>
      <w:rPr>
        <w:rFonts w:hint="default"/>
      </w:rPr>
    </w:lvl>
  </w:abstractNum>
  <w:abstractNum w:abstractNumId="23" w15:restartNumberingAfterBreak="0">
    <w:nsid w:val="699721A3"/>
    <w:multiLevelType w:val="multilevel"/>
    <w:tmpl w:val="29420EAC"/>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14"/>
    <w:lvlOverride w:ilvl="0">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2"/>
  </w:num>
  <w:num w:numId="5">
    <w:abstractNumId w:val="23"/>
  </w:num>
  <w:num w:numId="6">
    <w:abstractNumId w:val="12"/>
  </w:num>
  <w:num w:numId="7">
    <w:abstractNumId w:val="19"/>
  </w:num>
  <w:num w:numId="8">
    <w:abstractNumId w:val="20"/>
  </w:num>
  <w:num w:numId="9">
    <w:abstractNumId w:val="18"/>
  </w:num>
  <w:num w:numId="10">
    <w:abstractNumId w:val="17"/>
  </w:num>
  <w:num w:numId="11">
    <w:abstractNumId w:val="15"/>
  </w:num>
  <w:num w:numId="12">
    <w:abstractNumId w:val="13"/>
  </w:num>
  <w:num w:numId="13">
    <w:abstractNumId w:val="0"/>
  </w:num>
  <w:num w:numId="14">
    <w:abstractNumId w:val="1"/>
  </w:num>
  <w:num w:numId="15">
    <w:abstractNumId w:val="2"/>
  </w:num>
  <w:num w:numId="16">
    <w:abstractNumId w:val="3"/>
  </w:num>
  <w:num w:numId="17">
    <w:abstractNumId w:val="4"/>
  </w:num>
  <w:num w:numId="18">
    <w:abstractNumId w:val="5"/>
  </w:num>
  <w:num w:numId="19">
    <w:abstractNumId w:val="6"/>
  </w:num>
  <w:num w:numId="20">
    <w:abstractNumId w:val="7"/>
  </w:num>
  <w:num w:numId="21">
    <w:abstractNumId w:val="8"/>
  </w:num>
  <w:num w:numId="22">
    <w:abstractNumId w:val="9"/>
  </w:num>
  <w:num w:numId="23">
    <w:abstractNumId w:val="1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681"/>
    <w:rsid w:val="00002904"/>
    <w:rsid w:val="0000410D"/>
    <w:rsid w:val="00004F40"/>
    <w:rsid w:val="0000746B"/>
    <w:rsid w:val="00016BBB"/>
    <w:rsid w:val="00017431"/>
    <w:rsid w:val="00020B4A"/>
    <w:rsid w:val="000277EB"/>
    <w:rsid w:val="00030989"/>
    <w:rsid w:val="000329C0"/>
    <w:rsid w:val="00032E44"/>
    <w:rsid w:val="000411EC"/>
    <w:rsid w:val="0004224F"/>
    <w:rsid w:val="00042255"/>
    <w:rsid w:val="000432DA"/>
    <w:rsid w:val="00045A3E"/>
    <w:rsid w:val="00046CBF"/>
    <w:rsid w:val="00050670"/>
    <w:rsid w:val="00051051"/>
    <w:rsid w:val="000516F0"/>
    <w:rsid w:val="00053A8A"/>
    <w:rsid w:val="00054AAF"/>
    <w:rsid w:val="00055192"/>
    <w:rsid w:val="00055DC6"/>
    <w:rsid w:val="00060143"/>
    <w:rsid w:val="000627F4"/>
    <w:rsid w:val="0007032B"/>
    <w:rsid w:val="000728A1"/>
    <w:rsid w:val="00075590"/>
    <w:rsid w:val="00076430"/>
    <w:rsid w:val="0008094B"/>
    <w:rsid w:val="0009654F"/>
    <w:rsid w:val="000A1DFE"/>
    <w:rsid w:val="000A3E79"/>
    <w:rsid w:val="000A526C"/>
    <w:rsid w:val="000A7B19"/>
    <w:rsid w:val="000B2A1C"/>
    <w:rsid w:val="000B3DA8"/>
    <w:rsid w:val="000C1262"/>
    <w:rsid w:val="000C2530"/>
    <w:rsid w:val="000C4FDC"/>
    <w:rsid w:val="000C6439"/>
    <w:rsid w:val="000D6EC2"/>
    <w:rsid w:val="000E02CF"/>
    <w:rsid w:val="000E0D12"/>
    <w:rsid w:val="000E60BF"/>
    <w:rsid w:val="000E739C"/>
    <w:rsid w:val="000F0464"/>
    <w:rsid w:val="000F0EBD"/>
    <w:rsid w:val="000F2242"/>
    <w:rsid w:val="00106438"/>
    <w:rsid w:val="0011222A"/>
    <w:rsid w:val="00113460"/>
    <w:rsid w:val="00116061"/>
    <w:rsid w:val="00117540"/>
    <w:rsid w:val="00125974"/>
    <w:rsid w:val="001265AF"/>
    <w:rsid w:val="0014172E"/>
    <w:rsid w:val="001424AC"/>
    <w:rsid w:val="00143524"/>
    <w:rsid w:val="00153B47"/>
    <w:rsid w:val="00160F2A"/>
    <w:rsid w:val="001614C5"/>
    <w:rsid w:val="0016459D"/>
    <w:rsid w:val="00167202"/>
    <w:rsid w:val="00170A8A"/>
    <w:rsid w:val="00170AC8"/>
    <w:rsid w:val="00171BB1"/>
    <w:rsid w:val="00173B3F"/>
    <w:rsid w:val="0018076F"/>
    <w:rsid w:val="0018151E"/>
    <w:rsid w:val="00181D83"/>
    <w:rsid w:val="00183B6C"/>
    <w:rsid w:val="00185E5B"/>
    <w:rsid w:val="00185FB6"/>
    <w:rsid w:val="00186E97"/>
    <w:rsid w:val="0018712B"/>
    <w:rsid w:val="00190909"/>
    <w:rsid w:val="00190CDC"/>
    <w:rsid w:val="00191040"/>
    <w:rsid w:val="0019107E"/>
    <w:rsid w:val="00191CF2"/>
    <w:rsid w:val="00193B08"/>
    <w:rsid w:val="00193BFA"/>
    <w:rsid w:val="00195C2F"/>
    <w:rsid w:val="001A0668"/>
    <w:rsid w:val="001A1492"/>
    <w:rsid w:val="001A4DA3"/>
    <w:rsid w:val="001A5163"/>
    <w:rsid w:val="001A5669"/>
    <w:rsid w:val="001B0AD4"/>
    <w:rsid w:val="001B2535"/>
    <w:rsid w:val="001B3E92"/>
    <w:rsid w:val="001B676D"/>
    <w:rsid w:val="001B6E00"/>
    <w:rsid w:val="001C06AB"/>
    <w:rsid w:val="001C2802"/>
    <w:rsid w:val="001C2FA4"/>
    <w:rsid w:val="001C3F8E"/>
    <w:rsid w:val="001C47C9"/>
    <w:rsid w:val="001C5873"/>
    <w:rsid w:val="001C5B66"/>
    <w:rsid w:val="001C6B89"/>
    <w:rsid w:val="001D443B"/>
    <w:rsid w:val="001D6A92"/>
    <w:rsid w:val="001D7346"/>
    <w:rsid w:val="001E1B2F"/>
    <w:rsid w:val="001E2005"/>
    <w:rsid w:val="001E2C5D"/>
    <w:rsid w:val="001E5E59"/>
    <w:rsid w:val="001E778C"/>
    <w:rsid w:val="001F6099"/>
    <w:rsid w:val="00200C6A"/>
    <w:rsid w:val="00202AF5"/>
    <w:rsid w:val="00202DC1"/>
    <w:rsid w:val="00203584"/>
    <w:rsid w:val="00205ACF"/>
    <w:rsid w:val="00206168"/>
    <w:rsid w:val="00213FFE"/>
    <w:rsid w:val="00216D48"/>
    <w:rsid w:val="002233ED"/>
    <w:rsid w:val="002247E9"/>
    <w:rsid w:val="0022493D"/>
    <w:rsid w:val="002250A8"/>
    <w:rsid w:val="0023222E"/>
    <w:rsid w:val="002363E1"/>
    <w:rsid w:val="00240657"/>
    <w:rsid w:val="00242336"/>
    <w:rsid w:val="00244D8C"/>
    <w:rsid w:val="00245F70"/>
    <w:rsid w:val="00251648"/>
    <w:rsid w:val="00252D28"/>
    <w:rsid w:val="00256321"/>
    <w:rsid w:val="0025679C"/>
    <w:rsid w:val="00261217"/>
    <w:rsid w:val="00261A7F"/>
    <w:rsid w:val="002621E0"/>
    <w:rsid w:val="00263AA4"/>
    <w:rsid w:val="00263FD5"/>
    <w:rsid w:val="0026400A"/>
    <w:rsid w:val="0026621A"/>
    <w:rsid w:val="00270C1A"/>
    <w:rsid w:val="002713DB"/>
    <w:rsid w:val="0027506F"/>
    <w:rsid w:val="00276828"/>
    <w:rsid w:val="00280108"/>
    <w:rsid w:val="002806F6"/>
    <w:rsid w:val="0028477C"/>
    <w:rsid w:val="002914FB"/>
    <w:rsid w:val="00291688"/>
    <w:rsid w:val="00291D09"/>
    <w:rsid w:val="002A0156"/>
    <w:rsid w:val="002A1EA8"/>
    <w:rsid w:val="002A3645"/>
    <w:rsid w:val="002A482B"/>
    <w:rsid w:val="002B09D6"/>
    <w:rsid w:val="002B1186"/>
    <w:rsid w:val="002B483B"/>
    <w:rsid w:val="002C2795"/>
    <w:rsid w:val="002C4010"/>
    <w:rsid w:val="002C531A"/>
    <w:rsid w:val="002C787F"/>
    <w:rsid w:val="002D6299"/>
    <w:rsid w:val="002D71AC"/>
    <w:rsid w:val="002E232F"/>
    <w:rsid w:val="002E69D8"/>
    <w:rsid w:val="002E7618"/>
    <w:rsid w:val="002F0DAD"/>
    <w:rsid w:val="002F1930"/>
    <w:rsid w:val="002F283F"/>
    <w:rsid w:val="002F547A"/>
    <w:rsid w:val="002F67D4"/>
    <w:rsid w:val="002F74A1"/>
    <w:rsid w:val="002F7818"/>
    <w:rsid w:val="00301A3B"/>
    <w:rsid w:val="00303A81"/>
    <w:rsid w:val="00307D56"/>
    <w:rsid w:val="00310971"/>
    <w:rsid w:val="00311F41"/>
    <w:rsid w:val="00312196"/>
    <w:rsid w:val="003133DC"/>
    <w:rsid w:val="00314434"/>
    <w:rsid w:val="0031558D"/>
    <w:rsid w:val="003209B3"/>
    <w:rsid w:val="00320E4D"/>
    <w:rsid w:val="003243BF"/>
    <w:rsid w:val="003275FA"/>
    <w:rsid w:val="00327667"/>
    <w:rsid w:val="00331F04"/>
    <w:rsid w:val="0033381F"/>
    <w:rsid w:val="003378BA"/>
    <w:rsid w:val="00340797"/>
    <w:rsid w:val="00345BE5"/>
    <w:rsid w:val="00347910"/>
    <w:rsid w:val="003517FF"/>
    <w:rsid w:val="003555C0"/>
    <w:rsid w:val="003568B5"/>
    <w:rsid w:val="00361FB7"/>
    <w:rsid w:val="00362270"/>
    <w:rsid w:val="00363058"/>
    <w:rsid w:val="00363D6E"/>
    <w:rsid w:val="00367F07"/>
    <w:rsid w:val="003718C6"/>
    <w:rsid w:val="00384FBA"/>
    <w:rsid w:val="00385378"/>
    <w:rsid w:val="003A12C9"/>
    <w:rsid w:val="003A1D6A"/>
    <w:rsid w:val="003A3865"/>
    <w:rsid w:val="003B0A2F"/>
    <w:rsid w:val="003B2507"/>
    <w:rsid w:val="003B2E4D"/>
    <w:rsid w:val="003B59E5"/>
    <w:rsid w:val="003C004D"/>
    <w:rsid w:val="003C1BCE"/>
    <w:rsid w:val="003C289F"/>
    <w:rsid w:val="003C2D0E"/>
    <w:rsid w:val="003C6236"/>
    <w:rsid w:val="003C6C4E"/>
    <w:rsid w:val="003D077F"/>
    <w:rsid w:val="003D0B30"/>
    <w:rsid w:val="003D2ED4"/>
    <w:rsid w:val="003D3F13"/>
    <w:rsid w:val="003D4F15"/>
    <w:rsid w:val="003D79B1"/>
    <w:rsid w:val="003F0301"/>
    <w:rsid w:val="003F62D9"/>
    <w:rsid w:val="00401482"/>
    <w:rsid w:val="00402556"/>
    <w:rsid w:val="00403775"/>
    <w:rsid w:val="00405475"/>
    <w:rsid w:val="00407173"/>
    <w:rsid w:val="0040758E"/>
    <w:rsid w:val="00415E3B"/>
    <w:rsid w:val="00417F7C"/>
    <w:rsid w:val="00423C1A"/>
    <w:rsid w:val="00423CC8"/>
    <w:rsid w:val="00425146"/>
    <w:rsid w:val="00427A60"/>
    <w:rsid w:val="0043252E"/>
    <w:rsid w:val="00432F55"/>
    <w:rsid w:val="00434D4C"/>
    <w:rsid w:val="004419EC"/>
    <w:rsid w:val="00441A2B"/>
    <w:rsid w:val="00442BDC"/>
    <w:rsid w:val="00442CBE"/>
    <w:rsid w:val="00442DE1"/>
    <w:rsid w:val="00442ED5"/>
    <w:rsid w:val="004447F4"/>
    <w:rsid w:val="00445177"/>
    <w:rsid w:val="00447794"/>
    <w:rsid w:val="00450078"/>
    <w:rsid w:val="004545C5"/>
    <w:rsid w:val="00456F34"/>
    <w:rsid w:val="00457933"/>
    <w:rsid w:val="00457B83"/>
    <w:rsid w:val="0046187A"/>
    <w:rsid w:val="004625AA"/>
    <w:rsid w:val="00462AC2"/>
    <w:rsid w:val="00465977"/>
    <w:rsid w:val="004708C1"/>
    <w:rsid w:val="00470A8D"/>
    <w:rsid w:val="00473B78"/>
    <w:rsid w:val="004805DD"/>
    <w:rsid w:val="00481419"/>
    <w:rsid w:val="004816B4"/>
    <w:rsid w:val="00481FCF"/>
    <w:rsid w:val="004826AA"/>
    <w:rsid w:val="00482CD9"/>
    <w:rsid w:val="004842F6"/>
    <w:rsid w:val="0048631D"/>
    <w:rsid w:val="004864CF"/>
    <w:rsid w:val="004917DE"/>
    <w:rsid w:val="0049289D"/>
    <w:rsid w:val="004959B5"/>
    <w:rsid w:val="004A02F3"/>
    <w:rsid w:val="004A2F6A"/>
    <w:rsid w:val="004A4788"/>
    <w:rsid w:val="004B1FB0"/>
    <w:rsid w:val="004B5958"/>
    <w:rsid w:val="004C19A2"/>
    <w:rsid w:val="004C6DE8"/>
    <w:rsid w:val="004D4FBF"/>
    <w:rsid w:val="004D689B"/>
    <w:rsid w:val="004E02BA"/>
    <w:rsid w:val="004E04A1"/>
    <w:rsid w:val="004E1FBE"/>
    <w:rsid w:val="004E337D"/>
    <w:rsid w:val="004E6B36"/>
    <w:rsid w:val="004F091C"/>
    <w:rsid w:val="004F515B"/>
    <w:rsid w:val="004F7732"/>
    <w:rsid w:val="00500586"/>
    <w:rsid w:val="00501046"/>
    <w:rsid w:val="005041C9"/>
    <w:rsid w:val="00504244"/>
    <w:rsid w:val="0050598F"/>
    <w:rsid w:val="00505E51"/>
    <w:rsid w:val="00512B95"/>
    <w:rsid w:val="00512EFA"/>
    <w:rsid w:val="00514FAF"/>
    <w:rsid w:val="005158C1"/>
    <w:rsid w:val="00515B79"/>
    <w:rsid w:val="00516556"/>
    <w:rsid w:val="0052023F"/>
    <w:rsid w:val="005203FA"/>
    <w:rsid w:val="005218E9"/>
    <w:rsid w:val="00521E79"/>
    <w:rsid w:val="005274D7"/>
    <w:rsid w:val="005302CA"/>
    <w:rsid w:val="005329A5"/>
    <w:rsid w:val="00534B59"/>
    <w:rsid w:val="00536BCD"/>
    <w:rsid w:val="005404C0"/>
    <w:rsid w:val="00541734"/>
    <w:rsid w:val="005445F8"/>
    <w:rsid w:val="00550A82"/>
    <w:rsid w:val="00551182"/>
    <w:rsid w:val="00552870"/>
    <w:rsid w:val="00553DF8"/>
    <w:rsid w:val="00554C61"/>
    <w:rsid w:val="00555E91"/>
    <w:rsid w:val="0055644A"/>
    <w:rsid w:val="00557C84"/>
    <w:rsid w:val="00560A04"/>
    <w:rsid w:val="00564A8A"/>
    <w:rsid w:val="00564C8E"/>
    <w:rsid w:val="00564F58"/>
    <w:rsid w:val="00567C13"/>
    <w:rsid w:val="00570131"/>
    <w:rsid w:val="00572A2E"/>
    <w:rsid w:val="00572D29"/>
    <w:rsid w:val="00577F38"/>
    <w:rsid w:val="005865A6"/>
    <w:rsid w:val="0059204C"/>
    <w:rsid w:val="00593E12"/>
    <w:rsid w:val="005940CD"/>
    <w:rsid w:val="0059423B"/>
    <w:rsid w:val="005946DB"/>
    <w:rsid w:val="005A60B7"/>
    <w:rsid w:val="005A7A76"/>
    <w:rsid w:val="005B167A"/>
    <w:rsid w:val="005B18AD"/>
    <w:rsid w:val="005B4FE9"/>
    <w:rsid w:val="005C2883"/>
    <w:rsid w:val="005C2AC9"/>
    <w:rsid w:val="005C38D9"/>
    <w:rsid w:val="005C7EED"/>
    <w:rsid w:val="005D6D28"/>
    <w:rsid w:val="005E1EC4"/>
    <w:rsid w:val="005E4535"/>
    <w:rsid w:val="005F29C5"/>
    <w:rsid w:val="006008B5"/>
    <w:rsid w:val="00603712"/>
    <w:rsid w:val="006050C7"/>
    <w:rsid w:val="00605AA7"/>
    <w:rsid w:val="006066C5"/>
    <w:rsid w:val="0061175D"/>
    <w:rsid w:val="00617E23"/>
    <w:rsid w:val="00622A8F"/>
    <w:rsid w:val="00624F46"/>
    <w:rsid w:val="00626525"/>
    <w:rsid w:val="0063014C"/>
    <w:rsid w:val="00636EE7"/>
    <w:rsid w:val="00636F26"/>
    <w:rsid w:val="00651188"/>
    <w:rsid w:val="00651937"/>
    <w:rsid w:val="006572D4"/>
    <w:rsid w:val="00662FFA"/>
    <w:rsid w:val="00674964"/>
    <w:rsid w:val="00676B7D"/>
    <w:rsid w:val="0067751A"/>
    <w:rsid w:val="0068065E"/>
    <w:rsid w:val="00680FBD"/>
    <w:rsid w:val="00681E43"/>
    <w:rsid w:val="0068327E"/>
    <w:rsid w:val="006909B1"/>
    <w:rsid w:val="0069249F"/>
    <w:rsid w:val="0069579F"/>
    <w:rsid w:val="00695842"/>
    <w:rsid w:val="006A06E0"/>
    <w:rsid w:val="006A6E37"/>
    <w:rsid w:val="006B0273"/>
    <w:rsid w:val="006B0A43"/>
    <w:rsid w:val="006B4215"/>
    <w:rsid w:val="006B752A"/>
    <w:rsid w:val="006B760B"/>
    <w:rsid w:val="006C5765"/>
    <w:rsid w:val="006D3F6D"/>
    <w:rsid w:val="006D6B66"/>
    <w:rsid w:val="006E0ABB"/>
    <w:rsid w:val="006E0CAD"/>
    <w:rsid w:val="006E13EB"/>
    <w:rsid w:val="006E20E1"/>
    <w:rsid w:val="006E24C6"/>
    <w:rsid w:val="006E61AA"/>
    <w:rsid w:val="006E6E65"/>
    <w:rsid w:val="006E741B"/>
    <w:rsid w:val="006F0260"/>
    <w:rsid w:val="006F29A5"/>
    <w:rsid w:val="006F2A92"/>
    <w:rsid w:val="006F2ECF"/>
    <w:rsid w:val="006F4F44"/>
    <w:rsid w:val="006F5852"/>
    <w:rsid w:val="006F5C6E"/>
    <w:rsid w:val="006F7236"/>
    <w:rsid w:val="007006EA"/>
    <w:rsid w:val="00703E8F"/>
    <w:rsid w:val="00704DE4"/>
    <w:rsid w:val="007064CB"/>
    <w:rsid w:val="00714BA2"/>
    <w:rsid w:val="0071678A"/>
    <w:rsid w:val="00716BFB"/>
    <w:rsid w:val="00722836"/>
    <w:rsid w:val="0072582A"/>
    <w:rsid w:val="00727B6E"/>
    <w:rsid w:val="00734633"/>
    <w:rsid w:val="00736070"/>
    <w:rsid w:val="0074033D"/>
    <w:rsid w:val="007412A9"/>
    <w:rsid w:val="00743F02"/>
    <w:rsid w:val="00747B3A"/>
    <w:rsid w:val="00753F34"/>
    <w:rsid w:val="00757EA2"/>
    <w:rsid w:val="0076281E"/>
    <w:rsid w:val="007629FD"/>
    <w:rsid w:val="007662AF"/>
    <w:rsid w:val="007665A8"/>
    <w:rsid w:val="00770EA2"/>
    <w:rsid w:val="00771A9E"/>
    <w:rsid w:val="00771D6E"/>
    <w:rsid w:val="00772DBE"/>
    <w:rsid w:val="0077310D"/>
    <w:rsid w:val="007754FD"/>
    <w:rsid w:val="00781892"/>
    <w:rsid w:val="007866CB"/>
    <w:rsid w:val="0079391B"/>
    <w:rsid w:val="007952CB"/>
    <w:rsid w:val="00796B48"/>
    <w:rsid w:val="007A0E88"/>
    <w:rsid w:val="007A15FB"/>
    <w:rsid w:val="007A696A"/>
    <w:rsid w:val="007B0BFA"/>
    <w:rsid w:val="007B3204"/>
    <w:rsid w:val="007B5D2F"/>
    <w:rsid w:val="007B7C58"/>
    <w:rsid w:val="007C0D9B"/>
    <w:rsid w:val="007C2753"/>
    <w:rsid w:val="007C421F"/>
    <w:rsid w:val="007C5552"/>
    <w:rsid w:val="007C5C41"/>
    <w:rsid w:val="007D29A3"/>
    <w:rsid w:val="007E56AF"/>
    <w:rsid w:val="007E660B"/>
    <w:rsid w:val="007E6BE3"/>
    <w:rsid w:val="007F1EC5"/>
    <w:rsid w:val="007F1F25"/>
    <w:rsid w:val="007F23A2"/>
    <w:rsid w:val="007F4F75"/>
    <w:rsid w:val="007F7BF9"/>
    <w:rsid w:val="008021C2"/>
    <w:rsid w:val="00804870"/>
    <w:rsid w:val="00805810"/>
    <w:rsid w:val="0081011F"/>
    <w:rsid w:val="00810678"/>
    <w:rsid w:val="00811F38"/>
    <w:rsid w:val="00812BF9"/>
    <w:rsid w:val="00812E1D"/>
    <w:rsid w:val="0081504A"/>
    <w:rsid w:val="00820752"/>
    <w:rsid w:val="00820E85"/>
    <w:rsid w:val="00821F2E"/>
    <w:rsid w:val="00825C28"/>
    <w:rsid w:val="00832915"/>
    <w:rsid w:val="00834831"/>
    <w:rsid w:val="0083594D"/>
    <w:rsid w:val="00837729"/>
    <w:rsid w:val="00841491"/>
    <w:rsid w:val="00846782"/>
    <w:rsid w:val="00847F3C"/>
    <w:rsid w:val="00856CAD"/>
    <w:rsid w:val="0085781F"/>
    <w:rsid w:val="00857D49"/>
    <w:rsid w:val="008640FF"/>
    <w:rsid w:val="00865E9F"/>
    <w:rsid w:val="00866A55"/>
    <w:rsid w:val="008769F2"/>
    <w:rsid w:val="00876F77"/>
    <w:rsid w:val="00877DE5"/>
    <w:rsid w:val="00880D7A"/>
    <w:rsid w:val="00884CF1"/>
    <w:rsid w:val="00890937"/>
    <w:rsid w:val="008961E9"/>
    <w:rsid w:val="008A19CC"/>
    <w:rsid w:val="008A3B09"/>
    <w:rsid w:val="008A4DF2"/>
    <w:rsid w:val="008A6BD2"/>
    <w:rsid w:val="008B2CC5"/>
    <w:rsid w:val="008B2D19"/>
    <w:rsid w:val="008B34D3"/>
    <w:rsid w:val="008B7071"/>
    <w:rsid w:val="008B7310"/>
    <w:rsid w:val="008C0F94"/>
    <w:rsid w:val="008C3129"/>
    <w:rsid w:val="008C37ED"/>
    <w:rsid w:val="008C466C"/>
    <w:rsid w:val="008D4FB1"/>
    <w:rsid w:val="008D752F"/>
    <w:rsid w:val="008E6B65"/>
    <w:rsid w:val="008E7B19"/>
    <w:rsid w:val="008E7D77"/>
    <w:rsid w:val="008F27D8"/>
    <w:rsid w:val="008F6839"/>
    <w:rsid w:val="00900F1A"/>
    <w:rsid w:val="00905366"/>
    <w:rsid w:val="009127D8"/>
    <w:rsid w:val="00916DCD"/>
    <w:rsid w:val="00922516"/>
    <w:rsid w:val="00927B86"/>
    <w:rsid w:val="00931DE2"/>
    <w:rsid w:val="00932DD8"/>
    <w:rsid w:val="00934326"/>
    <w:rsid w:val="00934ECF"/>
    <w:rsid w:val="009354BC"/>
    <w:rsid w:val="00935CA7"/>
    <w:rsid w:val="00941008"/>
    <w:rsid w:val="00947847"/>
    <w:rsid w:val="00953057"/>
    <w:rsid w:val="0095372A"/>
    <w:rsid w:val="00953A97"/>
    <w:rsid w:val="00954070"/>
    <w:rsid w:val="0095459C"/>
    <w:rsid w:val="00954EEF"/>
    <w:rsid w:val="009558E7"/>
    <w:rsid w:val="0096212B"/>
    <w:rsid w:val="009631DF"/>
    <w:rsid w:val="00963EAF"/>
    <w:rsid w:val="009645CD"/>
    <w:rsid w:val="009701CD"/>
    <w:rsid w:val="00972CBA"/>
    <w:rsid w:val="00973509"/>
    <w:rsid w:val="00974F6A"/>
    <w:rsid w:val="00976A78"/>
    <w:rsid w:val="00982119"/>
    <w:rsid w:val="009834A9"/>
    <w:rsid w:val="00983DE1"/>
    <w:rsid w:val="00985540"/>
    <w:rsid w:val="009864D2"/>
    <w:rsid w:val="0098659D"/>
    <w:rsid w:val="00987135"/>
    <w:rsid w:val="009915E9"/>
    <w:rsid w:val="0099434B"/>
    <w:rsid w:val="00995732"/>
    <w:rsid w:val="00996174"/>
    <w:rsid w:val="00997ABD"/>
    <w:rsid w:val="009A0D77"/>
    <w:rsid w:val="009A3AF6"/>
    <w:rsid w:val="009B1E46"/>
    <w:rsid w:val="009B2089"/>
    <w:rsid w:val="009B5FBD"/>
    <w:rsid w:val="009B6AD4"/>
    <w:rsid w:val="009C3E89"/>
    <w:rsid w:val="009C401B"/>
    <w:rsid w:val="009C58E6"/>
    <w:rsid w:val="009D01FE"/>
    <w:rsid w:val="009D0924"/>
    <w:rsid w:val="009D177C"/>
    <w:rsid w:val="009D5841"/>
    <w:rsid w:val="009E1CAB"/>
    <w:rsid w:val="009E2694"/>
    <w:rsid w:val="009E425E"/>
    <w:rsid w:val="009E5875"/>
    <w:rsid w:val="009E5DEE"/>
    <w:rsid w:val="009F2DCC"/>
    <w:rsid w:val="009F4453"/>
    <w:rsid w:val="009F52AC"/>
    <w:rsid w:val="009F5B9F"/>
    <w:rsid w:val="009F655D"/>
    <w:rsid w:val="009F7374"/>
    <w:rsid w:val="009F7681"/>
    <w:rsid w:val="00A05775"/>
    <w:rsid w:val="00A117C3"/>
    <w:rsid w:val="00A1343B"/>
    <w:rsid w:val="00A15DFD"/>
    <w:rsid w:val="00A16C1D"/>
    <w:rsid w:val="00A215C3"/>
    <w:rsid w:val="00A21A4B"/>
    <w:rsid w:val="00A241BA"/>
    <w:rsid w:val="00A24C6A"/>
    <w:rsid w:val="00A33032"/>
    <w:rsid w:val="00A34029"/>
    <w:rsid w:val="00A34B95"/>
    <w:rsid w:val="00A34D0C"/>
    <w:rsid w:val="00A37D31"/>
    <w:rsid w:val="00A40996"/>
    <w:rsid w:val="00A40CBB"/>
    <w:rsid w:val="00A426E7"/>
    <w:rsid w:val="00A433CB"/>
    <w:rsid w:val="00A5304F"/>
    <w:rsid w:val="00A5446E"/>
    <w:rsid w:val="00A549C9"/>
    <w:rsid w:val="00A603EC"/>
    <w:rsid w:val="00A608BB"/>
    <w:rsid w:val="00A61EC5"/>
    <w:rsid w:val="00A633D2"/>
    <w:rsid w:val="00A70DA1"/>
    <w:rsid w:val="00A726FE"/>
    <w:rsid w:val="00A74260"/>
    <w:rsid w:val="00A742A2"/>
    <w:rsid w:val="00A76083"/>
    <w:rsid w:val="00A77DF7"/>
    <w:rsid w:val="00A90035"/>
    <w:rsid w:val="00A93982"/>
    <w:rsid w:val="00A9453B"/>
    <w:rsid w:val="00A958E0"/>
    <w:rsid w:val="00A97FA9"/>
    <w:rsid w:val="00AA0DF2"/>
    <w:rsid w:val="00AA10FE"/>
    <w:rsid w:val="00AA1982"/>
    <w:rsid w:val="00AA3721"/>
    <w:rsid w:val="00AA45E0"/>
    <w:rsid w:val="00AB1A0A"/>
    <w:rsid w:val="00AB2E1B"/>
    <w:rsid w:val="00AB34D0"/>
    <w:rsid w:val="00AB3F08"/>
    <w:rsid w:val="00AB59B6"/>
    <w:rsid w:val="00AB74FA"/>
    <w:rsid w:val="00AC2476"/>
    <w:rsid w:val="00AC2D2A"/>
    <w:rsid w:val="00AC2F28"/>
    <w:rsid w:val="00AD1B58"/>
    <w:rsid w:val="00AD2467"/>
    <w:rsid w:val="00AD74E5"/>
    <w:rsid w:val="00AD7646"/>
    <w:rsid w:val="00AD7E7A"/>
    <w:rsid w:val="00AD7F8E"/>
    <w:rsid w:val="00AE0176"/>
    <w:rsid w:val="00AE180B"/>
    <w:rsid w:val="00AE1D6A"/>
    <w:rsid w:val="00AE386B"/>
    <w:rsid w:val="00AE490B"/>
    <w:rsid w:val="00AE7C62"/>
    <w:rsid w:val="00AF0CCF"/>
    <w:rsid w:val="00AF306B"/>
    <w:rsid w:val="00AF3476"/>
    <w:rsid w:val="00AF43ED"/>
    <w:rsid w:val="00AF73AF"/>
    <w:rsid w:val="00B00995"/>
    <w:rsid w:val="00B010DE"/>
    <w:rsid w:val="00B01A10"/>
    <w:rsid w:val="00B12E59"/>
    <w:rsid w:val="00B14AD6"/>
    <w:rsid w:val="00B15724"/>
    <w:rsid w:val="00B21367"/>
    <w:rsid w:val="00B24B6F"/>
    <w:rsid w:val="00B250D3"/>
    <w:rsid w:val="00B3263D"/>
    <w:rsid w:val="00B35BA8"/>
    <w:rsid w:val="00B366F6"/>
    <w:rsid w:val="00B41362"/>
    <w:rsid w:val="00B41CFF"/>
    <w:rsid w:val="00B431A3"/>
    <w:rsid w:val="00B466C6"/>
    <w:rsid w:val="00B46C1C"/>
    <w:rsid w:val="00B46D46"/>
    <w:rsid w:val="00B471CE"/>
    <w:rsid w:val="00B62CC8"/>
    <w:rsid w:val="00B63250"/>
    <w:rsid w:val="00B63745"/>
    <w:rsid w:val="00B6401D"/>
    <w:rsid w:val="00B66624"/>
    <w:rsid w:val="00B67647"/>
    <w:rsid w:val="00B71397"/>
    <w:rsid w:val="00B722F2"/>
    <w:rsid w:val="00B72BE5"/>
    <w:rsid w:val="00B837ED"/>
    <w:rsid w:val="00B849A8"/>
    <w:rsid w:val="00B8721D"/>
    <w:rsid w:val="00B87929"/>
    <w:rsid w:val="00B930EB"/>
    <w:rsid w:val="00B932D7"/>
    <w:rsid w:val="00B93DDE"/>
    <w:rsid w:val="00B97D1C"/>
    <w:rsid w:val="00BA06C2"/>
    <w:rsid w:val="00BA3ED2"/>
    <w:rsid w:val="00BA63A2"/>
    <w:rsid w:val="00BA75B5"/>
    <w:rsid w:val="00BB1372"/>
    <w:rsid w:val="00BB6259"/>
    <w:rsid w:val="00BC03C7"/>
    <w:rsid w:val="00BC1669"/>
    <w:rsid w:val="00BC371F"/>
    <w:rsid w:val="00BC3E4D"/>
    <w:rsid w:val="00BD0DEE"/>
    <w:rsid w:val="00BD1627"/>
    <w:rsid w:val="00BD1946"/>
    <w:rsid w:val="00BE297A"/>
    <w:rsid w:val="00BE513A"/>
    <w:rsid w:val="00BE66ED"/>
    <w:rsid w:val="00BE683C"/>
    <w:rsid w:val="00BE7B02"/>
    <w:rsid w:val="00BF2696"/>
    <w:rsid w:val="00BF3D94"/>
    <w:rsid w:val="00BF4E2C"/>
    <w:rsid w:val="00C01B6B"/>
    <w:rsid w:val="00C10D52"/>
    <w:rsid w:val="00C21545"/>
    <w:rsid w:val="00C22538"/>
    <w:rsid w:val="00C23836"/>
    <w:rsid w:val="00C30407"/>
    <w:rsid w:val="00C319F1"/>
    <w:rsid w:val="00C320F2"/>
    <w:rsid w:val="00C34160"/>
    <w:rsid w:val="00C346E9"/>
    <w:rsid w:val="00C37847"/>
    <w:rsid w:val="00C434D9"/>
    <w:rsid w:val="00C45996"/>
    <w:rsid w:val="00C622A0"/>
    <w:rsid w:val="00C662D1"/>
    <w:rsid w:val="00C72B57"/>
    <w:rsid w:val="00C74EEE"/>
    <w:rsid w:val="00C74F70"/>
    <w:rsid w:val="00C761B3"/>
    <w:rsid w:val="00C7647F"/>
    <w:rsid w:val="00C802E8"/>
    <w:rsid w:val="00C821E3"/>
    <w:rsid w:val="00C96C3A"/>
    <w:rsid w:val="00CB271C"/>
    <w:rsid w:val="00CB4D50"/>
    <w:rsid w:val="00CB53BB"/>
    <w:rsid w:val="00CB6A05"/>
    <w:rsid w:val="00CC0123"/>
    <w:rsid w:val="00CC38BF"/>
    <w:rsid w:val="00CC4AD7"/>
    <w:rsid w:val="00CC7021"/>
    <w:rsid w:val="00CD143A"/>
    <w:rsid w:val="00CD287F"/>
    <w:rsid w:val="00CD4E78"/>
    <w:rsid w:val="00CD50B2"/>
    <w:rsid w:val="00CD5FFD"/>
    <w:rsid w:val="00CE37F5"/>
    <w:rsid w:val="00CE4479"/>
    <w:rsid w:val="00CE5B4C"/>
    <w:rsid w:val="00CE76EE"/>
    <w:rsid w:val="00CF0C4B"/>
    <w:rsid w:val="00CF6C37"/>
    <w:rsid w:val="00CF79A7"/>
    <w:rsid w:val="00D004C9"/>
    <w:rsid w:val="00D0185D"/>
    <w:rsid w:val="00D03378"/>
    <w:rsid w:val="00D041F3"/>
    <w:rsid w:val="00D04C8F"/>
    <w:rsid w:val="00D11E2C"/>
    <w:rsid w:val="00D12EBC"/>
    <w:rsid w:val="00D133C0"/>
    <w:rsid w:val="00D13647"/>
    <w:rsid w:val="00D209E4"/>
    <w:rsid w:val="00D21B2A"/>
    <w:rsid w:val="00D22BE5"/>
    <w:rsid w:val="00D22DA6"/>
    <w:rsid w:val="00D237C6"/>
    <w:rsid w:val="00D2486B"/>
    <w:rsid w:val="00D2701E"/>
    <w:rsid w:val="00D30AB0"/>
    <w:rsid w:val="00D3711D"/>
    <w:rsid w:val="00D462B7"/>
    <w:rsid w:val="00D5377A"/>
    <w:rsid w:val="00D5625B"/>
    <w:rsid w:val="00D5683C"/>
    <w:rsid w:val="00D6067B"/>
    <w:rsid w:val="00D66802"/>
    <w:rsid w:val="00D704AC"/>
    <w:rsid w:val="00D70B84"/>
    <w:rsid w:val="00D75B7C"/>
    <w:rsid w:val="00D763FE"/>
    <w:rsid w:val="00D76B06"/>
    <w:rsid w:val="00D80EED"/>
    <w:rsid w:val="00D81D51"/>
    <w:rsid w:val="00D8372A"/>
    <w:rsid w:val="00D856B5"/>
    <w:rsid w:val="00D920A4"/>
    <w:rsid w:val="00D92C23"/>
    <w:rsid w:val="00D97B6A"/>
    <w:rsid w:val="00DA10FC"/>
    <w:rsid w:val="00DA167D"/>
    <w:rsid w:val="00DA7772"/>
    <w:rsid w:val="00DB26F7"/>
    <w:rsid w:val="00DB5C19"/>
    <w:rsid w:val="00DB68C6"/>
    <w:rsid w:val="00DC0345"/>
    <w:rsid w:val="00DC0DBA"/>
    <w:rsid w:val="00DC2A46"/>
    <w:rsid w:val="00DC4DD9"/>
    <w:rsid w:val="00DC7843"/>
    <w:rsid w:val="00DD00E5"/>
    <w:rsid w:val="00DD4EF5"/>
    <w:rsid w:val="00DD65FF"/>
    <w:rsid w:val="00DD7070"/>
    <w:rsid w:val="00DE1211"/>
    <w:rsid w:val="00DE1349"/>
    <w:rsid w:val="00DE161E"/>
    <w:rsid w:val="00DE26E3"/>
    <w:rsid w:val="00DE3F79"/>
    <w:rsid w:val="00DE5FE1"/>
    <w:rsid w:val="00DE7AAB"/>
    <w:rsid w:val="00DF0001"/>
    <w:rsid w:val="00DF1BA4"/>
    <w:rsid w:val="00DF4194"/>
    <w:rsid w:val="00DF541B"/>
    <w:rsid w:val="00DF59F6"/>
    <w:rsid w:val="00DF5A68"/>
    <w:rsid w:val="00E00CF1"/>
    <w:rsid w:val="00E01752"/>
    <w:rsid w:val="00E032BD"/>
    <w:rsid w:val="00E05925"/>
    <w:rsid w:val="00E0597A"/>
    <w:rsid w:val="00E05AA8"/>
    <w:rsid w:val="00E06A24"/>
    <w:rsid w:val="00E06AED"/>
    <w:rsid w:val="00E07543"/>
    <w:rsid w:val="00E10D06"/>
    <w:rsid w:val="00E131B0"/>
    <w:rsid w:val="00E173BF"/>
    <w:rsid w:val="00E225B9"/>
    <w:rsid w:val="00E22E48"/>
    <w:rsid w:val="00E2433A"/>
    <w:rsid w:val="00E26FF9"/>
    <w:rsid w:val="00E27D8E"/>
    <w:rsid w:val="00E300EF"/>
    <w:rsid w:val="00E344D9"/>
    <w:rsid w:val="00E4005C"/>
    <w:rsid w:val="00E40D29"/>
    <w:rsid w:val="00E46322"/>
    <w:rsid w:val="00E501C3"/>
    <w:rsid w:val="00E50236"/>
    <w:rsid w:val="00E51100"/>
    <w:rsid w:val="00E5136E"/>
    <w:rsid w:val="00E52534"/>
    <w:rsid w:val="00E53234"/>
    <w:rsid w:val="00E53CF7"/>
    <w:rsid w:val="00E54C1C"/>
    <w:rsid w:val="00E54DFF"/>
    <w:rsid w:val="00E60651"/>
    <w:rsid w:val="00E61452"/>
    <w:rsid w:val="00E71890"/>
    <w:rsid w:val="00E747AC"/>
    <w:rsid w:val="00E74DD2"/>
    <w:rsid w:val="00E74EF5"/>
    <w:rsid w:val="00E8050C"/>
    <w:rsid w:val="00E81ED8"/>
    <w:rsid w:val="00E86FA5"/>
    <w:rsid w:val="00E878B7"/>
    <w:rsid w:val="00EA345E"/>
    <w:rsid w:val="00EA40F8"/>
    <w:rsid w:val="00EB0605"/>
    <w:rsid w:val="00EB1016"/>
    <w:rsid w:val="00EB13D8"/>
    <w:rsid w:val="00EB1DB9"/>
    <w:rsid w:val="00EB22F1"/>
    <w:rsid w:val="00EB28F4"/>
    <w:rsid w:val="00EC3A98"/>
    <w:rsid w:val="00EC6A41"/>
    <w:rsid w:val="00ED09EC"/>
    <w:rsid w:val="00ED2A39"/>
    <w:rsid w:val="00ED2F64"/>
    <w:rsid w:val="00ED4A14"/>
    <w:rsid w:val="00ED4FA7"/>
    <w:rsid w:val="00ED75FF"/>
    <w:rsid w:val="00ED7A82"/>
    <w:rsid w:val="00EE05CD"/>
    <w:rsid w:val="00EE28F7"/>
    <w:rsid w:val="00EE43E0"/>
    <w:rsid w:val="00EF20D6"/>
    <w:rsid w:val="00EF4A0F"/>
    <w:rsid w:val="00EF7F10"/>
    <w:rsid w:val="00EF7F2A"/>
    <w:rsid w:val="00F00DA2"/>
    <w:rsid w:val="00F01CF6"/>
    <w:rsid w:val="00F0502F"/>
    <w:rsid w:val="00F125CD"/>
    <w:rsid w:val="00F13C57"/>
    <w:rsid w:val="00F15ED9"/>
    <w:rsid w:val="00F2016B"/>
    <w:rsid w:val="00F20B27"/>
    <w:rsid w:val="00F228E9"/>
    <w:rsid w:val="00F23338"/>
    <w:rsid w:val="00F24A4D"/>
    <w:rsid w:val="00F25871"/>
    <w:rsid w:val="00F26D77"/>
    <w:rsid w:val="00F305A4"/>
    <w:rsid w:val="00F30AB8"/>
    <w:rsid w:val="00F3271C"/>
    <w:rsid w:val="00F37189"/>
    <w:rsid w:val="00F40F14"/>
    <w:rsid w:val="00F42359"/>
    <w:rsid w:val="00F43E3A"/>
    <w:rsid w:val="00F5401B"/>
    <w:rsid w:val="00F55156"/>
    <w:rsid w:val="00F60668"/>
    <w:rsid w:val="00F610F4"/>
    <w:rsid w:val="00F621D1"/>
    <w:rsid w:val="00F62D0B"/>
    <w:rsid w:val="00F659E8"/>
    <w:rsid w:val="00F71C66"/>
    <w:rsid w:val="00F75B18"/>
    <w:rsid w:val="00F833C3"/>
    <w:rsid w:val="00F922F4"/>
    <w:rsid w:val="00F924B0"/>
    <w:rsid w:val="00F92BD9"/>
    <w:rsid w:val="00F9460A"/>
    <w:rsid w:val="00FA0C6E"/>
    <w:rsid w:val="00FA11D0"/>
    <w:rsid w:val="00FA3388"/>
    <w:rsid w:val="00FA511A"/>
    <w:rsid w:val="00FA52CB"/>
    <w:rsid w:val="00FA53E3"/>
    <w:rsid w:val="00FA5CBE"/>
    <w:rsid w:val="00FA6ADB"/>
    <w:rsid w:val="00FB1753"/>
    <w:rsid w:val="00FB1E02"/>
    <w:rsid w:val="00FB329C"/>
    <w:rsid w:val="00FB33E3"/>
    <w:rsid w:val="00FB4291"/>
    <w:rsid w:val="00FC4B34"/>
    <w:rsid w:val="00FD088B"/>
    <w:rsid w:val="00FD361E"/>
    <w:rsid w:val="00FD4095"/>
    <w:rsid w:val="00FD6AA3"/>
    <w:rsid w:val="00FD6CF8"/>
    <w:rsid w:val="00FD7251"/>
    <w:rsid w:val="00FE2440"/>
    <w:rsid w:val="00FE35ED"/>
    <w:rsid w:val="00FF233C"/>
    <w:rsid w:val="00FF2FE7"/>
    <w:rsid w:val="00FF46C6"/>
    <w:rsid w:val="00FF7342"/>
    <w:rsid w:val="00FF7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B2D121-28A8-4B81-8F51-2AE8C15A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7681"/>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9F7681"/>
    <w:pPr>
      <w:widowControl/>
      <w:autoSpaceDE/>
      <w:autoSpaceDN/>
      <w:adjustRightInd/>
      <w:spacing w:line="360" w:lineRule="auto"/>
      <w:jc w:val="center"/>
    </w:pPr>
    <w:rPr>
      <w:sz w:val="28"/>
      <w:szCs w:val="24"/>
    </w:rPr>
  </w:style>
  <w:style w:type="paragraph" w:styleId="a4">
    <w:name w:val="Body Text Indent"/>
    <w:basedOn w:val="a"/>
    <w:rsid w:val="009F7681"/>
    <w:pPr>
      <w:widowControl/>
      <w:autoSpaceDE/>
      <w:autoSpaceDN/>
      <w:adjustRightInd/>
      <w:spacing w:after="120"/>
      <w:ind w:left="283"/>
    </w:pPr>
    <w:rPr>
      <w:sz w:val="24"/>
      <w:szCs w:val="24"/>
    </w:rPr>
  </w:style>
  <w:style w:type="paragraph" w:styleId="a5">
    <w:name w:val="Balloon Text"/>
    <w:basedOn w:val="a"/>
    <w:semiHidden/>
    <w:rsid w:val="00ED7A82"/>
    <w:rPr>
      <w:rFonts w:ascii="Tahoma" w:hAnsi="Tahoma" w:cs="Tahoma"/>
      <w:sz w:val="16"/>
      <w:szCs w:val="16"/>
    </w:rPr>
  </w:style>
  <w:style w:type="paragraph" w:styleId="a6">
    <w:name w:val="Body Text"/>
    <w:basedOn w:val="a"/>
    <w:link w:val="a7"/>
    <w:rsid w:val="00FA0C6E"/>
    <w:pPr>
      <w:spacing w:after="120"/>
    </w:pPr>
  </w:style>
  <w:style w:type="character" w:customStyle="1" w:styleId="a7">
    <w:name w:val="Основной текст Знак"/>
    <w:basedOn w:val="a0"/>
    <w:link w:val="a6"/>
    <w:rsid w:val="00FA0C6E"/>
  </w:style>
  <w:style w:type="character" w:customStyle="1" w:styleId="3">
    <w:name w:val="Основной текст (3)"/>
    <w:basedOn w:val="a0"/>
    <w:uiPriority w:val="99"/>
    <w:rsid w:val="00423CC8"/>
    <w:rPr>
      <w:rFonts w:ascii="Times New Roman" w:hAnsi="Times New Roman" w:cs="Times New Roman"/>
      <w:i/>
      <w:iCs/>
      <w:spacing w:val="0"/>
      <w:sz w:val="45"/>
      <w:szCs w:val="45"/>
      <w:u w:val="single"/>
    </w:rPr>
  </w:style>
  <w:style w:type="paragraph" w:styleId="a8">
    <w:name w:val="List Paragraph"/>
    <w:basedOn w:val="a"/>
    <w:uiPriority w:val="34"/>
    <w:qFormat/>
    <w:rsid w:val="00EF4A0F"/>
    <w:pPr>
      <w:ind w:left="720"/>
      <w:contextualSpacing/>
    </w:pPr>
  </w:style>
  <w:style w:type="character" w:customStyle="1" w:styleId="a9">
    <w:name w:val="Колонтитул_"/>
    <w:basedOn w:val="a0"/>
    <w:link w:val="aa"/>
    <w:uiPriority w:val="99"/>
    <w:locked/>
    <w:rsid w:val="00A16C1D"/>
    <w:rPr>
      <w:noProof/>
      <w:shd w:val="clear" w:color="auto" w:fill="FFFFFF"/>
    </w:rPr>
  </w:style>
  <w:style w:type="character" w:customStyle="1" w:styleId="ab">
    <w:name w:val="Колонтитул + Полужирный"/>
    <w:basedOn w:val="a9"/>
    <w:uiPriority w:val="99"/>
    <w:rsid w:val="00A16C1D"/>
    <w:rPr>
      <w:b/>
      <w:bCs/>
      <w:noProof/>
      <w:spacing w:val="0"/>
      <w:shd w:val="clear" w:color="auto" w:fill="FFFFFF"/>
    </w:rPr>
  </w:style>
  <w:style w:type="character" w:customStyle="1" w:styleId="1pt">
    <w:name w:val="Основной текст + Интервал 1 pt"/>
    <w:basedOn w:val="a0"/>
    <w:uiPriority w:val="99"/>
    <w:rsid w:val="00A16C1D"/>
    <w:rPr>
      <w:rFonts w:ascii="Times New Roman" w:hAnsi="Times New Roman" w:cs="Times New Roman"/>
      <w:spacing w:val="20"/>
      <w:sz w:val="27"/>
      <w:szCs w:val="27"/>
    </w:rPr>
  </w:style>
  <w:style w:type="paragraph" w:customStyle="1" w:styleId="aa">
    <w:name w:val="Колонтитул"/>
    <w:basedOn w:val="a"/>
    <w:link w:val="a9"/>
    <w:uiPriority w:val="99"/>
    <w:rsid w:val="00A16C1D"/>
    <w:pPr>
      <w:widowControl/>
      <w:shd w:val="clear" w:color="auto" w:fill="FFFFFF"/>
      <w:autoSpaceDE/>
      <w:autoSpaceDN/>
      <w:adjustRightInd/>
    </w:pPr>
    <w:rPr>
      <w:noProof/>
    </w:rPr>
  </w:style>
  <w:style w:type="table" w:styleId="ac">
    <w:name w:val="Table Grid"/>
    <w:basedOn w:val="a1"/>
    <w:rsid w:val="003A3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uiPriority w:val="99"/>
    <w:locked/>
    <w:rsid w:val="003A3865"/>
    <w:rPr>
      <w:sz w:val="23"/>
      <w:szCs w:val="23"/>
      <w:shd w:val="clear" w:color="auto" w:fill="FFFFFF"/>
    </w:rPr>
  </w:style>
  <w:style w:type="paragraph" w:customStyle="1" w:styleId="20">
    <w:name w:val="Основной текст (2)"/>
    <w:basedOn w:val="a"/>
    <w:link w:val="2"/>
    <w:uiPriority w:val="99"/>
    <w:rsid w:val="003A3865"/>
    <w:pPr>
      <w:widowControl/>
      <w:shd w:val="clear" w:color="auto" w:fill="FFFFFF"/>
      <w:autoSpaceDE/>
      <w:autoSpaceDN/>
      <w:adjustRightInd/>
      <w:spacing w:before="240" w:after="60" w:line="324" w:lineRule="exact"/>
      <w:ind w:hanging="300"/>
    </w:pPr>
    <w:rPr>
      <w:sz w:val="23"/>
      <w:szCs w:val="23"/>
    </w:rPr>
  </w:style>
  <w:style w:type="character" w:customStyle="1" w:styleId="213">
    <w:name w:val="Основной текст (2) + 13"/>
    <w:aliases w:val="5 pt"/>
    <w:basedOn w:val="2"/>
    <w:uiPriority w:val="99"/>
    <w:rsid w:val="00A633D2"/>
    <w:rPr>
      <w:rFonts w:ascii="Times New Roman" w:hAnsi="Times New Roman" w:cs="Times New Roman"/>
      <w:spacing w:val="0"/>
      <w:sz w:val="27"/>
      <w:szCs w:val="27"/>
      <w:shd w:val="clear" w:color="auto" w:fill="FFFFFF"/>
    </w:rPr>
  </w:style>
  <w:style w:type="character" w:customStyle="1" w:styleId="1">
    <w:name w:val="Основной текст Знак1"/>
    <w:basedOn w:val="a0"/>
    <w:uiPriority w:val="99"/>
    <w:locked/>
    <w:rsid w:val="00E61452"/>
    <w:rPr>
      <w:rFonts w:ascii="Times New Roman" w:hAnsi="Times New Roman" w:cs="Times New Roman"/>
      <w:spacing w:val="0"/>
      <w:sz w:val="27"/>
      <w:szCs w:val="27"/>
    </w:rPr>
  </w:style>
  <w:style w:type="paragraph" w:customStyle="1" w:styleId="10">
    <w:name w:val="Колонтитул1"/>
    <w:basedOn w:val="a"/>
    <w:uiPriority w:val="99"/>
    <w:rsid w:val="002250A8"/>
    <w:pPr>
      <w:widowControl/>
      <w:shd w:val="clear" w:color="auto" w:fill="FFFFFF"/>
      <w:autoSpaceDE/>
      <w:autoSpaceDN/>
      <w:adjustRightInd/>
    </w:pPr>
    <w:rPr>
      <w:rFonts w:eastAsia="Arial Unicode MS"/>
      <w:noProof/>
    </w:rPr>
  </w:style>
  <w:style w:type="paragraph" w:styleId="ad">
    <w:name w:val="header"/>
    <w:basedOn w:val="a"/>
    <w:link w:val="ae"/>
    <w:rsid w:val="002B483B"/>
    <w:pPr>
      <w:tabs>
        <w:tab w:val="center" w:pos="4677"/>
        <w:tab w:val="right" w:pos="9355"/>
      </w:tabs>
    </w:pPr>
  </w:style>
  <w:style w:type="character" w:customStyle="1" w:styleId="ae">
    <w:name w:val="Верхний колонтитул Знак"/>
    <w:basedOn w:val="a0"/>
    <w:link w:val="ad"/>
    <w:rsid w:val="002B483B"/>
  </w:style>
  <w:style w:type="paragraph" w:styleId="af">
    <w:name w:val="footer"/>
    <w:basedOn w:val="a"/>
    <w:link w:val="af0"/>
    <w:rsid w:val="002B483B"/>
    <w:pPr>
      <w:tabs>
        <w:tab w:val="center" w:pos="4677"/>
        <w:tab w:val="right" w:pos="9355"/>
      </w:tabs>
    </w:pPr>
  </w:style>
  <w:style w:type="character" w:customStyle="1" w:styleId="af0">
    <w:name w:val="Нижний колонтитул Знак"/>
    <w:basedOn w:val="a0"/>
    <w:link w:val="af"/>
    <w:rsid w:val="002B483B"/>
  </w:style>
  <w:style w:type="character" w:customStyle="1" w:styleId="af1">
    <w:name w:val="Подпись к таблице_"/>
    <w:basedOn w:val="a0"/>
    <w:link w:val="af2"/>
    <w:uiPriority w:val="99"/>
    <w:locked/>
    <w:rsid w:val="00AC2F28"/>
    <w:rPr>
      <w:sz w:val="25"/>
      <w:szCs w:val="25"/>
      <w:shd w:val="clear" w:color="auto" w:fill="FFFFFF"/>
    </w:rPr>
  </w:style>
  <w:style w:type="paragraph" w:customStyle="1" w:styleId="af2">
    <w:name w:val="Подпись к таблице"/>
    <w:basedOn w:val="a"/>
    <w:link w:val="af1"/>
    <w:uiPriority w:val="99"/>
    <w:rsid w:val="00AC2F28"/>
    <w:pPr>
      <w:widowControl/>
      <w:shd w:val="clear" w:color="auto" w:fill="FFFFFF"/>
      <w:autoSpaceDE/>
      <w:autoSpaceDN/>
      <w:adjustRightInd/>
      <w:spacing w:line="240" w:lineRule="atLeast"/>
    </w:pPr>
    <w:rPr>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SSozaGzJ2E80x6tBrMocAXN3bpX8kmVFonTBOlSvWWY=</DigestValue>
    </Reference>
    <Reference Type="http://www.w3.org/2000/09/xmldsig#Object" URI="#idOfficeObject">
      <DigestMethod Algorithm="urn:ietf:params:xml:ns:cpxmlsec:algorithms:gostr34112012-256"/>
      <DigestValue>lVqpb1yQrM/xNLIg4WjGIBgK5ebqPGLt9LzKoWliWWM=</DigestValue>
    </Reference>
    <Reference Type="http://uri.etsi.org/01903#SignedProperties" URI="#idSignedProperties">
      <Transforms>
        <Transform Algorithm="http://www.w3.org/TR/2001/REC-xml-c14n-20010315"/>
      </Transforms>
      <DigestMethod Algorithm="urn:ietf:params:xml:ns:cpxmlsec:algorithms:gostr34112012-256"/>
      <DigestValue>2BnumveLJ/XJ32X6olB6dJ3uGdNiUqSeI1ZNv1iptVA=</DigestValue>
    </Reference>
  </SignedInfo>
  <SignatureValue>2slIzH7Os7QvJ7UMBb+i65rwFjDBn97x44rBJiDSCqSMwZYRZKu4S/2/XvEhTA0X
vwzqmQ0iYSLC/2JmuuJ4mg==</SignatureValue>
  <KeyInfo>
    <X509Data>
      <X509Certificate>MIIIcDCCCB2gAwIBAgIUS10ZqORsHrorIcA8+uar2zeNwzQwCgYIKoUDBwEBAwIw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10"/>
          </Transform>
          <Transform Algorithm="http://www.w3.org/TR/2001/REC-xml-c14n-20010315"/>
        </Transforms>
        <DigestMethod Algorithm="http://www.w3.org/2000/09/xmldsig#sha1"/>
        <DigestValue>FEbU6Cpz8IlglEUVMzMCKvlNjMI=</DigestValue>
      </Reference>
      <Reference URI="/word/document.xml?ContentType=application/vnd.openxmlformats-officedocument.wordprocessingml.document.main+xml">
        <DigestMethod Algorithm="http://www.w3.org/2000/09/xmldsig#sha1"/>
        <DigestValue>KVwQ2CXLlRVejcgLW7rpca8Km7M=</DigestValue>
      </Reference>
      <Reference URI="/word/endnotes.xml?ContentType=application/vnd.openxmlformats-officedocument.wordprocessingml.endnotes+xml">
        <DigestMethod Algorithm="http://www.w3.org/2000/09/xmldsig#sha1"/>
        <DigestValue>EzZpmjV/eBZKVp7mlOEuGwyBzgM=</DigestValue>
      </Reference>
      <Reference URI="/word/fontTable.xml?ContentType=application/vnd.openxmlformats-officedocument.wordprocessingml.fontTable+xml">
        <DigestMethod Algorithm="http://www.w3.org/2000/09/xmldsig#sha1"/>
        <DigestValue>2m9lzmS5ckgLQLxrVnPJrnk51SU=</DigestValue>
      </Reference>
      <Reference URI="/word/footnotes.xml?ContentType=application/vnd.openxmlformats-officedocument.wordprocessingml.footnotes+xml">
        <DigestMethod Algorithm="http://www.w3.org/2000/09/xmldsig#sha1"/>
        <DigestValue>nugpAunVB4dGNzajLP9stgVS3Kg=</DigestValue>
      </Reference>
      <Reference URI="/word/header1.xml?ContentType=application/vnd.openxmlformats-officedocument.wordprocessingml.header+xml">
        <DigestMethod Algorithm="http://www.w3.org/2000/09/xmldsig#sha1"/>
        <DigestValue>BrhqnPtApsK6rrAt802H4vSqqGo=</DigestValue>
      </Reference>
      <Reference URI="/word/header2.xml?ContentType=application/vnd.openxmlformats-officedocument.wordprocessingml.header+xml">
        <DigestMethod Algorithm="http://www.w3.org/2000/09/xmldsig#sha1"/>
        <DigestValue>bziiVWwIP31OOHkd5kpkhzCCnYc=</DigestValue>
      </Reference>
      <Reference URI="/word/numbering.xml?ContentType=application/vnd.openxmlformats-officedocument.wordprocessingml.numbering+xml">
        <DigestMethod Algorithm="http://www.w3.org/2000/09/xmldsig#sha1"/>
        <DigestValue>gtnt04cHkYXjOXtey8ijrewaBJE=</DigestValue>
      </Reference>
      <Reference URI="/word/settings.xml?ContentType=application/vnd.openxmlformats-officedocument.wordprocessingml.settings+xml">
        <DigestMethod Algorithm="http://www.w3.org/2000/09/xmldsig#sha1"/>
        <DigestValue>7kiDnh2Mwg+Gq5fzVwDDNmM/0OE=</DigestValue>
      </Reference>
      <Reference URI="/word/styles.xml?ContentType=application/vnd.openxmlformats-officedocument.wordprocessingml.styles+xml">
        <DigestMethod Algorithm="http://www.w3.org/2000/09/xmldsig#sha1"/>
        <DigestValue>i/+KuvMHxITHUYDKakiqnAqOeXI=</DigestValue>
      </Reference>
      <Reference URI="/word/theme/theme1.xml?ContentType=application/vnd.openxmlformats-officedocument.theme+xml">
        <DigestMethod Algorithm="http://www.w3.org/2000/09/xmldsig#sha1"/>
        <DigestValue>Q05P+QLuRDbOFgtorIq3rJbYGhk=</DigestValue>
      </Reference>
      <Reference URI="/word/webSettings.xml?ContentType=application/vnd.openxmlformats-officedocument.wordprocessingml.webSettings+xml">
        <DigestMethod Algorithm="http://www.w3.org/2000/09/xmldsig#sha1"/>
        <DigestValue>+066fqj8E2jBjYMBAsR3CiwKe8Q=</DigestValue>
      </Reference>
    </Manifest>
    <SignatureProperties>
      <SignatureProperty Id="idSignatureTime" Target="#idPackageSignature">
        <mdssi:SignatureTime xmlns:mdssi="http://schemas.openxmlformats.org/package/2006/digital-signature">
          <mdssi:Format>YYYY-MM-DDThh:mm:ssTZD</mdssi:Format>
          <mdssi:Value>2022-07-15T06:48:48Z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15.0</OfficeVersion>
          <ApplicationVersion>15.0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2022-07-15T06:48:48Z</xd:SigningTime>
          <xd:SigningCertificate>
            <xd:Cert>
              <xd:CertDigest>
                <DigestMethod Algorithm="http://www.w3.org/2000/09/xmldsig#sha1"/>
                <DigestValue>y5i9yPkVkzjal3CGN8xli4UTABQ=</DigestValue>
              </xd:CertDigest>
              <xd:IssuerSerial>
                <X509IssuerName>CN=Федеральное казначейство, O=Федеральное казначейство, C=RU, L=Москва, STREET="Большой Златоустинский переулок, д. 6, строение 1", ОГРН=1047797019830, ИНН=007710568760, S=г. Москва, E=uc_fk@roskazna.ru</X509IssuerName>
                <X509SerialNumber>430250512393462623315234215481469067377209361204</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147</TotalTime>
  <Pages>35</Pages>
  <Words>10299</Words>
  <Characters>58708</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РАЙОННЫЙ ОТДЕЛ ОБРАЗОВАНИЯ</vt:lpstr>
    </vt:vector>
  </TitlesOfParts>
  <Company>Microsoft</Company>
  <LinksUpToDate>false</LinksUpToDate>
  <CharactersWithSpaces>68870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РАЙОННЫЙ ОТДЕЛ ОБРАЗОВАНИЯ</dc:title>
  <dc:subject/>
  <dc:creator>User</dc:creator>
  <cp:keywords/>
  <cp:lastModifiedBy>Natali</cp:lastModifiedBy>
  <cp:revision>61</cp:revision>
  <cp:lastPrinted>2018-05-25T12:53:00Z</cp:lastPrinted>
  <dcterms:created xsi:type="dcterms:W3CDTF">2022-07-11T07:29:00Z</dcterms:created>
  <dcterms:modified xsi:type="dcterms:W3CDTF">2022-07-11T11:30:00Z</dcterms:modified>
</cp:coreProperties>
</file>