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83" w:rsidRPr="00EB0483" w:rsidRDefault="00A270F3" w:rsidP="00A270F3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EB0483">
        <w:rPr>
          <w:bCs/>
          <w:color w:val="000000"/>
          <w:sz w:val="28"/>
          <w:szCs w:val="28"/>
        </w:rPr>
        <w:t xml:space="preserve">Руководителю </w:t>
      </w:r>
      <w:r w:rsidR="00EB0483" w:rsidRPr="00EB0483">
        <w:rPr>
          <w:bCs/>
          <w:color w:val="000000"/>
          <w:sz w:val="28"/>
          <w:szCs w:val="28"/>
        </w:rPr>
        <w:t xml:space="preserve">Районного отдела образования </w:t>
      </w:r>
    </w:p>
    <w:p w:rsidR="00A270F3" w:rsidRPr="00EB0483" w:rsidRDefault="00EB0483" w:rsidP="00A270F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EB0483">
        <w:rPr>
          <w:bCs/>
          <w:color w:val="000000"/>
          <w:sz w:val="28"/>
          <w:szCs w:val="28"/>
        </w:rPr>
        <w:t>администрации Тоцкого района</w:t>
      </w:r>
      <w:r w:rsidR="00A270F3" w:rsidRPr="00EB0483">
        <w:rPr>
          <w:sz w:val="28"/>
          <w:szCs w:val="28"/>
        </w:rPr>
        <w:t xml:space="preserve"> </w:t>
      </w:r>
    </w:p>
    <w:p w:rsidR="00EB0483" w:rsidRPr="00EB0483" w:rsidRDefault="00EB0483" w:rsidP="00A270F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EB0483">
        <w:rPr>
          <w:sz w:val="28"/>
          <w:szCs w:val="28"/>
        </w:rPr>
        <w:t>Гончаровой Т. И.</w:t>
      </w:r>
    </w:p>
    <w:p w:rsidR="00A270F3" w:rsidRDefault="00A270F3" w:rsidP="004E6FD3">
      <w:pPr>
        <w:pStyle w:val="a3"/>
        <w:spacing w:before="0" w:beforeAutospacing="0" w:after="0" w:afterAutospacing="0"/>
        <w:jc w:val="right"/>
      </w:pPr>
      <w:r>
        <w:br/>
        <w:t xml:space="preserve"> </w:t>
      </w:r>
    </w:p>
    <w:p w:rsidR="00A270F3" w:rsidRPr="00EB0483" w:rsidRDefault="00A270F3" w:rsidP="00A270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0483">
        <w:rPr>
          <w:b/>
          <w:bCs/>
          <w:sz w:val="28"/>
          <w:szCs w:val="28"/>
        </w:rPr>
        <w:t xml:space="preserve">Аналитическая справка </w:t>
      </w:r>
    </w:p>
    <w:p w:rsidR="00A270F3" w:rsidRPr="00EB0483" w:rsidRDefault="00A270F3" w:rsidP="00A270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0483">
        <w:rPr>
          <w:b/>
          <w:bCs/>
          <w:sz w:val="28"/>
          <w:szCs w:val="28"/>
        </w:rPr>
        <w:t>по результатам внутреннего анализа коррупционных рисков</w:t>
      </w:r>
      <w:r w:rsidRPr="00EB0483">
        <w:rPr>
          <w:b/>
          <w:sz w:val="28"/>
          <w:szCs w:val="28"/>
        </w:rPr>
        <w:t xml:space="preserve"> </w:t>
      </w:r>
    </w:p>
    <w:p w:rsidR="00A270F3" w:rsidRPr="00EB0483" w:rsidRDefault="00A270F3" w:rsidP="00A270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0483">
        <w:rPr>
          <w:b/>
          <w:bCs/>
          <w:sz w:val="28"/>
          <w:szCs w:val="28"/>
        </w:rPr>
        <w:t xml:space="preserve">в </w:t>
      </w:r>
      <w:r w:rsidR="00EB0483">
        <w:rPr>
          <w:b/>
          <w:bCs/>
          <w:sz w:val="28"/>
          <w:szCs w:val="28"/>
        </w:rPr>
        <w:t xml:space="preserve">Районном отделе образования администрации Тоцкого района </w:t>
      </w:r>
    </w:p>
    <w:p w:rsidR="00A270F3" w:rsidRPr="00EB0483" w:rsidRDefault="00A270F3" w:rsidP="00A270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B0483">
        <w:rPr>
          <w:b/>
          <w:bCs/>
          <w:sz w:val="28"/>
          <w:szCs w:val="28"/>
        </w:rPr>
        <w:t xml:space="preserve">за </w:t>
      </w:r>
      <w:r w:rsidR="00EB0483">
        <w:rPr>
          <w:b/>
          <w:bCs/>
          <w:sz w:val="28"/>
          <w:szCs w:val="28"/>
        </w:rPr>
        <w:t>1</w:t>
      </w:r>
      <w:r w:rsidRPr="00EB0483">
        <w:rPr>
          <w:b/>
          <w:bCs/>
          <w:sz w:val="28"/>
          <w:szCs w:val="28"/>
        </w:rPr>
        <w:t xml:space="preserve"> полугодие 201</w:t>
      </w:r>
      <w:r w:rsidR="00EB0483">
        <w:rPr>
          <w:b/>
          <w:bCs/>
          <w:sz w:val="28"/>
          <w:szCs w:val="28"/>
        </w:rPr>
        <w:t>9</w:t>
      </w:r>
      <w:r w:rsidRPr="00EB0483">
        <w:rPr>
          <w:b/>
          <w:bCs/>
          <w:sz w:val="28"/>
          <w:szCs w:val="28"/>
        </w:rPr>
        <w:t xml:space="preserve"> года</w:t>
      </w:r>
      <w:r w:rsidRPr="00EB0483">
        <w:rPr>
          <w:b/>
          <w:sz w:val="28"/>
          <w:szCs w:val="28"/>
        </w:rPr>
        <w:t xml:space="preserve"> </w:t>
      </w:r>
    </w:p>
    <w:p w:rsidR="00A270F3" w:rsidRPr="00EB0483" w:rsidRDefault="00A270F3" w:rsidP="00A270F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270F3" w:rsidRPr="00EB0483" w:rsidRDefault="00EB0483" w:rsidP="00A270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  <w:u w:val="single"/>
        </w:rPr>
        <w:t>24</w:t>
      </w:r>
      <w:r w:rsidR="00A270F3" w:rsidRPr="00EB0483">
        <w:rPr>
          <w:sz w:val="28"/>
          <w:szCs w:val="28"/>
        </w:rPr>
        <w:t>»_</w:t>
      </w:r>
      <w:proofErr w:type="gramEnd"/>
      <w:r>
        <w:rPr>
          <w:sz w:val="28"/>
          <w:szCs w:val="28"/>
          <w:u w:val="single"/>
        </w:rPr>
        <w:t>июня</w:t>
      </w:r>
      <w:r w:rsidR="00A270F3" w:rsidRPr="00EB0483">
        <w:rPr>
          <w:sz w:val="28"/>
          <w:szCs w:val="28"/>
        </w:rPr>
        <w:t>_201</w:t>
      </w:r>
      <w:r>
        <w:rPr>
          <w:sz w:val="28"/>
          <w:szCs w:val="28"/>
        </w:rPr>
        <w:t>9</w:t>
      </w:r>
      <w:r w:rsidR="00A270F3" w:rsidRPr="00EB0483">
        <w:rPr>
          <w:sz w:val="28"/>
          <w:szCs w:val="28"/>
        </w:rPr>
        <w:t xml:space="preserve"> года                                                              </w:t>
      </w:r>
      <w:r>
        <w:rPr>
          <w:sz w:val="28"/>
          <w:szCs w:val="28"/>
        </w:rPr>
        <w:t xml:space="preserve">                 с. Тоцкое</w:t>
      </w:r>
      <w:r w:rsidR="00A270F3" w:rsidRPr="00EB0483">
        <w:rPr>
          <w:sz w:val="28"/>
          <w:szCs w:val="28"/>
        </w:rPr>
        <w:t xml:space="preserve"> </w:t>
      </w:r>
    </w:p>
    <w:p w:rsidR="00A270F3" w:rsidRPr="00EB0483" w:rsidRDefault="00A270F3" w:rsidP="00A270F3">
      <w:pPr>
        <w:pStyle w:val="a3"/>
        <w:spacing w:before="0" w:beforeAutospacing="0" w:after="0" w:afterAutospacing="0"/>
        <w:rPr>
          <w:sz w:val="28"/>
          <w:szCs w:val="28"/>
        </w:rPr>
      </w:pPr>
      <w:r w:rsidRPr="00EB0483">
        <w:rPr>
          <w:sz w:val="28"/>
          <w:szCs w:val="28"/>
        </w:rPr>
        <w:t xml:space="preserve">  </w:t>
      </w:r>
    </w:p>
    <w:p w:rsidR="00086CD8" w:rsidRDefault="00086CD8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="008F3674">
        <w:rPr>
          <w:sz w:val="28"/>
          <w:szCs w:val="28"/>
        </w:rPr>
        <w:t>внутреннего анализа коррупционных рисков приказом Районного отдела образования администрации Тоцкого района (далее Тоцкий РОО) от 14.06.2019 №01-03/2013-о создана рабочая группа в следующем составе: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Тоцкого РОО – Середа С. М.;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Тоцкого РОО – Кузнецова Н. В.;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1 категории – юрист </w:t>
      </w:r>
      <w:proofErr w:type="spellStart"/>
      <w:r>
        <w:rPr>
          <w:sz w:val="28"/>
          <w:szCs w:val="28"/>
        </w:rPr>
        <w:t>Ковешникова</w:t>
      </w:r>
      <w:proofErr w:type="spellEnd"/>
      <w:r>
        <w:rPr>
          <w:sz w:val="28"/>
          <w:szCs w:val="28"/>
        </w:rPr>
        <w:t xml:space="preserve"> А. И.;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ведущий бухгалтер МКУ ЦБ МУ Тоцкого района – Матвеева З. В. (по согласованию);</w:t>
      </w:r>
    </w:p>
    <w:p w:rsidR="008F3674" w:rsidRDefault="008F3674" w:rsidP="008F367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инженер по теплофикации МБУ ХЭГ – Зейферт А. В. (по согласованию).</w:t>
      </w:r>
    </w:p>
    <w:p w:rsidR="008F3674" w:rsidRDefault="008F3674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 анализа: внутренний анализ деятельность Тоцкого РОО на предмет выявления коррупционных рисков.</w:t>
      </w:r>
    </w:p>
    <w:p w:rsidR="008F3674" w:rsidRDefault="008F3674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 задачи анализа: выявление устоявшихся практик, условий и причин </w:t>
      </w:r>
      <w:r w:rsidR="0051027A">
        <w:rPr>
          <w:sz w:val="28"/>
          <w:szCs w:val="28"/>
        </w:rPr>
        <w:t>возникновения коррупционных рисков.</w:t>
      </w:r>
    </w:p>
    <w:p w:rsidR="0051027A" w:rsidRDefault="0051027A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 анализа 1 полугодие 2019 г.</w:t>
      </w:r>
    </w:p>
    <w:p w:rsidR="0051027A" w:rsidRDefault="0051027A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группой проведен внутренний анализ коррупционных рисков по следующим направлениям:</w:t>
      </w:r>
    </w:p>
    <w:p w:rsidR="00E41C89" w:rsidRDefault="00E41C89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Выявление коррупционных рисков в нормативно-правовых актах, затрагивающих деятельность Тоцкого РОО. </w:t>
      </w:r>
    </w:p>
    <w:p w:rsidR="0051027A" w:rsidRDefault="00E41C89" w:rsidP="00086C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Изучены:</w:t>
      </w:r>
    </w:p>
    <w:p w:rsidR="004C6AD0" w:rsidRDefault="00E41C89" w:rsidP="004C6A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429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1429B" w:rsidRPr="00E1429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Федеральный закон </w:t>
      </w:r>
      <w:r w:rsidR="004C6AD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E1429B" w:rsidRPr="00E1429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образовании в Российской Федерации</w:t>
      </w:r>
      <w:r w:rsidR="004C6AD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 №</w:t>
      </w:r>
      <w:r w:rsidR="00E1429B" w:rsidRPr="00E1429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273-ФЗ от 29 декабря 2012 года</w:t>
      </w:r>
      <w:r w:rsidR="00E1429B" w:rsidRPr="004C6AD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E1429B" w:rsidRPr="004C6AD0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Закон Оренбургской области от 06.09.2013 </w:t>
      </w:r>
      <w:r w:rsidR="004C6AD0">
        <w:rPr>
          <w:rFonts w:ascii="Times New Roman" w:hAnsi="Times New Roman" w:cs="Times New Roman"/>
          <w:spacing w:val="2"/>
          <w:sz w:val="28"/>
          <w:szCs w:val="28"/>
        </w:rPr>
        <w:t>№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 1698/506-V-ОЗ «Об образовании в Оренбургской области»,</w:t>
      </w:r>
      <w:r w:rsidR="004C6A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1429B" w:rsidRP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Федеральный закон </w:t>
      </w:r>
      <w:r w:rsid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E1429B" w:rsidRP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E1429B" w:rsidRP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02.03.2007 </w:t>
      </w:r>
      <w:r w:rsid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E1429B" w:rsidRP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25-ФЗ</w:t>
      </w:r>
      <w:r w:rsidR="00CF456B" w:rsidRPr="004C6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акон Оренбургской области 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>от 10</w:t>
      </w:r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>.10.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2007 года </w:t>
      </w:r>
      <w:r w:rsidR="004C6AD0">
        <w:rPr>
          <w:rFonts w:ascii="Times New Roman" w:hAnsi="Times New Roman" w:cs="Times New Roman"/>
          <w:spacing w:val="2"/>
          <w:sz w:val="28"/>
          <w:szCs w:val="28"/>
        </w:rPr>
        <w:t>№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 1611/339-IV-ОЗ</w:t>
      </w:r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E1429B" w:rsidRPr="004C6AD0">
        <w:rPr>
          <w:rFonts w:ascii="Times New Roman" w:hAnsi="Times New Roman" w:cs="Times New Roman"/>
          <w:spacing w:val="2"/>
          <w:sz w:val="28"/>
          <w:szCs w:val="28"/>
        </w:rPr>
        <w:t>О муниципальной службе в Оренбургской области</w:t>
      </w:r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>», постановление администрации Тоцкого района от 18.02.2016 №157-п «Об утверждении Положения о Районо</w:t>
      </w:r>
      <w:bookmarkStart w:id="0" w:name="_GoBack"/>
      <w:bookmarkEnd w:id="0"/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м отделе образования администрации Тоцкого района», постановление администрации Тоцкого района от 08.04.2013 №365-п «Об утверждении Положения о классных чинах муниципальных служащих в администрации муниципального образования Тоцкий район, порядке их присвоения и сохранения», </w:t>
      </w:r>
      <w:r w:rsidR="00EB013D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администрации Тоцкого района от </w:t>
      </w:r>
      <w:r w:rsidR="00EB013D" w:rsidRPr="004C6AD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03.10.2016 №1133-п «Об утверждении Примерного положения об оплате труда работников учреждений образования, подведомственных отделу образования администрации Тоцкого района», Решение Совета депутатов МО Тоцкий район от 26.04.2013 №198 «Об утверждении Положения «О порядке, условиях выплаты и размере ежемесячной надбавки к должностному окладу за классный чин муниципальным служащим в МО Тоцкий район», </w:t>
      </w:r>
      <w:r w:rsidR="00CF456B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34200" w:rsidRPr="004C6AD0">
        <w:rPr>
          <w:rFonts w:ascii="Times New Roman" w:hAnsi="Times New Roman" w:cs="Times New Roman"/>
          <w:spacing w:val="2"/>
          <w:sz w:val="28"/>
          <w:szCs w:val="28"/>
        </w:rPr>
        <w:t>Решения Совета депутатов МО Тоцкий район от 11.11.2011 №92 «Об утверждении Положения «О порядке и условиях выплаты ежемесячного денежного поощрения муниципальным служащим в администрации МО Тоцкий район»</w:t>
      </w:r>
      <w:r w:rsidR="006F3468" w:rsidRPr="004C6AD0">
        <w:rPr>
          <w:rFonts w:ascii="Times New Roman" w:hAnsi="Times New Roman" w:cs="Times New Roman"/>
          <w:spacing w:val="2"/>
          <w:sz w:val="28"/>
          <w:szCs w:val="28"/>
        </w:rPr>
        <w:t>, приказ Тоцкого РОО от 20.02.2015 №01-03/25-о «Об утверждении Положения «Об оплате труда муниципальных служащих Тоцкого РОО», приказ Тоцкого РОО от 02.1.2015 «01-03/308-о «Об утверждении Правил внутреннего трудового распорядка Районного отдела образования администрации Тоцкого района», приказ Тоцкого РОО от 19.11.2015 №01-03/332-о «О мерах по противодействию коррупции в сфере образования», приказ Тоцкого РОО от 19.11.2015 №01-03/333-о «О внедрении антикоррупционной политики», приказ Тоцкого РОО от 04.12.2015 №01-03/361-о «Об утверждении комплекса мер направленных на недопущение незаконных сборов денежных средств в образовательных организациях Тоцкого района», приказ Тоцкого РОО от 28.09.2015 №01-03/243-о «О распределении обязанностей», приказ Тоцкого РОО от 24.09.2015 №01-03/236-о «Об утверждении Положения о контроле за деятельностью образовательных организаций, подведомственных Районному отделу образования администрации Тоцкого района», приказ Тоцкого РОО от 27.10.2015 №01-03/299-о «Об утверждении Положения о Совете при Районном отделе образования администрации Тоцкого района»</w:t>
      </w:r>
      <w:r w:rsidR="002148AC" w:rsidRPr="004C6AD0">
        <w:rPr>
          <w:rFonts w:ascii="Times New Roman" w:hAnsi="Times New Roman" w:cs="Times New Roman"/>
          <w:spacing w:val="2"/>
          <w:sz w:val="28"/>
          <w:szCs w:val="28"/>
        </w:rPr>
        <w:t>, приказ Тоцкого РОО</w:t>
      </w:r>
      <w:r w:rsidR="004C6AD0" w:rsidRPr="004C6AD0">
        <w:rPr>
          <w:rFonts w:ascii="Times New Roman" w:hAnsi="Times New Roman" w:cs="Times New Roman"/>
          <w:spacing w:val="2"/>
          <w:sz w:val="28"/>
          <w:szCs w:val="28"/>
        </w:rPr>
        <w:t xml:space="preserve"> от 31.12.2015 </w:t>
      </w:r>
      <w:r w:rsidR="004C6AD0" w:rsidRPr="004C6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31.12.2015 г. №409-о</w:t>
      </w:r>
      <w:r w:rsidR="007C0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</w:t>
      </w:r>
      <w:r w:rsidR="007C00A5" w:rsidRPr="007C0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 рассмотрения обращений граждан в  районном отделе образования администрации Тоцкого района</w:t>
      </w:r>
      <w:r w:rsidR="007C0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1E8E" w:rsidRDefault="00BF1E8E" w:rsidP="006D1AC1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проведенного анализа не установлено положений, способствующих принятию административно-управленческим персоналом решений по своему усмотрению, способствующих созданию барьеров при реализации физическими лицами своих прав и законных интересов, правовых пробелов, создающих возможность произвольного толкования нормативных правовых актов. Наличие дискреционных полномочий и норм не установлено.</w:t>
      </w:r>
    </w:p>
    <w:p w:rsidR="006D1AC1" w:rsidRDefault="00ED6129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63249" w:rsidRPr="00E63249">
        <w:rPr>
          <w:rFonts w:ascii="Times New Roman" w:hAnsi="Times New Roman" w:cs="Times New Roman"/>
          <w:sz w:val="28"/>
          <w:szCs w:val="28"/>
        </w:rPr>
        <w:t>. Выявление коррупционных рисков в</w:t>
      </w:r>
      <w:r w:rsidR="00E63249">
        <w:rPr>
          <w:rFonts w:ascii="Times New Roman" w:hAnsi="Times New Roman" w:cs="Times New Roman"/>
          <w:sz w:val="28"/>
          <w:szCs w:val="28"/>
        </w:rPr>
        <w:t xml:space="preserve"> </w:t>
      </w:r>
      <w:r w:rsidR="00AC18D5">
        <w:rPr>
          <w:rFonts w:ascii="Times New Roman" w:hAnsi="Times New Roman" w:cs="Times New Roman"/>
          <w:sz w:val="28"/>
          <w:szCs w:val="28"/>
        </w:rPr>
        <w:t>организационно-управленческой деятельности.</w:t>
      </w:r>
    </w:p>
    <w:p w:rsidR="00AC18D5" w:rsidRDefault="00E04F8D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отделе образования администрации Тоцкого района согласно штатному расписанию предусмотрено в аппарате 6 муниципальных должностей, в информационно методическом центре 12 единиц. По состоянию на момент мониторинга общее количество списочного состава в аппарате 6 человек, в информационно методическом центре </w:t>
      </w:r>
      <w:r w:rsidR="00ED4272">
        <w:rPr>
          <w:rFonts w:ascii="Times New Roman" w:hAnsi="Times New Roman" w:cs="Times New Roman"/>
          <w:sz w:val="28"/>
          <w:szCs w:val="28"/>
        </w:rPr>
        <w:t>9 человек, вакансий 2 единицы.</w:t>
      </w:r>
    </w:p>
    <w:p w:rsidR="00ED4272" w:rsidRDefault="00ED4272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полугодие 2019 года к дисциплинарной ответственности привлечений не было. Уволенных сотрудников, в том числе по отрицательным мотивам, не было.</w:t>
      </w:r>
    </w:p>
    <w:p w:rsidR="00ED4272" w:rsidRDefault="00ED4272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направлению «Выявления коррупционных рисков в организационно-управленческой деятельности» не выявлены факты наличия конфликта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интересов, аффилированности сотрудников с руководителем. Коллектив работает стабильно, </w:t>
      </w:r>
      <w:r w:rsidR="00B10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текучесть кадров отсутствует, не выявлено нарушений антикоррупционных ограничений и запретов.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Выявление коррупционных рисков при исполнении законодательства о закупках товаров, работ услуг.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2019 год, согласно утвержденного плана государственных закупок </w:t>
      </w:r>
      <w:r w:rsidR="00EA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</w:t>
      </w:r>
      <w:r w:rsidR="00EA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следующие закупки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приобретение в муниципальную собственность нежилого отдельно стоящего здания, с инженерными и инфраструктурными сетями, введенного в эксплуатацию, оснащенного оборудованием и средствами обучения и воспитания, расположенного в с. Тоцкое Второе Тоцкого района, для размещения дошкольного образовательного учреждения для детей в возрасте от 1,5 до 3 лет на 75 мест;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работ по привязке и оптимизации </w:t>
      </w:r>
      <w:proofErr w:type="gramStart"/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проектной  документации</w:t>
      </w:r>
      <w:proofErr w:type="gramEnd"/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повторного использования объекта «Строительство школы, с. Жуково, Уфимский район» на участок строительства местоположением: Оренбургская область, Тоцкий район, село Тоцкое Второе, улица </w:t>
      </w:r>
      <w:proofErr w:type="spellStart"/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Петрикова</w:t>
      </w:r>
      <w:proofErr w:type="spellEnd"/>
      <w:r w:rsidR="00467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18, кадастровый номер земельного участка 56:32:0501001:1504, для строительства объекта «Школа на 375 мест расположенная по адресу Оренбургская область, </w:t>
      </w:r>
      <w:r w:rsidR="00536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Тоцкий район, село Тоцкое Второе, улица </w:t>
      </w:r>
      <w:proofErr w:type="spellStart"/>
      <w:r w:rsidR="00536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Петрикова</w:t>
      </w:r>
      <w:proofErr w:type="spellEnd"/>
      <w:r w:rsidR="00536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18»;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00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приобретение товаров, работ, услуг на сумму, не превышающую 100 тыс. руб. (п. 4 ч. 1 ст. 93 Федерального закона №44-ФЗ)</w:t>
      </w:r>
      <w:r w:rsidR="004D6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69EB" w:rsidRDefault="004D69EB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закупок методом прямого заключения основанием для выбора являются ценовые </w:t>
      </w:r>
      <w:r w:rsidR="00FE2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поставщиков, альтернативное предложение и модуль цен, </w:t>
      </w:r>
      <w:r w:rsidR="004E6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размещаемый на портале государственных закупок.</w:t>
      </w:r>
    </w:p>
    <w:p w:rsidR="00B106C6" w:rsidRDefault="00B106C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 при проведении государственных закупок не допускалось.</w:t>
      </w:r>
    </w:p>
    <w:p w:rsidR="00B106C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договора подписаны, краткосрочны</w:t>
      </w:r>
      <w:r w:rsidR="004D6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договоров 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долгосрочные будут исполнены, согласно условиям договора.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Анализ по выявлению коррупционных рисков при оказании муниципальных услуг.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утвержденным регламентам Районный отдел образования администрации Тоцкого района оказывает следующие муниципальные услуги: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856D0">
        <w:rPr>
          <w:rFonts w:ascii="Times New Roman" w:hAnsi="Times New Roman" w:cs="Times New Roman"/>
          <w:sz w:val="28"/>
          <w:szCs w:val="28"/>
        </w:rPr>
        <w:t xml:space="preserve">ыплата компенсации части родительской платы за уход и присмотр за ребенком </w:t>
      </w:r>
      <w:proofErr w:type="gramStart"/>
      <w:r w:rsidRPr="000856D0">
        <w:rPr>
          <w:rFonts w:ascii="Times New Roman" w:hAnsi="Times New Roman" w:cs="Times New Roman"/>
          <w:sz w:val="28"/>
          <w:szCs w:val="28"/>
        </w:rPr>
        <w:t>в  муниципальных</w:t>
      </w:r>
      <w:proofErr w:type="gramEnd"/>
      <w:r w:rsidRPr="000856D0">
        <w:rPr>
          <w:rFonts w:ascii="Times New Roman" w:hAnsi="Times New Roman" w:cs="Times New Roman"/>
          <w:sz w:val="28"/>
          <w:szCs w:val="28"/>
        </w:rPr>
        <w:t xml:space="preserve">  образовательных организациях Тоцкого района, реализующих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856D0">
        <w:rPr>
          <w:rFonts w:ascii="Times New Roman" w:hAnsi="Times New Roman" w:cs="Times New Roman"/>
          <w:color w:val="000000"/>
          <w:sz w:val="28"/>
          <w:szCs w:val="28"/>
        </w:rPr>
        <w:t>рганизация отдыха детей в каникулярное время на территории Тоцкого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56D0">
        <w:rPr>
          <w:rFonts w:ascii="Times New Roman" w:hAnsi="Times New Roman" w:cs="Times New Roman"/>
          <w:sz w:val="28"/>
          <w:szCs w:val="28"/>
        </w:rPr>
        <w:t>чёт граждан РФ, изъявивших желание взять на воспитание детей в семью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0856D0">
        <w:rPr>
          <w:rFonts w:ascii="Times New Roman" w:hAnsi="Times New Roman" w:cs="Times New Roman"/>
          <w:sz w:val="28"/>
          <w:szCs w:val="28"/>
        </w:rPr>
        <w:t>ачисление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образования;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04A96">
        <w:rPr>
          <w:rFonts w:ascii="Times New Roman" w:hAnsi="Times New Roman" w:cs="Times New Roman"/>
          <w:color w:val="000000"/>
          <w:sz w:val="28"/>
          <w:szCs w:val="28"/>
        </w:rPr>
        <w:t>азначение и выплата единовременного пособия при передаче ребёнка на воспитание в семью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4A96" w:rsidRDefault="00F04A96" w:rsidP="00F04A96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0576F">
        <w:rPr>
          <w:rFonts w:ascii="Times New Roman" w:hAnsi="Times New Roman" w:cs="Times New Roman"/>
          <w:bCs/>
          <w:sz w:val="28"/>
          <w:szCs w:val="28"/>
        </w:rPr>
        <w:t>редоставление информации о текущей успеваемости обучающегося, ведение дневника и журнала успеваемости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04A96" w:rsidRDefault="00F04A96" w:rsidP="00F04A96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Отказов в получении муниципальных услуг, оказанных с нарушением сроков, поступивших жалоб на качество оказания услуг не поступало.</w:t>
      </w:r>
    </w:p>
    <w:p w:rsidR="0023272E" w:rsidRDefault="000D081E" w:rsidP="002327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Выявлено, что при оказании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имеет место наличие прямого контакта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 возможности получения данной услуги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средством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Портала государственных услуг РФ, что, по мнению рабочей группы, может быть отнесено к коррупционным рискам. Для устранения вероятности указанного коррупционного риска рекомендуется проводить информирование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возможности </w:t>
      </w:r>
      <w:r w:rsidR="0023272E">
        <w:rPr>
          <w:rFonts w:ascii="Times New Roman" w:eastAsia="Times New Roman" w:hAnsi="Times New Roman" w:cs="Times New Roman"/>
          <w:sz w:val="28"/>
          <w:szCs w:val="28"/>
        </w:rPr>
        <w:t xml:space="preserve">получения данной услуги через Портал государственных услуг РФ, либо через МАУ МО Тоцкий район </w:t>
      </w:r>
      <w:r w:rsidR="0023272E" w:rsidRPr="002327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 населению»</w:t>
      </w:r>
      <w:r w:rsidR="002327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3272E" w:rsidRDefault="0023272E" w:rsidP="002327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Предложения по ликвидации (нейтрализации) коррупционных рисков:</w:t>
      </w:r>
    </w:p>
    <w:p w:rsidR="0023272E" w:rsidRDefault="0023272E" w:rsidP="002327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Осуществлять постоянный внутренний контроль за деятельностью, относящейся к зонам повышенного коррупционного риска, конфликта интересов.</w:t>
      </w:r>
    </w:p>
    <w:p w:rsidR="0023272E" w:rsidRDefault="0023272E" w:rsidP="00F04A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</w:t>
      </w:r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Проводить совещания, семинары, </w:t>
      </w:r>
      <w:proofErr w:type="gramStart"/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беседы</w:t>
      </w:r>
      <w:proofErr w:type="gramEnd"/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посвященные формированию в обществе нетерпимости к </w:t>
      </w:r>
      <w:proofErr w:type="spellStart"/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коррупционому</w:t>
      </w:r>
      <w:proofErr w:type="spellEnd"/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поведению; </w:t>
      </w:r>
      <w:r w:rsidR="004E32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информирование</w:t>
      </w:r>
      <w:r w:rsidR="007A66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E32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работников Тоцкого РОО об ответственности при наступлении случаев, отнесенных к категории правонарушений.</w:t>
      </w:r>
    </w:p>
    <w:p w:rsidR="004E32CD" w:rsidRDefault="004E32CD" w:rsidP="00F04A9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Размещение в общедоступных местах агитационной литературы, в том числе информирование о телефонах «горячей линии» и контактных лиц, которым можно подать жалобу по фактам коррупции.</w:t>
      </w: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A96" w:rsidRDefault="00F04A96" w:rsidP="00E6324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Тоцкого РОО – Середа С. М.________________________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Тоцкого РОО – Кузнецова Н. В._____________________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1 категории – юрист </w:t>
      </w:r>
      <w:proofErr w:type="spellStart"/>
      <w:r>
        <w:rPr>
          <w:sz w:val="28"/>
          <w:szCs w:val="28"/>
        </w:rPr>
        <w:t>Ковешникова</w:t>
      </w:r>
      <w:proofErr w:type="spellEnd"/>
      <w:r>
        <w:rPr>
          <w:sz w:val="28"/>
          <w:szCs w:val="28"/>
        </w:rPr>
        <w:t xml:space="preserve"> А. И.______________________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ведущий бухгалтер МКУ ЦБ МУ Тоцкого района – Матвеева З. В. _________</w:t>
      </w:r>
    </w:p>
    <w:p w:rsidR="009C5287" w:rsidRDefault="009C5287" w:rsidP="009C52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инженер по теплофикации МБУ ХЭГ – Зейферт А. В. ____________________</w:t>
      </w:r>
    </w:p>
    <w:p w:rsidR="00A270F3" w:rsidRPr="00EB0483" w:rsidRDefault="00A270F3" w:rsidP="00A270F3">
      <w:pPr>
        <w:pStyle w:val="a3"/>
        <w:spacing w:before="0" w:beforeAutospacing="0" w:after="0" w:afterAutospacing="0"/>
        <w:rPr>
          <w:sz w:val="28"/>
          <w:szCs w:val="28"/>
        </w:rPr>
      </w:pPr>
      <w:r w:rsidRPr="00EB0483">
        <w:rPr>
          <w:sz w:val="28"/>
          <w:szCs w:val="28"/>
        </w:rPr>
        <w:t xml:space="preserve">  </w:t>
      </w:r>
    </w:p>
    <w:p w:rsidR="00A270F3" w:rsidRPr="00EB0483" w:rsidRDefault="00A270F3" w:rsidP="00A270F3">
      <w:pPr>
        <w:pStyle w:val="a3"/>
        <w:spacing w:before="0" w:beforeAutospacing="0" w:after="0" w:afterAutospacing="0"/>
        <w:rPr>
          <w:sz w:val="28"/>
          <w:szCs w:val="28"/>
        </w:rPr>
      </w:pPr>
      <w:r w:rsidRPr="00EB0483">
        <w:rPr>
          <w:sz w:val="28"/>
          <w:szCs w:val="28"/>
        </w:rPr>
        <w:t xml:space="preserve">  </w:t>
      </w:r>
    </w:p>
    <w:p w:rsidR="00C453C9" w:rsidRPr="00EB0483" w:rsidRDefault="00C453C9" w:rsidP="00A270F3">
      <w:pPr>
        <w:spacing w:after="0" w:line="240" w:lineRule="auto"/>
        <w:rPr>
          <w:sz w:val="28"/>
          <w:szCs w:val="28"/>
        </w:rPr>
      </w:pPr>
    </w:p>
    <w:sectPr w:rsidR="00C453C9" w:rsidRPr="00EB0483" w:rsidSect="004E6F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F3"/>
    <w:rsid w:val="00086CD8"/>
    <w:rsid w:val="000D081E"/>
    <w:rsid w:val="002148AC"/>
    <w:rsid w:val="0023272E"/>
    <w:rsid w:val="00234200"/>
    <w:rsid w:val="003C42FC"/>
    <w:rsid w:val="00467D72"/>
    <w:rsid w:val="004C6AD0"/>
    <w:rsid w:val="004D69EB"/>
    <w:rsid w:val="004E32CD"/>
    <w:rsid w:val="004E6FD3"/>
    <w:rsid w:val="0051027A"/>
    <w:rsid w:val="0053644E"/>
    <w:rsid w:val="006D1AC1"/>
    <w:rsid w:val="006F3468"/>
    <w:rsid w:val="007A66B7"/>
    <w:rsid w:val="007C00A5"/>
    <w:rsid w:val="008A6414"/>
    <w:rsid w:val="008F3674"/>
    <w:rsid w:val="009C5287"/>
    <w:rsid w:val="00A270F3"/>
    <w:rsid w:val="00AC18D5"/>
    <w:rsid w:val="00B106C6"/>
    <w:rsid w:val="00BF1E8E"/>
    <w:rsid w:val="00C0013A"/>
    <w:rsid w:val="00C453C9"/>
    <w:rsid w:val="00CF456B"/>
    <w:rsid w:val="00E04F8D"/>
    <w:rsid w:val="00E1429B"/>
    <w:rsid w:val="00E41C89"/>
    <w:rsid w:val="00E63249"/>
    <w:rsid w:val="00EA78F8"/>
    <w:rsid w:val="00EB013D"/>
    <w:rsid w:val="00EB0483"/>
    <w:rsid w:val="00ED4272"/>
    <w:rsid w:val="00ED6129"/>
    <w:rsid w:val="00F04A96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DA7A"/>
  <w15:chartTrackingRefBased/>
  <w15:docId w15:val="{6A72E8A4-F2D4-40F2-B9B8-A062112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0F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F36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F3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1429B"/>
    <w:rPr>
      <w:b/>
      <w:bCs/>
    </w:rPr>
  </w:style>
  <w:style w:type="paragraph" w:customStyle="1" w:styleId="headertext">
    <w:name w:val="headertext"/>
    <w:basedOn w:val="a"/>
    <w:rsid w:val="00E1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4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F04A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32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Пользователь Windows</cp:lastModifiedBy>
  <cp:revision>24</cp:revision>
  <cp:lastPrinted>2019-06-21T11:58:00Z</cp:lastPrinted>
  <dcterms:created xsi:type="dcterms:W3CDTF">2019-06-21T11:58:00Z</dcterms:created>
  <dcterms:modified xsi:type="dcterms:W3CDTF">2019-06-26T05:50:00Z</dcterms:modified>
</cp:coreProperties>
</file>