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0" w:type="dxa"/>
        <w:tblInd w:w="-356" w:type="dxa"/>
        <w:tblLayout w:type="fixed"/>
        <w:tblCellMar>
          <w:left w:w="70" w:type="dxa"/>
          <w:right w:w="70" w:type="dxa"/>
        </w:tblCellMar>
        <w:tblLook w:val="0000" w:firstRow="0" w:lastRow="0" w:firstColumn="0" w:lastColumn="0" w:noHBand="0" w:noVBand="0"/>
      </w:tblPr>
      <w:tblGrid>
        <w:gridCol w:w="4848"/>
        <w:gridCol w:w="1178"/>
        <w:gridCol w:w="3774"/>
      </w:tblGrid>
      <w:tr w:rsidR="006D2612" w:rsidRPr="001A270B" w:rsidTr="006D2612">
        <w:tc>
          <w:tcPr>
            <w:tcW w:w="4848" w:type="dxa"/>
          </w:tcPr>
          <w:p w:rsidR="006D2612" w:rsidRPr="006D2612" w:rsidRDefault="006D2612" w:rsidP="006D2612">
            <w:pPr>
              <w:spacing w:after="0"/>
              <w:rPr>
                <w:rFonts w:ascii="Times New Roman" w:hAnsi="Times New Roman" w:cs="Times New Roman"/>
                <w:i/>
              </w:rPr>
            </w:pPr>
          </w:p>
          <w:p w:rsidR="006D2612" w:rsidRPr="006D2612" w:rsidRDefault="006D2612" w:rsidP="006D2612">
            <w:pPr>
              <w:spacing w:after="0"/>
              <w:jc w:val="center"/>
              <w:rPr>
                <w:rStyle w:val="a3"/>
                <w:rFonts w:ascii="Times New Roman" w:hAnsi="Times New Roman" w:cs="Times New Roman"/>
                <w:b/>
                <w:i w:val="0"/>
                <w:sz w:val="24"/>
                <w:szCs w:val="24"/>
              </w:rPr>
            </w:pPr>
            <w:r w:rsidRPr="006D2612">
              <w:rPr>
                <w:rStyle w:val="a3"/>
                <w:rFonts w:ascii="Times New Roman" w:hAnsi="Times New Roman" w:cs="Times New Roman"/>
                <w:b/>
                <w:i w:val="0"/>
                <w:sz w:val="24"/>
                <w:szCs w:val="24"/>
              </w:rPr>
              <w:t>РФ</w:t>
            </w:r>
          </w:p>
          <w:p w:rsidR="006D2612" w:rsidRPr="006D2612" w:rsidRDefault="006D2612" w:rsidP="006D2612">
            <w:pPr>
              <w:spacing w:after="0"/>
              <w:jc w:val="center"/>
              <w:rPr>
                <w:rStyle w:val="a3"/>
                <w:rFonts w:ascii="Times New Roman" w:hAnsi="Times New Roman" w:cs="Times New Roman"/>
                <w:b/>
                <w:i w:val="0"/>
                <w:sz w:val="24"/>
                <w:szCs w:val="24"/>
              </w:rPr>
            </w:pPr>
            <w:r w:rsidRPr="006D2612">
              <w:rPr>
                <w:rStyle w:val="a3"/>
                <w:rFonts w:ascii="Times New Roman" w:hAnsi="Times New Roman" w:cs="Times New Roman"/>
                <w:b/>
                <w:i w:val="0"/>
                <w:sz w:val="24"/>
                <w:szCs w:val="24"/>
              </w:rPr>
              <w:t>АДМИНИСТРАЦИЯ</w:t>
            </w:r>
          </w:p>
          <w:p w:rsidR="006D2612" w:rsidRPr="006D2612" w:rsidRDefault="006D2612" w:rsidP="006D2612">
            <w:pPr>
              <w:spacing w:after="0"/>
              <w:jc w:val="center"/>
              <w:rPr>
                <w:rStyle w:val="a3"/>
                <w:rFonts w:ascii="Times New Roman" w:hAnsi="Times New Roman" w:cs="Times New Roman"/>
                <w:b/>
                <w:i w:val="0"/>
                <w:sz w:val="24"/>
                <w:szCs w:val="24"/>
              </w:rPr>
            </w:pPr>
            <w:r w:rsidRPr="006D2612">
              <w:rPr>
                <w:rStyle w:val="a3"/>
                <w:rFonts w:ascii="Times New Roman" w:hAnsi="Times New Roman" w:cs="Times New Roman"/>
                <w:b/>
                <w:i w:val="0"/>
                <w:sz w:val="24"/>
                <w:szCs w:val="24"/>
              </w:rPr>
              <w:t>ТОЦКОГО РАЙОНА</w:t>
            </w:r>
          </w:p>
          <w:p w:rsidR="006D2612" w:rsidRPr="006D2612" w:rsidRDefault="006D2612" w:rsidP="006D2612">
            <w:pPr>
              <w:spacing w:after="0"/>
              <w:jc w:val="center"/>
              <w:rPr>
                <w:rStyle w:val="a3"/>
                <w:rFonts w:ascii="Times New Roman" w:hAnsi="Times New Roman" w:cs="Times New Roman"/>
                <w:b/>
                <w:i w:val="0"/>
                <w:sz w:val="24"/>
                <w:szCs w:val="24"/>
              </w:rPr>
            </w:pPr>
            <w:r w:rsidRPr="006D2612">
              <w:rPr>
                <w:rStyle w:val="a3"/>
                <w:rFonts w:ascii="Times New Roman" w:hAnsi="Times New Roman" w:cs="Times New Roman"/>
                <w:b/>
                <w:i w:val="0"/>
                <w:sz w:val="24"/>
                <w:szCs w:val="24"/>
              </w:rPr>
              <w:t>ОРЕНБУРГСКОЙ ОБЛАСТИ</w:t>
            </w:r>
          </w:p>
          <w:p w:rsidR="006D2612" w:rsidRPr="006D2612" w:rsidRDefault="006D2612" w:rsidP="006D2612">
            <w:pPr>
              <w:spacing w:after="0"/>
              <w:jc w:val="center"/>
              <w:rPr>
                <w:rStyle w:val="a3"/>
                <w:rFonts w:ascii="Times New Roman" w:hAnsi="Times New Roman" w:cs="Times New Roman"/>
                <w:b/>
                <w:i w:val="0"/>
                <w:sz w:val="24"/>
                <w:szCs w:val="24"/>
              </w:rPr>
            </w:pPr>
            <w:r w:rsidRPr="006D2612">
              <w:rPr>
                <w:rStyle w:val="a3"/>
                <w:rFonts w:ascii="Times New Roman" w:hAnsi="Times New Roman" w:cs="Times New Roman"/>
                <w:b/>
                <w:i w:val="0"/>
                <w:sz w:val="24"/>
                <w:szCs w:val="24"/>
              </w:rPr>
              <w:t>ОТДЕЛ ОБРАЗОВАНИЯ</w:t>
            </w:r>
          </w:p>
          <w:p w:rsidR="006D2612" w:rsidRPr="006D2612" w:rsidRDefault="006D2612" w:rsidP="006D2612">
            <w:pPr>
              <w:spacing w:after="0"/>
              <w:jc w:val="center"/>
              <w:rPr>
                <w:rStyle w:val="a3"/>
                <w:rFonts w:ascii="Times New Roman" w:hAnsi="Times New Roman" w:cs="Times New Roman"/>
                <w:i w:val="0"/>
                <w:sz w:val="24"/>
                <w:szCs w:val="24"/>
              </w:rPr>
            </w:pPr>
            <w:r w:rsidRPr="006D2612">
              <w:rPr>
                <w:rStyle w:val="a3"/>
                <w:rFonts w:ascii="Times New Roman" w:hAnsi="Times New Roman" w:cs="Times New Roman"/>
                <w:i w:val="0"/>
                <w:sz w:val="24"/>
                <w:szCs w:val="24"/>
              </w:rPr>
              <w:t>461131, с. Тоцкое, ул. Ленина, 4</w:t>
            </w:r>
          </w:p>
          <w:p w:rsidR="006D2612" w:rsidRPr="006D2612" w:rsidRDefault="006D2612" w:rsidP="006D2612">
            <w:pPr>
              <w:spacing w:after="0"/>
              <w:jc w:val="center"/>
              <w:rPr>
                <w:rStyle w:val="a3"/>
                <w:rFonts w:ascii="Times New Roman" w:hAnsi="Times New Roman" w:cs="Times New Roman"/>
                <w:i w:val="0"/>
                <w:sz w:val="24"/>
                <w:szCs w:val="24"/>
              </w:rPr>
            </w:pPr>
            <w:r w:rsidRPr="006D2612">
              <w:rPr>
                <w:rStyle w:val="a3"/>
                <w:rFonts w:ascii="Times New Roman" w:hAnsi="Times New Roman" w:cs="Times New Roman"/>
                <w:i w:val="0"/>
                <w:sz w:val="24"/>
                <w:szCs w:val="24"/>
              </w:rPr>
              <w:t>телефон (35349) 2-11-57</w:t>
            </w:r>
          </w:p>
          <w:p w:rsidR="006D2612" w:rsidRPr="006D2612" w:rsidRDefault="006D2612" w:rsidP="006D2612">
            <w:pPr>
              <w:spacing w:after="0"/>
              <w:jc w:val="center"/>
              <w:rPr>
                <w:rStyle w:val="a3"/>
                <w:rFonts w:ascii="Times New Roman" w:hAnsi="Times New Roman" w:cs="Times New Roman"/>
                <w:i w:val="0"/>
                <w:sz w:val="24"/>
                <w:szCs w:val="24"/>
              </w:rPr>
            </w:pPr>
            <w:r w:rsidRPr="006D2612">
              <w:rPr>
                <w:rStyle w:val="a3"/>
                <w:rFonts w:ascii="Times New Roman" w:hAnsi="Times New Roman" w:cs="Times New Roman"/>
                <w:i w:val="0"/>
                <w:sz w:val="24"/>
                <w:szCs w:val="24"/>
              </w:rPr>
              <w:t>факс (35349) 2-11-57</w:t>
            </w:r>
          </w:p>
          <w:p w:rsidR="006D2612" w:rsidRPr="006D2612" w:rsidRDefault="006D2612" w:rsidP="006D2612">
            <w:pPr>
              <w:spacing w:after="0"/>
              <w:jc w:val="center"/>
              <w:rPr>
                <w:rStyle w:val="a3"/>
                <w:rFonts w:ascii="Times New Roman" w:hAnsi="Times New Roman" w:cs="Times New Roman"/>
                <w:i w:val="0"/>
                <w:color w:val="4472C4"/>
                <w:sz w:val="24"/>
                <w:szCs w:val="24"/>
              </w:rPr>
            </w:pPr>
            <w:r w:rsidRPr="006D2612">
              <w:rPr>
                <w:rStyle w:val="a3"/>
                <w:rFonts w:ascii="Times New Roman" w:hAnsi="Times New Roman" w:cs="Times New Roman"/>
                <w:i w:val="0"/>
                <w:sz w:val="24"/>
                <w:szCs w:val="24"/>
                <w:lang w:val="en-US"/>
              </w:rPr>
              <w:t>E</w:t>
            </w:r>
            <w:r w:rsidRPr="006D2612">
              <w:rPr>
                <w:rStyle w:val="a3"/>
                <w:rFonts w:ascii="Times New Roman" w:hAnsi="Times New Roman" w:cs="Times New Roman"/>
                <w:i w:val="0"/>
                <w:sz w:val="24"/>
                <w:szCs w:val="24"/>
              </w:rPr>
              <w:t>-</w:t>
            </w:r>
            <w:r w:rsidRPr="006D2612">
              <w:rPr>
                <w:rStyle w:val="a3"/>
                <w:rFonts w:ascii="Times New Roman" w:hAnsi="Times New Roman" w:cs="Times New Roman"/>
                <w:i w:val="0"/>
                <w:sz w:val="24"/>
                <w:szCs w:val="24"/>
                <w:lang w:val="en-US"/>
              </w:rPr>
              <w:t>mail</w:t>
            </w:r>
            <w:r w:rsidRPr="006D2612">
              <w:rPr>
                <w:rStyle w:val="a3"/>
                <w:rFonts w:ascii="Times New Roman" w:hAnsi="Times New Roman" w:cs="Times New Roman"/>
                <w:i w:val="0"/>
                <w:sz w:val="24"/>
                <w:szCs w:val="24"/>
              </w:rPr>
              <w:t xml:space="preserve">: </w:t>
            </w:r>
            <w:hyperlink r:id="rId5" w:history="1">
              <w:r w:rsidRPr="006D2612">
                <w:rPr>
                  <w:rStyle w:val="a4"/>
                  <w:rFonts w:ascii="Times New Roman" w:hAnsi="Times New Roman" w:cs="Times New Roman"/>
                  <w:sz w:val="24"/>
                  <w:szCs w:val="24"/>
                </w:rPr>
                <w:t>56</w:t>
              </w:r>
              <w:r w:rsidRPr="006D2612">
                <w:rPr>
                  <w:rStyle w:val="a4"/>
                  <w:rFonts w:ascii="Times New Roman" w:hAnsi="Times New Roman" w:cs="Times New Roman"/>
                  <w:sz w:val="24"/>
                  <w:szCs w:val="24"/>
                  <w:lang w:val="en-US"/>
                </w:rPr>
                <w:t>ouo</w:t>
              </w:r>
              <w:r w:rsidRPr="006D2612">
                <w:rPr>
                  <w:rStyle w:val="a4"/>
                  <w:rFonts w:ascii="Times New Roman" w:hAnsi="Times New Roman" w:cs="Times New Roman"/>
                  <w:sz w:val="24"/>
                  <w:szCs w:val="24"/>
                </w:rPr>
                <w:t>43@</w:t>
              </w:r>
              <w:r w:rsidRPr="006D2612">
                <w:rPr>
                  <w:rStyle w:val="a4"/>
                  <w:rFonts w:ascii="Times New Roman" w:hAnsi="Times New Roman" w:cs="Times New Roman"/>
                  <w:sz w:val="24"/>
                  <w:szCs w:val="24"/>
                  <w:lang w:val="en-US"/>
                </w:rPr>
                <w:t>mail</w:t>
              </w:r>
              <w:r w:rsidRPr="006D2612">
                <w:rPr>
                  <w:rStyle w:val="a4"/>
                  <w:rFonts w:ascii="Times New Roman" w:hAnsi="Times New Roman" w:cs="Times New Roman"/>
                  <w:sz w:val="24"/>
                  <w:szCs w:val="24"/>
                </w:rPr>
                <w:t>.</w:t>
              </w:r>
              <w:r w:rsidRPr="006D2612">
                <w:rPr>
                  <w:rStyle w:val="a4"/>
                  <w:rFonts w:ascii="Times New Roman" w:hAnsi="Times New Roman" w:cs="Times New Roman"/>
                  <w:sz w:val="24"/>
                  <w:szCs w:val="24"/>
                  <w:lang w:val="en-US"/>
                </w:rPr>
                <w:t>orb</w:t>
              </w:r>
              <w:r w:rsidRPr="006D2612">
                <w:rPr>
                  <w:rStyle w:val="a4"/>
                  <w:rFonts w:ascii="Times New Roman" w:hAnsi="Times New Roman" w:cs="Times New Roman"/>
                  <w:sz w:val="24"/>
                  <w:szCs w:val="24"/>
                </w:rPr>
                <w:t>.</w:t>
              </w:r>
              <w:proofErr w:type="spellStart"/>
              <w:r w:rsidRPr="006D2612">
                <w:rPr>
                  <w:rStyle w:val="a4"/>
                  <w:rFonts w:ascii="Times New Roman" w:hAnsi="Times New Roman" w:cs="Times New Roman"/>
                  <w:sz w:val="24"/>
                  <w:szCs w:val="24"/>
                  <w:lang w:val="en-US"/>
                </w:rPr>
                <w:t>ru</w:t>
              </w:r>
              <w:proofErr w:type="spellEnd"/>
            </w:hyperlink>
            <w:r w:rsidRPr="006D2612">
              <w:rPr>
                <w:rFonts w:ascii="Times New Roman" w:hAnsi="Times New Roman" w:cs="Times New Roman"/>
                <w:color w:val="4472C4"/>
                <w:sz w:val="24"/>
                <w:szCs w:val="24"/>
              </w:rPr>
              <w:t xml:space="preserve"> </w:t>
            </w:r>
          </w:p>
          <w:p w:rsidR="006D2612" w:rsidRPr="006D2612" w:rsidRDefault="002C25CC" w:rsidP="006D2612">
            <w:pPr>
              <w:spacing w:after="0"/>
              <w:jc w:val="center"/>
              <w:rPr>
                <w:rStyle w:val="a3"/>
                <w:rFonts w:ascii="Times New Roman" w:hAnsi="Times New Roman" w:cs="Times New Roman"/>
                <w:i w:val="0"/>
                <w:sz w:val="24"/>
                <w:szCs w:val="24"/>
              </w:rPr>
            </w:pPr>
            <w:hyperlink r:id="rId6" w:history="1">
              <w:r w:rsidR="006D2612" w:rsidRPr="006D2612">
                <w:rPr>
                  <w:rStyle w:val="a3"/>
                  <w:rFonts w:ascii="Times New Roman" w:hAnsi="Times New Roman" w:cs="Times New Roman"/>
                  <w:i w:val="0"/>
                  <w:sz w:val="24"/>
                  <w:szCs w:val="24"/>
                </w:rPr>
                <w:t>roo43@mail.ru</w:t>
              </w:r>
            </w:hyperlink>
          </w:p>
          <w:p w:rsidR="006D2612" w:rsidRPr="006D2612" w:rsidRDefault="006D2612" w:rsidP="006D2612">
            <w:pPr>
              <w:spacing w:after="0"/>
              <w:jc w:val="center"/>
              <w:rPr>
                <w:rStyle w:val="a3"/>
                <w:rFonts w:ascii="Times New Roman" w:hAnsi="Times New Roman" w:cs="Times New Roman"/>
                <w:i w:val="0"/>
                <w:sz w:val="16"/>
                <w:szCs w:val="16"/>
              </w:rPr>
            </w:pPr>
          </w:p>
          <w:p w:rsidR="006D2612" w:rsidRPr="006D2612" w:rsidRDefault="006D2612" w:rsidP="006D2612">
            <w:pPr>
              <w:spacing w:after="0"/>
              <w:jc w:val="center"/>
              <w:rPr>
                <w:rFonts w:ascii="Times New Roman" w:hAnsi="Times New Roman" w:cs="Times New Roman"/>
                <w:sz w:val="24"/>
                <w:szCs w:val="24"/>
              </w:rPr>
            </w:pPr>
            <w:proofErr w:type="gramStart"/>
            <w:r w:rsidRPr="006D2612">
              <w:rPr>
                <w:rFonts w:ascii="Times New Roman" w:hAnsi="Times New Roman" w:cs="Times New Roman"/>
                <w:sz w:val="24"/>
                <w:szCs w:val="24"/>
              </w:rPr>
              <w:t>29.06.202</w:t>
            </w:r>
            <w:r w:rsidR="00C60EA1">
              <w:rPr>
                <w:rFonts w:ascii="Times New Roman" w:hAnsi="Times New Roman" w:cs="Times New Roman"/>
                <w:sz w:val="24"/>
                <w:szCs w:val="24"/>
              </w:rPr>
              <w:t>2</w:t>
            </w:r>
            <w:r w:rsidRPr="006D2612">
              <w:rPr>
                <w:rFonts w:ascii="Times New Roman" w:hAnsi="Times New Roman" w:cs="Times New Roman"/>
                <w:sz w:val="24"/>
                <w:szCs w:val="24"/>
              </w:rPr>
              <w:t xml:space="preserve">  года</w:t>
            </w:r>
            <w:proofErr w:type="gramEnd"/>
          </w:p>
          <w:p w:rsidR="006D2612" w:rsidRPr="006D2612" w:rsidRDefault="006D2612" w:rsidP="006D2612">
            <w:pPr>
              <w:spacing w:after="0"/>
              <w:jc w:val="center"/>
              <w:rPr>
                <w:rFonts w:ascii="Times New Roman" w:hAnsi="Times New Roman" w:cs="Times New Roman"/>
                <w:sz w:val="24"/>
                <w:szCs w:val="24"/>
                <w:u w:val="single"/>
              </w:rPr>
            </w:pPr>
            <w:r w:rsidRPr="006D2612">
              <w:rPr>
                <w:rFonts w:ascii="Times New Roman" w:hAnsi="Times New Roman" w:cs="Times New Roman"/>
                <w:sz w:val="24"/>
                <w:szCs w:val="24"/>
                <w:u w:val="single"/>
              </w:rPr>
              <w:t>Исх. 1092</w:t>
            </w:r>
          </w:p>
          <w:p w:rsidR="006D2612" w:rsidRPr="006D2612" w:rsidRDefault="006D2612" w:rsidP="006D2612">
            <w:pPr>
              <w:spacing w:after="0"/>
              <w:rPr>
                <w:rFonts w:ascii="Times New Roman" w:hAnsi="Times New Roman" w:cs="Times New Roman"/>
                <w:i/>
              </w:rPr>
            </w:pPr>
          </w:p>
          <w:p w:rsidR="006D2612" w:rsidRPr="006D2612" w:rsidRDefault="006D2612" w:rsidP="006D2612">
            <w:pPr>
              <w:spacing w:after="0"/>
              <w:jc w:val="both"/>
              <w:rPr>
                <w:rFonts w:ascii="Times New Roman" w:hAnsi="Times New Roman" w:cs="Times New Roman"/>
              </w:rPr>
            </w:pPr>
          </w:p>
        </w:tc>
        <w:tc>
          <w:tcPr>
            <w:tcW w:w="1178" w:type="dxa"/>
          </w:tcPr>
          <w:p w:rsidR="006D2612" w:rsidRPr="006D2612" w:rsidRDefault="006D2612" w:rsidP="006D2612">
            <w:pPr>
              <w:spacing w:after="0"/>
              <w:rPr>
                <w:rFonts w:ascii="Times New Roman" w:hAnsi="Times New Roman" w:cs="Times New Roman"/>
                <w:sz w:val="28"/>
                <w:szCs w:val="28"/>
              </w:rPr>
            </w:pPr>
          </w:p>
        </w:tc>
        <w:tc>
          <w:tcPr>
            <w:tcW w:w="3774" w:type="dxa"/>
          </w:tcPr>
          <w:p w:rsidR="006D2612" w:rsidRPr="006D2612" w:rsidRDefault="004E3FDD" w:rsidP="006D2612">
            <w:pPr>
              <w:spacing w:after="0"/>
              <w:rPr>
                <w:rFonts w:ascii="Times New Roman" w:hAnsi="Times New Roman" w:cs="Times New Roman"/>
                <w:sz w:val="28"/>
                <w:szCs w:val="28"/>
              </w:rPr>
            </w:pPr>
            <w:r>
              <w:rPr>
                <w:rFonts w:ascii="Times New Roman" w:hAnsi="Times New Roman" w:cs="Times New Roman"/>
                <w:sz w:val="28"/>
                <w:szCs w:val="28"/>
              </w:rPr>
              <w:t>Руководителям образовательных организаций Тоцкого района</w:t>
            </w:r>
          </w:p>
        </w:tc>
      </w:tr>
    </w:tbl>
    <w:p w:rsidR="006D2612" w:rsidRDefault="006D2612" w:rsidP="00130824">
      <w:pPr>
        <w:spacing w:after="0" w:line="240" w:lineRule="auto"/>
        <w:ind w:firstLine="567"/>
        <w:jc w:val="both"/>
        <w:rPr>
          <w:rFonts w:ascii="Times New Roman" w:eastAsia="Times New Roman" w:hAnsi="Times New Roman" w:cs="Times New Roman"/>
          <w:sz w:val="28"/>
          <w:szCs w:val="28"/>
          <w:lang w:eastAsia="ru-RU"/>
        </w:rPr>
      </w:pPr>
    </w:p>
    <w:p w:rsidR="004E3FDD" w:rsidRDefault="004E3FDD" w:rsidP="004E3FDD">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руководители!</w:t>
      </w:r>
    </w:p>
    <w:p w:rsidR="003118C6" w:rsidRDefault="003118C6" w:rsidP="003118C6">
      <w:pPr>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рамкам</w:t>
      </w:r>
      <w:proofErr w:type="gramEnd"/>
      <w:r>
        <w:rPr>
          <w:rFonts w:ascii="Times New Roman" w:eastAsia="Times New Roman" w:hAnsi="Times New Roman" w:cs="Times New Roman"/>
          <w:sz w:val="28"/>
          <w:szCs w:val="28"/>
          <w:lang w:eastAsia="ru-RU"/>
        </w:rPr>
        <w:t xml:space="preserve"> федерального проекта «Успех каждого ребенка» в 2021-2022 учебном году</w:t>
      </w:r>
      <w:r w:rsidR="00875D81">
        <w:rPr>
          <w:rFonts w:ascii="Times New Roman" w:eastAsia="Times New Roman" w:hAnsi="Times New Roman" w:cs="Times New Roman"/>
          <w:sz w:val="28"/>
          <w:szCs w:val="28"/>
          <w:lang w:eastAsia="ru-RU"/>
        </w:rPr>
        <w:t xml:space="preserve">, реализации </w:t>
      </w:r>
      <w:r w:rsidR="00875D81" w:rsidRPr="00875D81">
        <w:rPr>
          <w:rFonts w:ascii="Times New Roman" w:hAnsi="Times New Roman" w:cs="Times New Roman"/>
          <w:sz w:val="28"/>
          <w:szCs w:val="28"/>
        </w:rPr>
        <w:t>Концепции развития системы самоопределения и профессиональной ориентации обучающихся Тоцкого района</w:t>
      </w:r>
      <w:r w:rsidR="00F829CD">
        <w:rPr>
          <w:rFonts w:ascii="Times New Roman" w:eastAsia="Times New Roman" w:hAnsi="Times New Roman" w:cs="Times New Roman"/>
          <w:sz w:val="28"/>
          <w:szCs w:val="28"/>
          <w:lang w:eastAsia="ru-RU"/>
        </w:rPr>
        <w:t xml:space="preserve"> был проведен комплекс мероприятий, направленных на профессиональное самоопределение и профориентацию обучающихся образовательных организаций района.</w:t>
      </w:r>
    </w:p>
    <w:p w:rsidR="0008726B" w:rsidRDefault="004E3FDD" w:rsidP="00F829CD">
      <w:pPr>
        <w:spacing w:after="0" w:line="240" w:lineRule="auto"/>
        <w:ind w:firstLine="567"/>
        <w:jc w:val="both"/>
        <w:rPr>
          <w:rFonts w:ascii="Times New Roman" w:eastAsia="Times New Roman" w:hAnsi="Times New Roman" w:cs="Times New Roman"/>
          <w:sz w:val="28"/>
          <w:szCs w:val="28"/>
          <w:lang w:eastAsia="ru-RU"/>
        </w:rPr>
      </w:pPr>
      <w:r w:rsidRPr="0046039F">
        <w:rPr>
          <w:rFonts w:ascii="Times New Roman" w:eastAsia="Times New Roman" w:hAnsi="Times New Roman" w:cs="Times New Roman"/>
          <w:sz w:val="28"/>
          <w:szCs w:val="28"/>
          <w:lang w:eastAsia="ru-RU"/>
        </w:rPr>
        <w:t xml:space="preserve">Районный отдел образования администрации Тоцкого района </w:t>
      </w:r>
      <w:r w:rsidR="00F829CD" w:rsidRPr="0046039F">
        <w:rPr>
          <w:rFonts w:ascii="Times New Roman" w:eastAsia="Times New Roman" w:hAnsi="Times New Roman" w:cs="Times New Roman"/>
          <w:sz w:val="28"/>
          <w:szCs w:val="28"/>
          <w:lang w:eastAsia="ru-RU"/>
        </w:rPr>
        <w:t>рекомендует изучить опыт работы</w:t>
      </w:r>
      <w:r w:rsidR="0008726B">
        <w:rPr>
          <w:rFonts w:ascii="Times New Roman" w:eastAsia="Times New Roman" w:hAnsi="Times New Roman" w:cs="Times New Roman"/>
          <w:sz w:val="28"/>
          <w:szCs w:val="28"/>
          <w:lang w:eastAsia="ru-RU"/>
        </w:rPr>
        <w:t>:</w:t>
      </w:r>
      <w:bookmarkStart w:id="0" w:name="_GoBack"/>
      <w:bookmarkEnd w:id="0"/>
    </w:p>
    <w:p w:rsidR="0008726B" w:rsidRDefault="0008726B" w:rsidP="00F829C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829CD" w:rsidRPr="0046039F">
        <w:rPr>
          <w:rFonts w:ascii="Times New Roman" w:eastAsia="Times New Roman" w:hAnsi="Times New Roman" w:cs="Times New Roman"/>
          <w:sz w:val="28"/>
          <w:szCs w:val="28"/>
          <w:lang w:eastAsia="ru-RU"/>
        </w:rPr>
        <w:t xml:space="preserve"> </w:t>
      </w:r>
      <w:r w:rsidR="008A5811" w:rsidRPr="0046039F">
        <w:rPr>
          <w:rFonts w:ascii="Times New Roman" w:eastAsia="Times New Roman" w:hAnsi="Times New Roman" w:cs="Times New Roman"/>
          <w:sz w:val="28"/>
          <w:szCs w:val="28"/>
          <w:lang w:eastAsia="ru-RU"/>
        </w:rPr>
        <w:t xml:space="preserve">МАОУ Зареченская классическая гимназия </w:t>
      </w:r>
      <w:r w:rsidR="0046039F" w:rsidRPr="0046039F">
        <w:rPr>
          <w:rFonts w:ascii="Times New Roman" w:eastAsia="Times New Roman" w:hAnsi="Times New Roman" w:cs="Times New Roman"/>
          <w:sz w:val="28"/>
          <w:szCs w:val="28"/>
          <w:lang w:eastAsia="ru-RU"/>
        </w:rPr>
        <w:t xml:space="preserve">по организации работы </w:t>
      </w:r>
      <w:r w:rsidR="0046039F" w:rsidRPr="0046039F">
        <w:rPr>
          <w:rFonts w:ascii="Times New Roman" w:hAnsi="Times New Roman" w:cs="Times New Roman"/>
          <w:sz w:val="28"/>
          <w:szCs w:val="28"/>
        </w:rPr>
        <w:t>по самоопределению и профессиональной ориентации обучающихся</w:t>
      </w:r>
      <w:r w:rsidR="0046039F" w:rsidRPr="0046039F">
        <w:rPr>
          <w:rFonts w:ascii="Times New Roman" w:eastAsia="Times New Roman" w:hAnsi="Times New Roman" w:cs="Times New Roman"/>
          <w:sz w:val="28"/>
          <w:szCs w:val="28"/>
          <w:lang w:eastAsia="ru-RU"/>
        </w:rPr>
        <w:t xml:space="preserve"> </w:t>
      </w:r>
      <w:r w:rsidR="008A5811" w:rsidRPr="0046039F">
        <w:rPr>
          <w:rFonts w:ascii="Times New Roman" w:eastAsia="Times New Roman" w:hAnsi="Times New Roman" w:cs="Times New Roman"/>
          <w:sz w:val="28"/>
          <w:szCs w:val="28"/>
          <w:lang w:eastAsia="ru-RU"/>
        </w:rPr>
        <w:t>(Приложение 1)</w:t>
      </w:r>
      <w:r>
        <w:rPr>
          <w:rFonts w:ascii="Times New Roman" w:eastAsia="Times New Roman" w:hAnsi="Times New Roman" w:cs="Times New Roman"/>
          <w:sz w:val="28"/>
          <w:szCs w:val="28"/>
          <w:lang w:eastAsia="ru-RU"/>
        </w:rPr>
        <w:t>;</w:t>
      </w:r>
    </w:p>
    <w:p w:rsidR="0008726B" w:rsidRDefault="0008726B" w:rsidP="00F829C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МАОУ Суворовская СОШ </w:t>
      </w:r>
      <w:r w:rsidRPr="0046039F">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 xml:space="preserve">проведению мероприятий, направленных на формирование у обучающихся позитивного отношения профессионально-трудовой деятельности </w:t>
      </w:r>
      <w:r w:rsidRPr="0046039F">
        <w:rPr>
          <w:rFonts w:ascii="Times New Roman" w:eastAsia="Times New Roman" w:hAnsi="Times New Roman" w:cs="Times New Roman"/>
          <w:sz w:val="28"/>
          <w:szCs w:val="28"/>
          <w:lang w:eastAsia="ru-RU"/>
        </w:rPr>
        <w:t xml:space="preserve">(Приложение </w:t>
      </w:r>
      <w:r w:rsidR="002C25CC">
        <w:rPr>
          <w:rFonts w:ascii="Times New Roman" w:eastAsia="Times New Roman" w:hAnsi="Times New Roman" w:cs="Times New Roman"/>
          <w:sz w:val="28"/>
          <w:szCs w:val="28"/>
          <w:lang w:eastAsia="ru-RU"/>
        </w:rPr>
        <w:t>2</w:t>
      </w:r>
      <w:r w:rsidRPr="0046039F">
        <w:rPr>
          <w:rFonts w:ascii="Times New Roman" w:eastAsia="Times New Roman" w:hAnsi="Times New Roman" w:cs="Times New Roman"/>
          <w:sz w:val="28"/>
          <w:szCs w:val="28"/>
          <w:lang w:eastAsia="ru-RU"/>
        </w:rPr>
        <w:t>)</w:t>
      </w:r>
      <w:r w:rsidR="008A5811" w:rsidRPr="0046039F">
        <w:rPr>
          <w:rFonts w:ascii="Times New Roman" w:eastAsia="Times New Roman" w:hAnsi="Times New Roman" w:cs="Times New Roman"/>
          <w:sz w:val="28"/>
          <w:szCs w:val="28"/>
          <w:lang w:eastAsia="ru-RU"/>
        </w:rPr>
        <w:t xml:space="preserve"> </w:t>
      </w:r>
    </w:p>
    <w:p w:rsidR="0008726B" w:rsidRDefault="0008726B" w:rsidP="00F829CD">
      <w:pPr>
        <w:spacing w:after="0" w:line="240" w:lineRule="auto"/>
        <w:ind w:firstLine="567"/>
        <w:jc w:val="both"/>
        <w:rPr>
          <w:rFonts w:ascii="Times New Roman" w:eastAsia="Times New Roman" w:hAnsi="Times New Roman" w:cs="Times New Roman"/>
          <w:sz w:val="28"/>
          <w:szCs w:val="28"/>
          <w:lang w:eastAsia="ru-RU"/>
        </w:rPr>
      </w:pPr>
    </w:p>
    <w:p w:rsidR="004E3FDD" w:rsidRDefault="00F829CD" w:rsidP="00F829CD">
      <w:pPr>
        <w:spacing w:after="0" w:line="240" w:lineRule="auto"/>
        <w:ind w:firstLine="567"/>
        <w:jc w:val="both"/>
        <w:rPr>
          <w:rFonts w:ascii="Times New Roman" w:eastAsia="Times New Roman" w:hAnsi="Times New Roman" w:cs="Times New Roman"/>
          <w:sz w:val="28"/>
          <w:szCs w:val="28"/>
          <w:lang w:eastAsia="ru-RU"/>
        </w:rPr>
      </w:pPr>
      <w:r w:rsidRPr="0046039F">
        <w:rPr>
          <w:rFonts w:ascii="Times New Roman" w:eastAsia="Times New Roman" w:hAnsi="Times New Roman" w:cs="Times New Roman"/>
          <w:sz w:val="28"/>
          <w:szCs w:val="28"/>
          <w:lang w:eastAsia="ru-RU"/>
        </w:rPr>
        <w:t>и рассмотреть возможность использования представленного</w:t>
      </w:r>
      <w:r>
        <w:rPr>
          <w:rFonts w:ascii="Times New Roman" w:eastAsia="Times New Roman" w:hAnsi="Times New Roman" w:cs="Times New Roman"/>
          <w:sz w:val="28"/>
          <w:szCs w:val="28"/>
          <w:lang w:eastAsia="ru-RU"/>
        </w:rPr>
        <w:t xml:space="preserve"> опыта</w:t>
      </w:r>
      <w:r w:rsidR="0046039F">
        <w:rPr>
          <w:rFonts w:ascii="Times New Roman" w:eastAsia="Times New Roman" w:hAnsi="Times New Roman" w:cs="Times New Roman"/>
          <w:sz w:val="28"/>
          <w:szCs w:val="28"/>
          <w:lang w:eastAsia="ru-RU"/>
        </w:rPr>
        <w:t>.</w:t>
      </w:r>
    </w:p>
    <w:p w:rsidR="004E3FDD" w:rsidRDefault="004E3FDD"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РОО                                                                Т.И. Гончарова</w:t>
      </w: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6039F" w:rsidRDefault="0046039F" w:rsidP="00130824">
      <w:pPr>
        <w:spacing w:after="0" w:line="240" w:lineRule="auto"/>
        <w:ind w:firstLine="567"/>
        <w:jc w:val="both"/>
        <w:rPr>
          <w:rFonts w:ascii="Times New Roman" w:eastAsia="Times New Roman" w:hAnsi="Times New Roman" w:cs="Times New Roman"/>
          <w:sz w:val="28"/>
          <w:szCs w:val="28"/>
          <w:lang w:eastAsia="ru-RU"/>
        </w:rPr>
      </w:pPr>
    </w:p>
    <w:p w:rsidR="004E3FDD" w:rsidRDefault="0046039F" w:rsidP="0046039F">
      <w:pPr>
        <w:spacing w:after="0" w:line="24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1</w:t>
      </w:r>
    </w:p>
    <w:p w:rsidR="0046039F" w:rsidRDefault="0046039F" w:rsidP="0046039F">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Выступление директора МАОУ Зареченская классическая гимназия</w:t>
      </w:r>
    </w:p>
    <w:p w:rsidR="0046039F" w:rsidRDefault="0046039F" w:rsidP="0046039F">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Е.В. Савоськиной на совещании руководителей образовательных организаций</w:t>
      </w:r>
      <w:r w:rsidR="00E4275A">
        <w:rPr>
          <w:rFonts w:ascii="Times New Roman" w:eastAsia="Times New Roman" w:hAnsi="Times New Roman" w:cs="Times New Roman"/>
          <w:sz w:val="28"/>
          <w:szCs w:val="28"/>
          <w:lang w:eastAsia="ru-RU"/>
        </w:rPr>
        <w:t xml:space="preserve"> 27.06.2022 года</w:t>
      </w:r>
    </w:p>
    <w:p w:rsidR="00E4275A" w:rsidRDefault="00E4275A" w:rsidP="0046039F">
      <w:pPr>
        <w:spacing w:after="0" w:line="240" w:lineRule="auto"/>
        <w:ind w:firstLine="567"/>
        <w:jc w:val="center"/>
        <w:rPr>
          <w:rFonts w:ascii="Times New Roman" w:eastAsia="Times New Roman" w:hAnsi="Times New Roman" w:cs="Times New Roman"/>
          <w:sz w:val="28"/>
          <w:szCs w:val="28"/>
          <w:lang w:eastAsia="ru-RU"/>
        </w:rPr>
      </w:pPr>
    </w:p>
    <w:p w:rsidR="00E4275A" w:rsidRPr="00E4275A" w:rsidRDefault="00E4275A" w:rsidP="0046039F">
      <w:pPr>
        <w:spacing w:after="0" w:line="240" w:lineRule="auto"/>
        <w:ind w:firstLine="567"/>
        <w:jc w:val="center"/>
        <w:rPr>
          <w:rFonts w:ascii="Times New Roman" w:eastAsia="Times New Roman" w:hAnsi="Times New Roman" w:cs="Times New Roman"/>
          <w:i/>
          <w:sz w:val="28"/>
          <w:szCs w:val="28"/>
          <w:lang w:eastAsia="ru-RU"/>
        </w:rPr>
      </w:pPr>
      <w:r w:rsidRPr="00E4275A">
        <w:rPr>
          <w:rFonts w:ascii="Times New Roman" w:eastAsia="Times New Roman" w:hAnsi="Times New Roman" w:cs="Times New Roman"/>
          <w:i/>
          <w:sz w:val="28"/>
          <w:szCs w:val="28"/>
          <w:lang w:eastAsia="ru-RU"/>
        </w:rPr>
        <w:t>Опыт работы педагогического коллектива МАОУ Зареченская классическая гимназия по организации работы по самоопределению и профессиональной ориентации обучающихся</w:t>
      </w:r>
    </w:p>
    <w:p w:rsidR="004E3FDD" w:rsidRDefault="004E3FDD" w:rsidP="00130824">
      <w:pPr>
        <w:spacing w:after="0" w:line="240" w:lineRule="auto"/>
        <w:ind w:firstLine="567"/>
        <w:jc w:val="both"/>
        <w:rPr>
          <w:rFonts w:ascii="Times New Roman" w:eastAsia="Times New Roman" w:hAnsi="Times New Roman" w:cs="Times New Roman"/>
          <w:sz w:val="28"/>
          <w:szCs w:val="28"/>
          <w:lang w:eastAsia="ru-RU"/>
        </w:rPr>
      </w:pP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В настоящее время проблема профессиональной ориентации, или профессионального самоопределения выпускников, достаточно широко обсуждается в широких слоях педагогической общественности, является одной из приоритетных задач образования, т. к. правильный выбор будущей профессии выпускниками — это и есть, на наш взгляд, конечная цель обучения в школе.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В условиях модернизации системы современного образования в качестве одной из важнейших задач школы стоит создание оптимальных условий успешной социализации выпускника, профессионального самоопределения личности, способной успешно решать практические жизненные задачи в постоянно изменяющихся условиях жизни современного общества, самостоятельно принимать верные, жизненно важные решения, позитивно </w:t>
      </w:r>
      <w:proofErr w:type="spellStart"/>
      <w:r w:rsidRPr="00130824">
        <w:rPr>
          <w:rFonts w:ascii="Times New Roman" w:eastAsia="Times New Roman" w:hAnsi="Times New Roman" w:cs="Times New Roman"/>
          <w:sz w:val="28"/>
          <w:szCs w:val="28"/>
          <w:lang w:eastAsia="ru-RU"/>
        </w:rPr>
        <w:t>самореализовываться</w:t>
      </w:r>
      <w:proofErr w:type="spellEnd"/>
      <w:r w:rsidRPr="00130824">
        <w:rPr>
          <w:rFonts w:ascii="Times New Roman" w:eastAsia="Times New Roman" w:hAnsi="Times New Roman" w:cs="Times New Roman"/>
          <w:sz w:val="28"/>
          <w:szCs w:val="28"/>
          <w:lang w:eastAsia="ru-RU"/>
        </w:rPr>
        <w:t xml:space="preserve"> в основных сферах жизнедеятельности, в том числе профессиональной.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Мы считаем, </w:t>
      </w:r>
      <w:r w:rsidRPr="00130824">
        <w:rPr>
          <w:rFonts w:ascii="Times New Roman" w:eastAsia="Times New Roman" w:hAnsi="Times New Roman" w:cs="Times New Roman"/>
          <w:sz w:val="28"/>
          <w:szCs w:val="28"/>
          <w:lang w:eastAsia="ru-RU"/>
        </w:rPr>
        <w:t>совершенствование трудового воспитания учащихся на основе профильной ориентации и создание условий для их адекватного профессионального выбора</w:t>
      </w:r>
      <w:r>
        <w:rPr>
          <w:rFonts w:ascii="Times New Roman" w:eastAsia="Times New Roman" w:hAnsi="Times New Roman" w:cs="Times New Roman"/>
          <w:sz w:val="28"/>
          <w:szCs w:val="28"/>
          <w:lang w:eastAsia="ru-RU"/>
        </w:rPr>
        <w:t xml:space="preserve"> является одним из </w:t>
      </w:r>
      <w:proofErr w:type="spellStart"/>
      <w:r>
        <w:rPr>
          <w:rFonts w:ascii="Times New Roman" w:eastAsia="Times New Roman" w:hAnsi="Times New Roman" w:cs="Times New Roman"/>
          <w:sz w:val="28"/>
          <w:szCs w:val="28"/>
          <w:lang w:eastAsia="ru-RU"/>
        </w:rPr>
        <w:t>основых</w:t>
      </w:r>
      <w:proofErr w:type="spellEnd"/>
      <w:r>
        <w:rPr>
          <w:rFonts w:ascii="Times New Roman" w:eastAsia="Times New Roman" w:hAnsi="Times New Roman" w:cs="Times New Roman"/>
          <w:sz w:val="28"/>
          <w:szCs w:val="28"/>
          <w:lang w:eastAsia="ru-RU"/>
        </w:rPr>
        <w:t xml:space="preserve"> направлений в работе классных руководителей.</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 Соответственно, требуется новое понимание профессионального самоопределения старшеклассников, определяемое как профильно-ориентированное, призванное способствовать формированию человеческого потенциала, обеспечивать рост благосостояния страны в процессе развития экономики и социальной сферы. </w:t>
      </w:r>
      <w:r>
        <w:rPr>
          <w:rFonts w:ascii="Times New Roman" w:eastAsia="Times New Roman" w:hAnsi="Times New Roman" w:cs="Times New Roman"/>
          <w:sz w:val="28"/>
          <w:szCs w:val="28"/>
          <w:lang w:eastAsia="ru-RU"/>
        </w:rPr>
        <w:t>П</w:t>
      </w:r>
      <w:r w:rsidRPr="00130824">
        <w:rPr>
          <w:rFonts w:ascii="Times New Roman" w:eastAsia="Times New Roman" w:hAnsi="Times New Roman" w:cs="Times New Roman"/>
          <w:sz w:val="28"/>
          <w:szCs w:val="28"/>
          <w:lang w:eastAsia="ru-RU"/>
        </w:rPr>
        <w:t xml:space="preserve">рофессиональное сопровождение выпускников в наше время более, чем актуально, а задача помочь выпускнику определиться со своей будущей профессией — одна из главных современной школы.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Как подготовить обучающихся к выбору профессии</w:t>
      </w:r>
      <w:r>
        <w:rPr>
          <w:rFonts w:ascii="Times New Roman" w:eastAsia="Times New Roman" w:hAnsi="Times New Roman" w:cs="Times New Roman"/>
          <w:sz w:val="28"/>
          <w:szCs w:val="28"/>
          <w:lang w:eastAsia="ru-RU"/>
        </w:rPr>
        <w:t>.</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Как помочь реализовать свой потенциал, ориентироваться в потоке информации</w:t>
      </w:r>
      <w:r>
        <w:rPr>
          <w:rFonts w:ascii="Times New Roman" w:eastAsia="Times New Roman" w:hAnsi="Times New Roman" w:cs="Times New Roman"/>
          <w:sz w:val="28"/>
          <w:szCs w:val="28"/>
          <w:lang w:eastAsia="ru-RU"/>
        </w:rPr>
        <w:t>?</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Как подготовить обучающихся к выбору профессий, которых еще нет</w:t>
      </w:r>
      <w:r>
        <w:rPr>
          <w:rFonts w:ascii="Times New Roman" w:eastAsia="Times New Roman" w:hAnsi="Times New Roman" w:cs="Times New Roman"/>
          <w:sz w:val="28"/>
          <w:szCs w:val="28"/>
          <w:lang w:eastAsia="ru-RU"/>
        </w:rPr>
        <w:t>?</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Этим вопросом педагогический коллектив школы заинтересовался два года назад, обсуж</w:t>
      </w:r>
      <w:r>
        <w:rPr>
          <w:rFonts w:ascii="Times New Roman" w:eastAsia="Times New Roman" w:hAnsi="Times New Roman" w:cs="Times New Roman"/>
          <w:sz w:val="28"/>
          <w:szCs w:val="28"/>
          <w:lang w:eastAsia="ru-RU"/>
        </w:rPr>
        <w:t>дая результаты государственной итоговой</w:t>
      </w:r>
      <w:r w:rsidRPr="00130824">
        <w:rPr>
          <w:rFonts w:ascii="Times New Roman" w:eastAsia="Times New Roman" w:hAnsi="Times New Roman" w:cs="Times New Roman"/>
          <w:sz w:val="28"/>
          <w:szCs w:val="28"/>
          <w:lang w:eastAsia="ru-RU"/>
        </w:rPr>
        <w:t xml:space="preserve"> аттестации выпускников 11-х классов в форме ЕГЭ.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Ведь эти выпускники профильной школы. Начиная с 8 класса, мы готовили их к осознанному выбору профиля обучения, элективных курсов. Однако при определении экзамена по выбору ребята оказались не готовыми, растерялись что, безусловно, сказалось на итогах экзаменов.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Проанализировав ситуацию, мы обнаружили следующие данные: 75 % старшеклассников испытывали серьезные затруднения в принятии решения о выборе пути продолжения образования и трудоустройства.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lastRenderedPageBreak/>
        <w:t xml:space="preserve">Из них 24,7 % — профиль дальнейшего обучения в средней школе выбирали за компанию со своими сверстниками; 18,2 % — под влиянием таких факторов: где-то слышал, рассказали учителя, родители. При этом 22,1 % — вообще не задумывались о своем профессиональном будущем.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Проанализировав ситуацию, мы сделали вывод о важности осуществлять профессиональное сопровождение в системе, комплексно. Это помогло разработать модель профессионального сопровождения обучающихся с 1 по 11 класс, </w:t>
      </w:r>
      <w:proofErr w:type="spellStart"/>
      <w:r w:rsidRPr="00130824">
        <w:rPr>
          <w:rFonts w:ascii="Times New Roman" w:eastAsia="Times New Roman" w:hAnsi="Times New Roman" w:cs="Times New Roman"/>
          <w:sz w:val="28"/>
          <w:szCs w:val="28"/>
          <w:lang w:eastAsia="ru-RU"/>
        </w:rPr>
        <w:t>предпрофильной</w:t>
      </w:r>
      <w:proofErr w:type="spellEnd"/>
      <w:r w:rsidRPr="00130824">
        <w:rPr>
          <w:rFonts w:ascii="Times New Roman" w:eastAsia="Times New Roman" w:hAnsi="Times New Roman" w:cs="Times New Roman"/>
          <w:sz w:val="28"/>
          <w:szCs w:val="28"/>
          <w:lang w:eastAsia="ru-RU"/>
        </w:rPr>
        <w:t xml:space="preserve"> подготовки, профильного обучения в условиях общеобразовательной школы.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Сейчас большинство наших выпускников с легкостью определяются с будущей профессией, и как правило, выбранный профиль обучения в 10–11 классе связан потом с направлением будущего ВУЗа. Для успешного самоопределения выпускников необходима целенаправленная педагогическая работа по выбору профиля обучения, как совместная деятельность семьи, школы, социума.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3E7002">
        <w:rPr>
          <w:rFonts w:ascii="Times New Roman" w:eastAsia="Times New Roman" w:hAnsi="Times New Roman" w:cs="Times New Roman"/>
          <w:sz w:val="28"/>
          <w:szCs w:val="28"/>
          <w:lang w:eastAsia="ru-RU"/>
        </w:rPr>
        <w:t xml:space="preserve">В </w:t>
      </w:r>
      <w:r w:rsidR="003E7002" w:rsidRPr="003E7002">
        <w:rPr>
          <w:rFonts w:ascii="Times New Roman" w:eastAsia="Times New Roman" w:hAnsi="Times New Roman" w:cs="Times New Roman"/>
          <w:sz w:val="28"/>
          <w:szCs w:val="28"/>
          <w:lang w:eastAsia="ru-RU"/>
        </w:rPr>
        <w:t>гимназии</w:t>
      </w:r>
      <w:r>
        <w:rPr>
          <w:rFonts w:ascii="Times New Roman" w:eastAsia="Times New Roman" w:hAnsi="Times New Roman" w:cs="Times New Roman"/>
          <w:sz w:val="28"/>
          <w:szCs w:val="28"/>
          <w:lang w:eastAsia="ru-RU"/>
        </w:rPr>
        <w:t xml:space="preserve"> </w:t>
      </w:r>
      <w:r w:rsidRPr="00130824">
        <w:rPr>
          <w:rFonts w:ascii="Times New Roman" w:eastAsia="Times New Roman" w:hAnsi="Times New Roman" w:cs="Times New Roman"/>
          <w:sz w:val="28"/>
          <w:szCs w:val="28"/>
          <w:lang w:eastAsia="ru-RU"/>
        </w:rPr>
        <w:t>выработана система работы по сопровождению профессионального самоопреде</w:t>
      </w:r>
      <w:r>
        <w:rPr>
          <w:rFonts w:ascii="Times New Roman" w:eastAsia="Times New Roman" w:hAnsi="Times New Roman" w:cs="Times New Roman"/>
          <w:sz w:val="28"/>
          <w:szCs w:val="28"/>
          <w:lang w:eastAsia="ru-RU"/>
        </w:rPr>
        <w:t xml:space="preserve">ления обучающихся на всех трех уровнях </w:t>
      </w:r>
      <w:r w:rsidRPr="00130824">
        <w:rPr>
          <w:rFonts w:ascii="Times New Roman" w:eastAsia="Times New Roman" w:hAnsi="Times New Roman" w:cs="Times New Roman"/>
          <w:sz w:val="28"/>
          <w:szCs w:val="28"/>
          <w:lang w:eastAsia="ru-RU"/>
        </w:rPr>
        <w:t xml:space="preserve">обучения. </w:t>
      </w:r>
      <w:r>
        <w:rPr>
          <w:rFonts w:ascii="Times New Roman" w:eastAsia="Times New Roman" w:hAnsi="Times New Roman" w:cs="Times New Roman"/>
          <w:sz w:val="28"/>
          <w:szCs w:val="28"/>
          <w:lang w:eastAsia="ru-RU"/>
        </w:rPr>
        <w:t>Мы</w:t>
      </w:r>
      <w:r w:rsidRPr="00130824">
        <w:rPr>
          <w:rFonts w:ascii="Times New Roman" w:eastAsia="Times New Roman" w:hAnsi="Times New Roman" w:cs="Times New Roman"/>
          <w:sz w:val="28"/>
          <w:szCs w:val="28"/>
          <w:lang w:eastAsia="ru-RU"/>
        </w:rPr>
        <w:t xml:space="preserve"> хотим показать систему работы по сопровождению профессионального самоопределения обучающихся в образовательной среде. Профессиональное сопровождение включает в себя следующие компоненты: профессиональное просвещение, развитие профессиональных интересов и склонностей, профессиональную диагностику, профессиональную консультацию, социально-профессиональную адаптацию.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Профессиональное сопровождение может осуществляться как непосредственно на уроках, так и в системе </w:t>
      </w:r>
      <w:r>
        <w:rPr>
          <w:rFonts w:ascii="Times New Roman" w:eastAsia="Times New Roman" w:hAnsi="Times New Roman" w:cs="Times New Roman"/>
          <w:sz w:val="28"/>
          <w:szCs w:val="28"/>
          <w:lang w:eastAsia="ru-RU"/>
        </w:rPr>
        <w:t>внеурочной деятельности, общешкольных мероприятий.</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Большую помощь в развитии интересов и склонностей, а также в социально-профессиональной адаптации может оказать система дополнительного образования, а также в рамках сетевого взаимодействия </w:t>
      </w:r>
      <w:r>
        <w:rPr>
          <w:rFonts w:ascii="Times New Roman" w:eastAsia="Times New Roman" w:hAnsi="Times New Roman" w:cs="Times New Roman"/>
          <w:sz w:val="28"/>
          <w:szCs w:val="28"/>
          <w:lang w:eastAsia="ru-RU"/>
        </w:rPr>
        <w:t xml:space="preserve">с </w:t>
      </w:r>
      <w:proofErr w:type="spellStart"/>
      <w:r>
        <w:rPr>
          <w:rFonts w:ascii="Times New Roman" w:eastAsia="Times New Roman" w:hAnsi="Times New Roman" w:cs="Times New Roman"/>
          <w:sz w:val="28"/>
          <w:szCs w:val="28"/>
          <w:lang w:eastAsia="ru-RU"/>
        </w:rPr>
        <w:t>ссузами</w:t>
      </w:r>
      <w:proofErr w:type="spellEnd"/>
      <w:r>
        <w:rPr>
          <w:rFonts w:ascii="Times New Roman" w:eastAsia="Times New Roman" w:hAnsi="Times New Roman" w:cs="Times New Roman"/>
          <w:sz w:val="28"/>
          <w:szCs w:val="28"/>
          <w:lang w:eastAsia="ru-RU"/>
        </w:rPr>
        <w:t>, вузами</w:t>
      </w:r>
      <w:r w:rsidRPr="00130824">
        <w:rPr>
          <w:rFonts w:ascii="Times New Roman" w:eastAsia="Times New Roman" w:hAnsi="Times New Roman" w:cs="Times New Roman"/>
          <w:sz w:val="28"/>
          <w:szCs w:val="28"/>
          <w:lang w:eastAsia="ru-RU"/>
        </w:rPr>
        <w:t xml:space="preserve">.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Участники профессионального сопровождения: - </w:t>
      </w:r>
      <w:proofErr w:type="spellStart"/>
      <w:r w:rsidRPr="00130824">
        <w:rPr>
          <w:rFonts w:ascii="Times New Roman" w:eastAsia="Times New Roman" w:hAnsi="Times New Roman" w:cs="Times New Roman"/>
          <w:sz w:val="28"/>
          <w:szCs w:val="28"/>
          <w:lang w:eastAsia="ru-RU"/>
        </w:rPr>
        <w:t>профориентационная</w:t>
      </w:r>
      <w:proofErr w:type="spellEnd"/>
      <w:r w:rsidRPr="00130824">
        <w:rPr>
          <w:rFonts w:ascii="Times New Roman" w:eastAsia="Times New Roman" w:hAnsi="Times New Roman" w:cs="Times New Roman"/>
          <w:sz w:val="28"/>
          <w:szCs w:val="28"/>
          <w:lang w:eastAsia="ru-RU"/>
        </w:rPr>
        <w:t xml:space="preserve"> подготовка — обучающиеся 1–7 классов; - </w:t>
      </w:r>
      <w:proofErr w:type="spellStart"/>
      <w:r w:rsidRPr="00130824">
        <w:rPr>
          <w:rFonts w:ascii="Times New Roman" w:eastAsia="Times New Roman" w:hAnsi="Times New Roman" w:cs="Times New Roman"/>
          <w:sz w:val="28"/>
          <w:szCs w:val="28"/>
          <w:lang w:eastAsia="ru-RU"/>
        </w:rPr>
        <w:t>предпрофильная</w:t>
      </w:r>
      <w:proofErr w:type="spellEnd"/>
      <w:r w:rsidRPr="00130824">
        <w:rPr>
          <w:rFonts w:ascii="Times New Roman" w:eastAsia="Times New Roman" w:hAnsi="Times New Roman" w:cs="Times New Roman"/>
          <w:sz w:val="28"/>
          <w:szCs w:val="28"/>
          <w:lang w:eastAsia="ru-RU"/>
        </w:rPr>
        <w:t xml:space="preserve"> подготовка — обучающиеся 8–9классов; - профильное обучение — обучающиеся 10–11 классов. В организации системы профессионального сопровождения мы определили следующие направления работы:</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 - 1–4 классы — «Профессии моих родителей», «Мир профессий» — формирование представлений о мире профессий, о понимании роли труда в жизни человека через участие в различных видах деятельности;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- 5–7 классы — «Кем я должен быть, чтобы стать профессионалом в выбранной области»</w:t>
      </w:r>
      <w:r>
        <w:rPr>
          <w:rFonts w:ascii="Times New Roman" w:eastAsia="Times New Roman" w:hAnsi="Times New Roman" w:cs="Times New Roman"/>
          <w:sz w:val="28"/>
          <w:szCs w:val="28"/>
          <w:lang w:eastAsia="ru-RU"/>
        </w:rPr>
        <w:t xml:space="preserve"> </w:t>
      </w:r>
      <w:r w:rsidRPr="00130824">
        <w:rPr>
          <w:rFonts w:ascii="Times New Roman" w:eastAsia="Times New Roman" w:hAnsi="Times New Roman" w:cs="Times New Roman"/>
          <w:sz w:val="28"/>
          <w:szCs w:val="28"/>
          <w:lang w:eastAsia="ru-RU"/>
        </w:rPr>
        <w:t xml:space="preserve">- развитие интересов и способностей, связанных с выбором профессии; </w:t>
      </w:r>
    </w:p>
    <w:p w:rsid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- 8–9 классы — «самоопределение в области человек-труд-</w:t>
      </w:r>
      <w:proofErr w:type="gramStart"/>
      <w:r w:rsidRPr="00130824">
        <w:rPr>
          <w:rFonts w:ascii="Times New Roman" w:eastAsia="Times New Roman" w:hAnsi="Times New Roman" w:cs="Times New Roman"/>
          <w:sz w:val="28"/>
          <w:szCs w:val="28"/>
          <w:lang w:eastAsia="ru-RU"/>
        </w:rPr>
        <w:t>профессия»-</w:t>
      </w:r>
      <w:proofErr w:type="gramEnd"/>
      <w:r w:rsidRPr="00130824">
        <w:rPr>
          <w:rFonts w:ascii="Times New Roman" w:eastAsia="Times New Roman" w:hAnsi="Times New Roman" w:cs="Times New Roman"/>
          <w:sz w:val="28"/>
          <w:szCs w:val="28"/>
          <w:lang w:eastAsia="ru-RU"/>
        </w:rPr>
        <w:t xml:space="preserve"> формирование профессиональной мотивации, готовности к самоанализу основных способностей и склонностей. </w:t>
      </w:r>
    </w:p>
    <w:p w:rsidR="0067358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- 10–11 классы — формирование ценностно-смысловой стороны самоопределения, определение профессиональных планов и намерений учащихся, развитие способностей через углубленное изучение отдельных предметов, профильное обучение. Рассмотрим основные составляющие системы сопровождения профессионального самоопределения и образования </w:t>
      </w:r>
      <w:r w:rsidRPr="00130824">
        <w:rPr>
          <w:rFonts w:ascii="Times New Roman" w:eastAsia="Times New Roman" w:hAnsi="Times New Roman" w:cs="Times New Roman"/>
          <w:sz w:val="28"/>
          <w:szCs w:val="28"/>
          <w:lang w:eastAsia="ru-RU"/>
        </w:rPr>
        <w:lastRenderedPageBreak/>
        <w:t xml:space="preserve">обучающихся </w:t>
      </w:r>
      <w:r w:rsidR="003E7002">
        <w:rPr>
          <w:rFonts w:ascii="Times New Roman" w:eastAsia="Times New Roman" w:hAnsi="Times New Roman" w:cs="Times New Roman"/>
          <w:sz w:val="28"/>
          <w:szCs w:val="28"/>
          <w:lang w:eastAsia="ru-RU"/>
        </w:rPr>
        <w:t>в образовательной организации</w:t>
      </w:r>
      <w:r w:rsidRPr="00130824">
        <w:rPr>
          <w:rFonts w:ascii="Times New Roman" w:eastAsia="Times New Roman" w:hAnsi="Times New Roman" w:cs="Times New Roman"/>
          <w:sz w:val="28"/>
          <w:szCs w:val="28"/>
          <w:lang w:eastAsia="ru-RU"/>
        </w:rPr>
        <w:t xml:space="preserve">: профессиональное просвещение, </w:t>
      </w:r>
      <w:proofErr w:type="spellStart"/>
      <w:r w:rsidRPr="00130824">
        <w:rPr>
          <w:rFonts w:ascii="Times New Roman" w:eastAsia="Times New Roman" w:hAnsi="Times New Roman" w:cs="Times New Roman"/>
          <w:sz w:val="28"/>
          <w:szCs w:val="28"/>
          <w:lang w:eastAsia="ru-RU"/>
        </w:rPr>
        <w:t>предпрофильная</w:t>
      </w:r>
      <w:proofErr w:type="spellEnd"/>
      <w:r w:rsidRPr="00130824">
        <w:rPr>
          <w:rFonts w:ascii="Times New Roman" w:eastAsia="Times New Roman" w:hAnsi="Times New Roman" w:cs="Times New Roman"/>
          <w:sz w:val="28"/>
          <w:szCs w:val="28"/>
          <w:lang w:eastAsia="ru-RU"/>
        </w:rPr>
        <w:t xml:space="preserve"> подготовка обучающихся 8–9-х классов, психологическое сопровождение (мониторинг профессиональных направленностей, тренинги, ролевые игры, консультации), создание классов определенного профиля, начиная с 10-го, где в соответствии с учебным планом реализуются программы ведущих учебных предметов на профильном уровне и которые имеют достаточно четкую профессиональную направленность; включение в учебный план элективных учебных курсов, спецкурсов и образовательных модулей, раскрывающих содержание конкретного направления профессиональной деятельности, расширяющих и углубляющих профессиональные знания и понятия старшеклассников; установление связи трудовой подготовки старшеклассников с профилем их обучения; кооперация старшей ступени школы с учреждениями начального, среднего и высшего профессионального образования с целью информационной и просветительской работы в плане дальнейшего выбора профессионального образования выпускников. </w:t>
      </w:r>
    </w:p>
    <w:p w:rsidR="0067358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Без профессионального просвещения невозможна эффективная подготовка учащихся к осознанному выбору профессии. </w:t>
      </w:r>
    </w:p>
    <w:p w:rsidR="0067358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Профессиональное просвещение включает профессиональную информацию, профессиональную пропаганду и профессиональную агитацию. Эти элементы также внутренне связаны между собой. </w:t>
      </w:r>
    </w:p>
    <w:p w:rsidR="0067358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Цель их — сообщение школьникам определенного круга сведений о наиболее массовых профессиях, информирование их о способах и условиях их овладения ими, пропаганда общественной значимости тех профессий, в которых в настоящий момент испытывает острую потребность экономический регион. Особо востребованы среди выпускников такие формы работы, как: экскурсии на предприятия, встречи с представителями ВУЗов и </w:t>
      </w:r>
      <w:proofErr w:type="spellStart"/>
      <w:r w:rsidRPr="00130824">
        <w:rPr>
          <w:rFonts w:ascii="Times New Roman" w:eastAsia="Times New Roman" w:hAnsi="Times New Roman" w:cs="Times New Roman"/>
          <w:sz w:val="28"/>
          <w:szCs w:val="28"/>
          <w:lang w:eastAsia="ru-RU"/>
        </w:rPr>
        <w:t>ССУЗов</w:t>
      </w:r>
      <w:proofErr w:type="spellEnd"/>
      <w:r w:rsidRPr="00130824">
        <w:rPr>
          <w:rFonts w:ascii="Times New Roman" w:eastAsia="Times New Roman" w:hAnsi="Times New Roman" w:cs="Times New Roman"/>
          <w:sz w:val="28"/>
          <w:szCs w:val="28"/>
          <w:lang w:eastAsia="ru-RU"/>
        </w:rPr>
        <w:t xml:space="preserve">, Дни открытых дверей профессиональных учреждений. </w:t>
      </w:r>
    </w:p>
    <w:p w:rsidR="0067358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Не менее значимым компонентом профессионального сопровождения обучающихся является развитие интересов и </w:t>
      </w:r>
      <w:proofErr w:type="gramStart"/>
      <w:r w:rsidRPr="00130824">
        <w:rPr>
          <w:rFonts w:ascii="Times New Roman" w:eastAsia="Times New Roman" w:hAnsi="Times New Roman" w:cs="Times New Roman"/>
          <w:sz w:val="28"/>
          <w:szCs w:val="28"/>
          <w:lang w:eastAsia="ru-RU"/>
        </w:rPr>
        <w:t>склонностей</w:t>
      </w:r>
      <w:proofErr w:type="gramEnd"/>
      <w:r w:rsidRPr="00130824">
        <w:rPr>
          <w:rFonts w:ascii="Times New Roman" w:eastAsia="Times New Roman" w:hAnsi="Times New Roman" w:cs="Times New Roman"/>
          <w:sz w:val="28"/>
          <w:szCs w:val="28"/>
          <w:lang w:eastAsia="ru-RU"/>
        </w:rPr>
        <w:t xml:space="preserve"> обучающихся в различных видах профессиональной деятельности. Оно складывается из таких важных элементов, как формирование и воспитание профессиональных интересов, воспитание уважения к данной профессии, любви к труду, психологической готовности к работе. </w:t>
      </w:r>
    </w:p>
    <w:p w:rsidR="0067358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Целью профессиональной диагностики является изучение личности школьника в целях профориентации. У нас в школе эту работу координирует педагог-психолог. В процессе </w:t>
      </w:r>
      <w:proofErr w:type="spellStart"/>
      <w:r w:rsidRPr="00130824">
        <w:rPr>
          <w:rFonts w:ascii="Times New Roman" w:eastAsia="Times New Roman" w:hAnsi="Times New Roman" w:cs="Times New Roman"/>
          <w:sz w:val="28"/>
          <w:szCs w:val="28"/>
          <w:lang w:eastAsia="ru-RU"/>
        </w:rPr>
        <w:t>профдиагностики</w:t>
      </w:r>
      <w:proofErr w:type="spellEnd"/>
      <w:r w:rsidRPr="00130824">
        <w:rPr>
          <w:rFonts w:ascii="Times New Roman" w:eastAsia="Times New Roman" w:hAnsi="Times New Roman" w:cs="Times New Roman"/>
          <w:sz w:val="28"/>
          <w:szCs w:val="28"/>
          <w:lang w:eastAsia="ru-RU"/>
        </w:rPr>
        <w:t xml:space="preserve"> изучают характерные особенности личности: ценностные ориентиры, интересы, потребности, склонности, способности, профессиональные намерения, профессиональную направленность, черты характера, темперамент, состояние здоровья. </w:t>
      </w:r>
    </w:p>
    <w:p w:rsidR="00673589" w:rsidRDefault="00100511" w:rsidP="001308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Зареченской гимназии</w:t>
      </w:r>
      <w:r w:rsidR="00130824" w:rsidRPr="00130824">
        <w:rPr>
          <w:rFonts w:ascii="Times New Roman" w:eastAsia="Times New Roman" w:hAnsi="Times New Roman" w:cs="Times New Roman"/>
          <w:sz w:val="28"/>
          <w:szCs w:val="28"/>
          <w:lang w:eastAsia="ru-RU"/>
        </w:rPr>
        <w:t xml:space="preserve"> осуществляются лишь отдельные элементы предварительной психодиагностики в целях </w:t>
      </w:r>
      <w:proofErr w:type="spellStart"/>
      <w:r w:rsidR="00130824" w:rsidRPr="00130824">
        <w:rPr>
          <w:rFonts w:ascii="Times New Roman" w:eastAsia="Times New Roman" w:hAnsi="Times New Roman" w:cs="Times New Roman"/>
          <w:sz w:val="28"/>
          <w:szCs w:val="28"/>
          <w:lang w:eastAsia="ru-RU"/>
        </w:rPr>
        <w:t>профконсультации</w:t>
      </w:r>
      <w:proofErr w:type="spellEnd"/>
      <w:r w:rsidR="00130824" w:rsidRPr="00130824">
        <w:rPr>
          <w:rFonts w:ascii="Times New Roman" w:eastAsia="Times New Roman" w:hAnsi="Times New Roman" w:cs="Times New Roman"/>
          <w:sz w:val="28"/>
          <w:szCs w:val="28"/>
          <w:lang w:eastAsia="ru-RU"/>
        </w:rPr>
        <w:t xml:space="preserve">, и в этом случае психодиагностика является составляющей </w:t>
      </w:r>
      <w:proofErr w:type="spellStart"/>
      <w:r w:rsidR="00130824" w:rsidRPr="00130824">
        <w:rPr>
          <w:rFonts w:ascii="Times New Roman" w:eastAsia="Times New Roman" w:hAnsi="Times New Roman" w:cs="Times New Roman"/>
          <w:sz w:val="28"/>
          <w:szCs w:val="28"/>
          <w:lang w:eastAsia="ru-RU"/>
        </w:rPr>
        <w:t>профконсультации</w:t>
      </w:r>
      <w:proofErr w:type="spellEnd"/>
      <w:r w:rsidR="00130824" w:rsidRPr="00130824">
        <w:rPr>
          <w:rFonts w:ascii="Times New Roman" w:eastAsia="Times New Roman" w:hAnsi="Times New Roman" w:cs="Times New Roman"/>
          <w:sz w:val="28"/>
          <w:szCs w:val="28"/>
          <w:lang w:eastAsia="ru-RU"/>
        </w:rPr>
        <w:t xml:space="preserve">. Профессиональная консультация имеет целью установление соответствия индивидуальных психологических и личностных особенностей специфическим требованиям той или иной профессии. Завершающим компонентом профориентации является профессиональная адаптация, представляющая собой активный процесс приспособления молодого человека к производству, новому </w:t>
      </w:r>
      <w:r w:rsidR="00130824" w:rsidRPr="00130824">
        <w:rPr>
          <w:rFonts w:ascii="Times New Roman" w:eastAsia="Times New Roman" w:hAnsi="Times New Roman" w:cs="Times New Roman"/>
          <w:sz w:val="28"/>
          <w:szCs w:val="28"/>
          <w:lang w:eastAsia="ru-RU"/>
        </w:rPr>
        <w:lastRenderedPageBreak/>
        <w:t xml:space="preserve">социальному окружению, условиям труда и особенностям конкретной специальности. </w:t>
      </w:r>
    </w:p>
    <w:p w:rsidR="00673589" w:rsidRDefault="00673589" w:rsidP="00673589">
      <w:pPr>
        <w:spacing w:after="0" w:line="240" w:lineRule="auto"/>
        <w:ind w:firstLine="567"/>
        <w:jc w:val="both"/>
        <w:rPr>
          <w:rFonts w:ascii="Times New Roman" w:eastAsia="Times New Roman" w:hAnsi="Times New Roman" w:cs="Times New Roman"/>
          <w:sz w:val="28"/>
          <w:szCs w:val="28"/>
          <w:lang w:eastAsia="ru-RU"/>
        </w:rPr>
      </w:pPr>
      <w:r w:rsidRPr="00100511">
        <w:rPr>
          <w:rFonts w:ascii="Times New Roman" w:eastAsia="Times New Roman" w:hAnsi="Times New Roman" w:cs="Times New Roman"/>
          <w:sz w:val="28"/>
          <w:szCs w:val="28"/>
          <w:lang w:eastAsia="ru-RU"/>
        </w:rPr>
        <w:t>Ученикам</w:t>
      </w:r>
      <w:r w:rsidR="00130824" w:rsidRPr="00130824">
        <w:rPr>
          <w:rFonts w:ascii="Times New Roman" w:eastAsia="Times New Roman" w:hAnsi="Times New Roman" w:cs="Times New Roman"/>
          <w:sz w:val="28"/>
          <w:szCs w:val="28"/>
          <w:lang w:eastAsia="ru-RU"/>
        </w:rPr>
        <w:t xml:space="preserve"> </w:t>
      </w:r>
      <w:r w:rsidR="00100511" w:rsidRPr="00100511">
        <w:rPr>
          <w:rFonts w:ascii="Times New Roman" w:eastAsia="Times New Roman" w:hAnsi="Times New Roman" w:cs="Times New Roman"/>
          <w:sz w:val="28"/>
          <w:szCs w:val="28"/>
          <w:lang w:eastAsia="ru-RU"/>
        </w:rPr>
        <w:t>г</w:t>
      </w:r>
      <w:r w:rsidR="00100511">
        <w:rPr>
          <w:rFonts w:ascii="Times New Roman" w:eastAsia="Times New Roman" w:hAnsi="Times New Roman" w:cs="Times New Roman"/>
          <w:sz w:val="28"/>
          <w:szCs w:val="28"/>
          <w:lang w:eastAsia="ru-RU"/>
        </w:rPr>
        <w:t>имназии</w:t>
      </w:r>
      <w:r w:rsidR="00130824" w:rsidRPr="00130824">
        <w:rPr>
          <w:rFonts w:ascii="Times New Roman" w:eastAsia="Times New Roman" w:hAnsi="Times New Roman" w:cs="Times New Roman"/>
          <w:sz w:val="28"/>
          <w:szCs w:val="28"/>
          <w:lang w:eastAsia="ru-RU"/>
        </w:rPr>
        <w:t xml:space="preserve"> это сделать помогают ресурсы </w:t>
      </w:r>
      <w:r w:rsidRPr="00D92D32">
        <w:rPr>
          <w:rFonts w:ascii="Times New Roman" w:hAnsi="Times New Roman" w:cs="Times New Roman"/>
          <w:sz w:val="24"/>
          <w:szCs w:val="24"/>
        </w:rPr>
        <w:t>ГАУ ДО ООДЮМЦ ДТ «КВАНТОРИУМ»</w:t>
      </w:r>
      <w:r>
        <w:rPr>
          <w:rFonts w:ascii="Times New Roman" w:hAnsi="Times New Roman" w:cs="Times New Roman"/>
          <w:sz w:val="24"/>
          <w:szCs w:val="24"/>
        </w:rPr>
        <w:t xml:space="preserve"> (реализуются </w:t>
      </w:r>
      <w:proofErr w:type="spellStart"/>
      <w:r w:rsidRPr="002329CB">
        <w:rPr>
          <w:rFonts w:ascii="Times New Roman" w:hAnsi="Times New Roman"/>
          <w:sz w:val="26"/>
          <w:szCs w:val="26"/>
        </w:rPr>
        <w:t>программам</w:t>
      </w:r>
      <w:r>
        <w:rPr>
          <w:rFonts w:ascii="Times New Roman" w:hAnsi="Times New Roman"/>
          <w:sz w:val="26"/>
          <w:szCs w:val="26"/>
        </w:rPr>
        <w:t>ы</w:t>
      </w:r>
      <w:proofErr w:type="spellEnd"/>
      <w:r w:rsidRPr="002329CB">
        <w:rPr>
          <w:rFonts w:ascii="Times New Roman" w:hAnsi="Times New Roman"/>
          <w:sz w:val="26"/>
          <w:szCs w:val="26"/>
        </w:rPr>
        <w:t>:</w:t>
      </w:r>
      <w:r>
        <w:rPr>
          <w:rFonts w:ascii="Times New Roman" w:hAnsi="Times New Roman"/>
          <w:sz w:val="26"/>
          <w:szCs w:val="26"/>
        </w:rPr>
        <w:t xml:space="preserve"> «</w:t>
      </w:r>
      <w:r w:rsidRPr="002329CB">
        <w:rPr>
          <w:rFonts w:ascii="Times New Roman" w:hAnsi="Times New Roman"/>
          <w:sz w:val="26"/>
          <w:szCs w:val="26"/>
        </w:rPr>
        <w:t xml:space="preserve">Виртуальная и дополненная </w:t>
      </w:r>
      <w:r>
        <w:rPr>
          <w:rFonts w:ascii="Times New Roman" w:hAnsi="Times New Roman"/>
          <w:sz w:val="26"/>
          <w:szCs w:val="26"/>
        </w:rPr>
        <w:t>р</w:t>
      </w:r>
      <w:r w:rsidRPr="002329CB">
        <w:rPr>
          <w:rFonts w:ascii="Times New Roman" w:hAnsi="Times New Roman"/>
          <w:sz w:val="26"/>
          <w:szCs w:val="26"/>
        </w:rPr>
        <w:t>еальность. Информационные технологии.</w:t>
      </w:r>
      <w:r>
        <w:rPr>
          <w:rFonts w:ascii="Times New Roman" w:hAnsi="Times New Roman"/>
          <w:sz w:val="26"/>
          <w:szCs w:val="26"/>
        </w:rPr>
        <w:t>», «</w:t>
      </w:r>
      <w:r w:rsidRPr="002329CB">
        <w:rPr>
          <w:rFonts w:ascii="Times New Roman" w:hAnsi="Times New Roman"/>
          <w:sz w:val="26"/>
          <w:szCs w:val="26"/>
        </w:rPr>
        <w:t xml:space="preserve">Геоинформационные технологии. </w:t>
      </w:r>
      <w:proofErr w:type="spellStart"/>
      <w:r w:rsidRPr="002329CB">
        <w:rPr>
          <w:rFonts w:ascii="Times New Roman" w:hAnsi="Times New Roman"/>
          <w:sz w:val="26"/>
          <w:szCs w:val="26"/>
        </w:rPr>
        <w:t>Аэротехнологии</w:t>
      </w:r>
      <w:proofErr w:type="spellEnd"/>
      <w:r w:rsidRPr="002329CB">
        <w:rPr>
          <w:rFonts w:ascii="Times New Roman" w:hAnsi="Times New Roman"/>
          <w:sz w:val="26"/>
          <w:szCs w:val="26"/>
        </w:rPr>
        <w:t>.</w:t>
      </w:r>
      <w:r>
        <w:rPr>
          <w:rFonts w:ascii="Times New Roman" w:hAnsi="Times New Roman"/>
          <w:sz w:val="26"/>
          <w:szCs w:val="26"/>
        </w:rPr>
        <w:t>», «</w:t>
      </w:r>
      <w:r w:rsidRPr="002329CB">
        <w:rPr>
          <w:rFonts w:ascii="Times New Roman" w:hAnsi="Times New Roman"/>
          <w:sz w:val="26"/>
          <w:szCs w:val="26"/>
        </w:rPr>
        <w:t>Промышленный дизайн. Промышленная робототехника.</w:t>
      </w:r>
      <w:r>
        <w:rPr>
          <w:rFonts w:ascii="Times New Roman" w:hAnsi="Times New Roman"/>
          <w:sz w:val="26"/>
          <w:szCs w:val="26"/>
        </w:rPr>
        <w:t>», «</w:t>
      </w:r>
      <w:r w:rsidRPr="002329CB">
        <w:rPr>
          <w:rFonts w:ascii="Times New Roman" w:hAnsi="Times New Roman"/>
          <w:sz w:val="26"/>
          <w:szCs w:val="26"/>
        </w:rPr>
        <w:t>Поколение «ТЕХНО»</w:t>
      </w:r>
      <w:r>
        <w:rPr>
          <w:rFonts w:ascii="Times New Roman" w:eastAsia="Times New Roman" w:hAnsi="Times New Roman" w:cs="Times New Roman"/>
          <w:sz w:val="28"/>
          <w:szCs w:val="28"/>
          <w:lang w:eastAsia="ru-RU"/>
        </w:rPr>
        <w:t xml:space="preserve">); мероприятия </w:t>
      </w:r>
      <w:r w:rsidRPr="002329CB">
        <w:rPr>
          <w:rFonts w:ascii="Times New Roman" w:hAnsi="Times New Roman"/>
          <w:sz w:val="26"/>
          <w:szCs w:val="26"/>
        </w:rPr>
        <w:t>на базе Центров образования цифрового, гуманитарного профилей, естественно -научного профилей «Точка роста»</w:t>
      </w:r>
      <w:r>
        <w:rPr>
          <w:rFonts w:ascii="Times New Roman" w:hAnsi="Times New Roman"/>
          <w:sz w:val="26"/>
          <w:szCs w:val="26"/>
        </w:rPr>
        <w:t xml:space="preserve">. </w:t>
      </w:r>
    </w:p>
    <w:p w:rsidR="00B35575"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Важным средством формирования профессионального самоопределения в период </w:t>
      </w:r>
      <w:proofErr w:type="spellStart"/>
      <w:r w:rsidRPr="00130824">
        <w:rPr>
          <w:rFonts w:ascii="Times New Roman" w:eastAsia="Times New Roman" w:hAnsi="Times New Roman" w:cs="Times New Roman"/>
          <w:sz w:val="28"/>
          <w:szCs w:val="28"/>
          <w:lang w:eastAsia="ru-RU"/>
        </w:rPr>
        <w:t>предпрофильной</w:t>
      </w:r>
      <w:proofErr w:type="spellEnd"/>
      <w:r w:rsidRPr="00130824">
        <w:rPr>
          <w:rFonts w:ascii="Times New Roman" w:eastAsia="Times New Roman" w:hAnsi="Times New Roman" w:cs="Times New Roman"/>
          <w:sz w:val="28"/>
          <w:szCs w:val="28"/>
          <w:lang w:eastAsia="ru-RU"/>
        </w:rPr>
        <w:t xml:space="preserve"> подготовки обучающихся 9–11-х классов являются специальные учебные курсы: «</w:t>
      </w:r>
      <w:proofErr w:type="gramStart"/>
      <w:r w:rsidRPr="00130824">
        <w:rPr>
          <w:rFonts w:ascii="Times New Roman" w:eastAsia="Times New Roman" w:hAnsi="Times New Roman" w:cs="Times New Roman"/>
          <w:sz w:val="28"/>
          <w:szCs w:val="28"/>
          <w:lang w:eastAsia="ru-RU"/>
        </w:rPr>
        <w:t>Технология»(</w:t>
      </w:r>
      <w:proofErr w:type="gramEnd"/>
      <w:r w:rsidRPr="00130824">
        <w:rPr>
          <w:rFonts w:ascii="Times New Roman" w:eastAsia="Times New Roman" w:hAnsi="Times New Roman" w:cs="Times New Roman"/>
          <w:sz w:val="28"/>
          <w:szCs w:val="28"/>
          <w:lang w:eastAsia="ru-RU"/>
        </w:rPr>
        <w:t>10–11кл), «</w:t>
      </w:r>
      <w:proofErr w:type="spellStart"/>
      <w:r w:rsidRPr="00130824">
        <w:rPr>
          <w:rFonts w:ascii="Times New Roman" w:eastAsia="Times New Roman" w:hAnsi="Times New Roman" w:cs="Times New Roman"/>
          <w:sz w:val="28"/>
          <w:szCs w:val="28"/>
          <w:lang w:eastAsia="ru-RU"/>
        </w:rPr>
        <w:t>Предпрофильная</w:t>
      </w:r>
      <w:proofErr w:type="spellEnd"/>
      <w:r w:rsidRPr="00130824">
        <w:rPr>
          <w:rFonts w:ascii="Times New Roman" w:eastAsia="Times New Roman" w:hAnsi="Times New Roman" w:cs="Times New Roman"/>
          <w:sz w:val="28"/>
          <w:szCs w:val="28"/>
          <w:lang w:eastAsia="ru-RU"/>
        </w:rPr>
        <w:t xml:space="preserve"> подготовка», состоящий из двух модулей — «Профессиональная ориентация» и «Информационная работа»(9кл). Этот курс преподает школьный педагог-психолог и способствуют актуализации процесса профессионального самоопределения за счет включения психологических ресурсов личности и обеспечения обучающихся системой сведений о мире современного профессионального труда: развития у них способности адаптироваться к реалиям устройства своей будущей профессиональной карьеры в современных социально-экономических условиях. </w:t>
      </w:r>
    </w:p>
    <w:p w:rsidR="00B35575" w:rsidRDefault="00B35575" w:rsidP="0013082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нашей образовательной организации</w:t>
      </w:r>
      <w:r w:rsidR="00130824" w:rsidRPr="00130824">
        <w:rPr>
          <w:rFonts w:ascii="Times New Roman" w:eastAsia="Times New Roman" w:hAnsi="Times New Roman" w:cs="Times New Roman"/>
          <w:sz w:val="28"/>
          <w:szCs w:val="28"/>
          <w:lang w:eastAsia="ru-RU"/>
        </w:rPr>
        <w:t xml:space="preserve"> в качестве системообразующего фактора системы сопровождения профессионального самоопределения старшеклассников </w:t>
      </w:r>
      <w:r>
        <w:rPr>
          <w:rFonts w:ascii="Times New Roman" w:eastAsia="Times New Roman" w:hAnsi="Times New Roman" w:cs="Times New Roman"/>
          <w:sz w:val="28"/>
          <w:szCs w:val="28"/>
          <w:lang w:eastAsia="ru-RU"/>
        </w:rPr>
        <w:t>р</w:t>
      </w:r>
      <w:r w:rsidR="00130824" w:rsidRPr="00130824">
        <w:rPr>
          <w:rFonts w:ascii="Times New Roman" w:eastAsia="Times New Roman" w:hAnsi="Times New Roman" w:cs="Times New Roman"/>
          <w:sz w:val="28"/>
          <w:szCs w:val="28"/>
          <w:lang w:eastAsia="ru-RU"/>
        </w:rPr>
        <w:t>ассматрива</w:t>
      </w:r>
      <w:r>
        <w:rPr>
          <w:rFonts w:ascii="Times New Roman" w:eastAsia="Times New Roman" w:hAnsi="Times New Roman" w:cs="Times New Roman"/>
          <w:sz w:val="28"/>
          <w:szCs w:val="28"/>
          <w:lang w:eastAsia="ru-RU"/>
        </w:rPr>
        <w:t>е</w:t>
      </w:r>
      <w:r w:rsidR="00130824" w:rsidRPr="00130824">
        <w:rPr>
          <w:rFonts w:ascii="Times New Roman" w:eastAsia="Times New Roman" w:hAnsi="Times New Roman" w:cs="Times New Roman"/>
          <w:sz w:val="28"/>
          <w:szCs w:val="28"/>
          <w:lang w:eastAsia="ru-RU"/>
        </w:rPr>
        <w:t>тся профильное обучение, которое ориентировано на более глубокое изучение обучающимися отдельных предметов (при полноцен</w:t>
      </w:r>
      <w:r>
        <w:rPr>
          <w:rFonts w:ascii="Times New Roman" w:eastAsia="Times New Roman" w:hAnsi="Times New Roman" w:cs="Times New Roman"/>
          <w:sz w:val="28"/>
          <w:szCs w:val="28"/>
          <w:lang w:eastAsia="ru-RU"/>
        </w:rPr>
        <w:t>ном освоении базовых дисциплин)</w:t>
      </w:r>
      <w:r w:rsidR="00130824" w:rsidRPr="00130824">
        <w:rPr>
          <w:rFonts w:ascii="Times New Roman" w:eastAsia="Times New Roman" w:hAnsi="Times New Roman" w:cs="Times New Roman"/>
          <w:sz w:val="28"/>
          <w:szCs w:val="28"/>
          <w:lang w:eastAsia="ru-RU"/>
        </w:rPr>
        <w:t xml:space="preserve">; развитие адаптивной способности к современным рыночным условиям; дифференциацию образовательного процесса старшеклассников с опорой на их интересы, способности и возможности и построение гибких индивидуальных образовательных программ и др. </w:t>
      </w:r>
    </w:p>
    <w:p w:rsidR="00B35575"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Профильное обучение есть средство дифференциации и индивидуализации обучения, позволяющее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профессиональными интересами и намерениями в отношении продолжения образования. </w:t>
      </w:r>
    </w:p>
    <w:p w:rsidR="00A1060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В нашей школе Учебный план 10-х классов формируется с учетом потребностей обучающихся и их родителей, а именно определяется спектр учебных предметов, изучаемых на базовом и профильном уровнях, набор элективных курсов, образовательных модулей и спецкурсов. При необходимости в школе выстраиваются индивидуальные образовательные маршруты отдельных обучающихся, предполагающие обучение старшеклассников по индивидуальным Учебным планам и позволяющие в рамках сетевого взаимодействия в районе изучение отдельных предметов на профильном уровне на базе других образовательных </w:t>
      </w:r>
      <w:r w:rsidR="00585CC3">
        <w:rPr>
          <w:rFonts w:ascii="Times New Roman" w:eastAsia="Times New Roman" w:hAnsi="Times New Roman" w:cs="Times New Roman"/>
          <w:sz w:val="28"/>
          <w:szCs w:val="28"/>
          <w:lang w:eastAsia="ru-RU"/>
        </w:rPr>
        <w:t>организаций</w:t>
      </w:r>
      <w:r w:rsidRPr="00130824">
        <w:rPr>
          <w:rFonts w:ascii="Times New Roman" w:eastAsia="Times New Roman" w:hAnsi="Times New Roman" w:cs="Times New Roman"/>
          <w:sz w:val="28"/>
          <w:szCs w:val="28"/>
          <w:lang w:eastAsia="ru-RU"/>
        </w:rPr>
        <w:t xml:space="preserve">. </w:t>
      </w:r>
    </w:p>
    <w:p w:rsidR="00A1060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Важным звеном в системе профессионального сопровождения является работа с родителями. Родители, являясь участниками образовательного процесса, также принимают активное участие в </w:t>
      </w:r>
      <w:proofErr w:type="spellStart"/>
      <w:r w:rsidRPr="00130824">
        <w:rPr>
          <w:rFonts w:ascii="Times New Roman" w:eastAsia="Times New Roman" w:hAnsi="Times New Roman" w:cs="Times New Roman"/>
          <w:sz w:val="28"/>
          <w:szCs w:val="28"/>
          <w:lang w:eastAsia="ru-RU"/>
        </w:rPr>
        <w:t>профориентационной</w:t>
      </w:r>
      <w:proofErr w:type="spellEnd"/>
      <w:r w:rsidRPr="00130824">
        <w:rPr>
          <w:rFonts w:ascii="Times New Roman" w:eastAsia="Times New Roman" w:hAnsi="Times New Roman" w:cs="Times New Roman"/>
          <w:sz w:val="28"/>
          <w:szCs w:val="28"/>
          <w:lang w:eastAsia="ru-RU"/>
        </w:rPr>
        <w:t xml:space="preserve"> грамотности выпускников, рассказывая об интересных профессиях из своего реального жизненного опыта на классных часах и родительских собраниях. </w:t>
      </w:r>
    </w:p>
    <w:p w:rsidR="00A1060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lastRenderedPageBreak/>
        <w:t xml:space="preserve">Внедрение в образовательный процесс системы работы по сопровождению профессионального самоопределения, несомненно, требует серьезной подготовки педагогического коллектива, повышения их квалификации, обучения, а также внесение определенных изменений в организации деятельности методической службы, более тесного сотрудничества с </w:t>
      </w:r>
      <w:r w:rsidR="00A10609">
        <w:rPr>
          <w:rFonts w:ascii="Times New Roman" w:eastAsia="Times New Roman" w:hAnsi="Times New Roman" w:cs="Times New Roman"/>
          <w:sz w:val="28"/>
          <w:szCs w:val="28"/>
          <w:lang w:eastAsia="ru-RU"/>
        </w:rPr>
        <w:t>предприятиями и организациями муниципалитета</w:t>
      </w:r>
      <w:r w:rsidRPr="00130824">
        <w:rPr>
          <w:rFonts w:ascii="Times New Roman" w:eastAsia="Times New Roman" w:hAnsi="Times New Roman" w:cs="Times New Roman"/>
          <w:sz w:val="28"/>
          <w:szCs w:val="28"/>
          <w:lang w:eastAsia="ru-RU"/>
        </w:rPr>
        <w:t xml:space="preserve">, а также со специалистами медико-психолого-педагогического сопровождения. </w:t>
      </w:r>
    </w:p>
    <w:p w:rsidR="00A1060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В этой большой работе по отработке модели системы работы по сопровождению профессионального самоопределения принимает участие весь педагогический коллектив </w:t>
      </w:r>
      <w:r w:rsidR="00100511">
        <w:rPr>
          <w:rFonts w:ascii="Times New Roman" w:eastAsia="Times New Roman" w:hAnsi="Times New Roman" w:cs="Times New Roman"/>
          <w:sz w:val="28"/>
          <w:szCs w:val="28"/>
          <w:lang w:eastAsia="ru-RU"/>
        </w:rPr>
        <w:t>Зареченской классической гимназии</w:t>
      </w:r>
      <w:r w:rsidRPr="00130824">
        <w:rPr>
          <w:rFonts w:ascii="Times New Roman" w:eastAsia="Times New Roman" w:hAnsi="Times New Roman" w:cs="Times New Roman"/>
          <w:sz w:val="28"/>
          <w:szCs w:val="28"/>
          <w:lang w:eastAsia="ru-RU"/>
        </w:rPr>
        <w:t xml:space="preserve">. Система профессионального сопровождения и воспитания отражена отдельным блоком в плане работы школы. </w:t>
      </w:r>
    </w:p>
    <w:p w:rsidR="00A1060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В функции классных руководителей входит обеспечение посещения всеми обучающимися </w:t>
      </w:r>
      <w:proofErr w:type="spellStart"/>
      <w:r w:rsidRPr="00130824">
        <w:rPr>
          <w:rFonts w:ascii="Times New Roman" w:eastAsia="Times New Roman" w:hAnsi="Times New Roman" w:cs="Times New Roman"/>
          <w:sz w:val="28"/>
          <w:szCs w:val="28"/>
          <w:lang w:eastAsia="ru-RU"/>
        </w:rPr>
        <w:t>профориентационных</w:t>
      </w:r>
      <w:proofErr w:type="spellEnd"/>
      <w:r w:rsidRPr="00130824">
        <w:rPr>
          <w:rFonts w:ascii="Times New Roman" w:eastAsia="Times New Roman" w:hAnsi="Times New Roman" w:cs="Times New Roman"/>
          <w:sz w:val="28"/>
          <w:szCs w:val="28"/>
          <w:lang w:eastAsia="ru-RU"/>
        </w:rPr>
        <w:t xml:space="preserve"> мероприятий, проводимых </w:t>
      </w:r>
      <w:r w:rsidR="00100511">
        <w:rPr>
          <w:rFonts w:ascii="Times New Roman" w:eastAsia="Times New Roman" w:hAnsi="Times New Roman" w:cs="Times New Roman"/>
          <w:sz w:val="28"/>
          <w:szCs w:val="28"/>
          <w:lang w:eastAsia="ru-RU"/>
        </w:rPr>
        <w:t>образовательной организацией</w:t>
      </w:r>
      <w:r w:rsidRPr="00130824">
        <w:rPr>
          <w:rFonts w:ascii="Times New Roman" w:eastAsia="Times New Roman" w:hAnsi="Times New Roman" w:cs="Times New Roman"/>
          <w:sz w:val="28"/>
          <w:szCs w:val="28"/>
          <w:lang w:eastAsia="ru-RU"/>
        </w:rPr>
        <w:t>.</w:t>
      </w:r>
    </w:p>
    <w:p w:rsidR="00A1060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 Ведущая роль в осуществлении сопровождения профессионального самоопределения обучающихся принадлежит учителю технологии и школьному психологу. </w:t>
      </w:r>
    </w:p>
    <w:p w:rsidR="00A1060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На уроках </w:t>
      </w:r>
      <w:proofErr w:type="gramStart"/>
      <w:r w:rsidRPr="00130824">
        <w:rPr>
          <w:rFonts w:ascii="Times New Roman" w:eastAsia="Times New Roman" w:hAnsi="Times New Roman" w:cs="Times New Roman"/>
          <w:sz w:val="28"/>
          <w:szCs w:val="28"/>
          <w:lang w:eastAsia="ru-RU"/>
        </w:rPr>
        <w:t>технологии</w:t>
      </w:r>
      <w:proofErr w:type="gramEnd"/>
      <w:r w:rsidRPr="00130824">
        <w:rPr>
          <w:rFonts w:ascii="Times New Roman" w:eastAsia="Times New Roman" w:hAnsi="Times New Roman" w:cs="Times New Roman"/>
          <w:sz w:val="28"/>
          <w:szCs w:val="28"/>
          <w:lang w:eastAsia="ru-RU"/>
        </w:rPr>
        <w:t xml:space="preserve"> учащиеся не только получают знания о различных видах труда, но и в процессе своей деятельности приобретают специальные навыки, развивают свои способности, пробуют себя в труде. </w:t>
      </w:r>
    </w:p>
    <w:p w:rsidR="00A1060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Одна из важнейших сторон работы школьного психолога — участие в профориентации и помощь обучающимся в обоснованном выборе профессии. В содержание деятельности входит: выявление интересов и склонностей учащихся, направленности личности, первичных </w:t>
      </w:r>
      <w:proofErr w:type="spellStart"/>
      <w:r w:rsidRPr="00130824">
        <w:rPr>
          <w:rFonts w:ascii="Times New Roman" w:eastAsia="Times New Roman" w:hAnsi="Times New Roman" w:cs="Times New Roman"/>
          <w:sz w:val="28"/>
          <w:szCs w:val="28"/>
          <w:lang w:eastAsia="ru-RU"/>
        </w:rPr>
        <w:t>профнамерений</w:t>
      </w:r>
      <w:proofErr w:type="spellEnd"/>
      <w:r w:rsidRPr="00130824">
        <w:rPr>
          <w:rFonts w:ascii="Times New Roman" w:eastAsia="Times New Roman" w:hAnsi="Times New Roman" w:cs="Times New Roman"/>
          <w:sz w:val="28"/>
          <w:szCs w:val="28"/>
          <w:lang w:eastAsia="ru-RU"/>
        </w:rPr>
        <w:t xml:space="preserve"> и их динамики, определение социальных установок и помощь в их формировании, в проведении </w:t>
      </w:r>
      <w:proofErr w:type="spellStart"/>
      <w:r w:rsidRPr="00130824">
        <w:rPr>
          <w:rFonts w:ascii="Times New Roman" w:eastAsia="Times New Roman" w:hAnsi="Times New Roman" w:cs="Times New Roman"/>
          <w:sz w:val="28"/>
          <w:szCs w:val="28"/>
          <w:lang w:eastAsia="ru-RU"/>
        </w:rPr>
        <w:t>профориентационных</w:t>
      </w:r>
      <w:proofErr w:type="spellEnd"/>
      <w:r w:rsidRPr="00130824">
        <w:rPr>
          <w:rFonts w:ascii="Times New Roman" w:eastAsia="Times New Roman" w:hAnsi="Times New Roman" w:cs="Times New Roman"/>
          <w:sz w:val="28"/>
          <w:szCs w:val="28"/>
          <w:lang w:eastAsia="ru-RU"/>
        </w:rPr>
        <w:t xml:space="preserve"> мероприятий; привлечение к </w:t>
      </w:r>
      <w:proofErr w:type="spellStart"/>
      <w:r w:rsidRPr="00130824">
        <w:rPr>
          <w:rFonts w:ascii="Times New Roman" w:eastAsia="Times New Roman" w:hAnsi="Times New Roman" w:cs="Times New Roman"/>
          <w:sz w:val="28"/>
          <w:szCs w:val="28"/>
          <w:lang w:eastAsia="ru-RU"/>
        </w:rPr>
        <w:t>профориентационной</w:t>
      </w:r>
      <w:proofErr w:type="spellEnd"/>
      <w:r w:rsidRPr="00130824">
        <w:rPr>
          <w:rFonts w:ascii="Times New Roman" w:eastAsia="Times New Roman" w:hAnsi="Times New Roman" w:cs="Times New Roman"/>
          <w:sz w:val="28"/>
          <w:szCs w:val="28"/>
          <w:lang w:eastAsia="ru-RU"/>
        </w:rPr>
        <w:t xml:space="preserve"> работе специалистов </w:t>
      </w:r>
      <w:proofErr w:type="spellStart"/>
      <w:r w:rsidRPr="00130824">
        <w:rPr>
          <w:rFonts w:ascii="Times New Roman" w:eastAsia="Times New Roman" w:hAnsi="Times New Roman" w:cs="Times New Roman"/>
          <w:sz w:val="28"/>
          <w:szCs w:val="28"/>
          <w:lang w:eastAsia="ru-RU"/>
        </w:rPr>
        <w:t>профориентационных</w:t>
      </w:r>
      <w:proofErr w:type="spellEnd"/>
      <w:r w:rsidRPr="00130824">
        <w:rPr>
          <w:rFonts w:ascii="Times New Roman" w:eastAsia="Times New Roman" w:hAnsi="Times New Roman" w:cs="Times New Roman"/>
          <w:sz w:val="28"/>
          <w:szCs w:val="28"/>
          <w:lang w:eastAsia="ru-RU"/>
        </w:rPr>
        <w:t xml:space="preserve"> служб.</w:t>
      </w:r>
    </w:p>
    <w:p w:rsidR="00A1060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Работа по сопровождению социально-личностного и профессионального самоопределения обучающихся является естественным продолжением всей педагогической работы с обучающимися и в каком-то смысле является ее логическим завершением. Полноценная помощь школьнику в выборе профессии не только помогает ему организовать саму учебную деятельность, когда он осознанно изучает школьные предметы, которые могут ему пригодиться в будущей взрослой трудовой жизни, но и привносит элементы спокойствия в отношении к своему будущему. </w:t>
      </w:r>
    </w:p>
    <w:p w:rsidR="00A1060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Профессиональное самоопределение старшеклассников мы рассматриваем как процесс образования, развития и формирования личностной зрелости, проявляющейся в самостоятельном процессе планирования своего профессионального будущего, ответственности за принятие решения о выборе профессии, основанном на оценке своих способностей, интересов, склонностей, требований профессиональной деятельности и социально-экономических условий, которые обеспечивали бы возможность личностного и профессионального развития личности. Готовность к профессиональному самоопределению у старших школьников происходит наиболее эффективно в процессе целенаправленной деятельности образовательного учреждения как неотъемлемой составной части целостного учебно-воспитательного процесса. </w:t>
      </w:r>
    </w:p>
    <w:p w:rsidR="00A1060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lastRenderedPageBreak/>
        <w:t xml:space="preserve">В условиях современной школы возможность профессионального саморазвития и самосовершенствования обучающихся достигается только посредством системы профессионального, психолого-педагогического сопровождения самоопределения школьников в условиях профильного обучения. Система работы по организации психолого-педагогического сопровождения профессионального самоопределения старшеклассников в процессе профильного обучения понимается как комплекс мер, обеспечивающих профессиональное самоопределение обучающихся в виде оперативной помощи в выборе оптимальной профессиональной сферы с учетом индивидуальных способностей, возможностей, социально-экономической ситуации на рынке труда. Они предполагают объединение усилий всех субъектов образовательного пространства и представителей социальной среды, целью которого является развитие у обучающихся способности к осознанному, самостоятельному и ответственному выбору профессии, умения проектировать образ профессионального будущего, осознавать свои профессиональные, учебные и личностные возможности, необходимые для практической реализации выбора и определения путей профессионального роста. </w:t>
      </w:r>
    </w:p>
    <w:p w:rsidR="00A10609"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Системная работа по профессиональному и личностному сопровождению выпускников сможет помочь обучающимся адаптироваться в социуме, не растеряться в мире современных профессий, стать счастливыми и успешными в жизни. </w:t>
      </w:r>
    </w:p>
    <w:p w:rsidR="00130824" w:rsidRPr="00130824" w:rsidRDefault="00130824" w:rsidP="00130824">
      <w:pPr>
        <w:spacing w:after="0" w:line="240" w:lineRule="auto"/>
        <w:ind w:firstLine="567"/>
        <w:jc w:val="both"/>
        <w:rPr>
          <w:rFonts w:ascii="Times New Roman" w:eastAsia="Times New Roman" w:hAnsi="Times New Roman" w:cs="Times New Roman"/>
          <w:sz w:val="28"/>
          <w:szCs w:val="28"/>
          <w:lang w:eastAsia="ru-RU"/>
        </w:rPr>
      </w:pPr>
      <w:r w:rsidRPr="00130824">
        <w:rPr>
          <w:rFonts w:ascii="Times New Roman" w:eastAsia="Times New Roman" w:hAnsi="Times New Roman" w:cs="Times New Roman"/>
          <w:sz w:val="28"/>
          <w:szCs w:val="28"/>
          <w:lang w:eastAsia="ru-RU"/>
        </w:rPr>
        <w:t xml:space="preserve">Надеюсь, что работа педагогического коллектива </w:t>
      </w:r>
      <w:r w:rsidR="00100511">
        <w:rPr>
          <w:rFonts w:ascii="Times New Roman" w:eastAsia="Times New Roman" w:hAnsi="Times New Roman" w:cs="Times New Roman"/>
          <w:sz w:val="28"/>
          <w:szCs w:val="28"/>
          <w:lang w:eastAsia="ru-RU"/>
        </w:rPr>
        <w:t>МАОУ Зареченская классическая гимназия</w:t>
      </w:r>
      <w:r w:rsidRPr="00130824">
        <w:rPr>
          <w:rFonts w:ascii="Times New Roman" w:eastAsia="Times New Roman" w:hAnsi="Times New Roman" w:cs="Times New Roman"/>
          <w:sz w:val="28"/>
          <w:szCs w:val="28"/>
          <w:lang w:eastAsia="ru-RU"/>
        </w:rPr>
        <w:t xml:space="preserve"> в этом направлении сможет им в этом помочь.</w:t>
      </w:r>
    </w:p>
    <w:p w:rsidR="00544EBB" w:rsidRDefault="00544EBB" w:rsidP="00130824">
      <w:pPr>
        <w:ind w:firstLine="567"/>
        <w:jc w:val="both"/>
        <w:rPr>
          <w:sz w:val="28"/>
          <w:szCs w:val="28"/>
        </w:rPr>
      </w:pPr>
    </w:p>
    <w:p w:rsidR="002634E0" w:rsidRPr="002634E0" w:rsidRDefault="002634E0" w:rsidP="002634E0">
      <w:pPr>
        <w:spacing w:after="0"/>
        <w:ind w:firstLine="567"/>
        <w:jc w:val="both"/>
        <w:rPr>
          <w:rFonts w:ascii="Times New Roman" w:hAnsi="Times New Roman" w:cs="Times New Roman"/>
          <w:sz w:val="28"/>
          <w:szCs w:val="28"/>
        </w:rPr>
      </w:pPr>
      <w:r w:rsidRPr="002634E0">
        <w:rPr>
          <w:rFonts w:ascii="Times New Roman" w:hAnsi="Times New Roman" w:cs="Times New Roman"/>
          <w:sz w:val="28"/>
          <w:szCs w:val="28"/>
        </w:rPr>
        <w:t xml:space="preserve">Директор </w:t>
      </w:r>
    </w:p>
    <w:p w:rsidR="002634E0" w:rsidRDefault="002634E0" w:rsidP="002634E0">
      <w:pPr>
        <w:spacing w:after="0"/>
        <w:ind w:firstLine="567"/>
        <w:jc w:val="both"/>
        <w:rPr>
          <w:rFonts w:ascii="Times New Roman" w:hAnsi="Times New Roman" w:cs="Times New Roman"/>
          <w:sz w:val="28"/>
          <w:szCs w:val="28"/>
        </w:rPr>
      </w:pPr>
      <w:r w:rsidRPr="002634E0">
        <w:rPr>
          <w:rFonts w:ascii="Times New Roman" w:hAnsi="Times New Roman" w:cs="Times New Roman"/>
          <w:sz w:val="28"/>
          <w:szCs w:val="28"/>
        </w:rPr>
        <w:t>МАОУ Зареченская классическая гимназия</w:t>
      </w:r>
      <w:r>
        <w:rPr>
          <w:rFonts w:ascii="Times New Roman" w:hAnsi="Times New Roman" w:cs="Times New Roman"/>
          <w:sz w:val="28"/>
          <w:szCs w:val="28"/>
        </w:rPr>
        <w:t xml:space="preserve">      </w:t>
      </w:r>
      <w:r w:rsidR="0047725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Е.В.Савоськина</w:t>
      </w:r>
      <w:proofErr w:type="spellEnd"/>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2634E0">
      <w:pPr>
        <w:spacing w:after="0"/>
        <w:ind w:firstLine="567"/>
        <w:jc w:val="both"/>
        <w:rPr>
          <w:rFonts w:ascii="Times New Roman" w:hAnsi="Times New Roman" w:cs="Times New Roman"/>
          <w:sz w:val="28"/>
          <w:szCs w:val="28"/>
        </w:rPr>
      </w:pPr>
    </w:p>
    <w:p w:rsidR="0008726B" w:rsidRDefault="0008726B" w:rsidP="0008726B">
      <w:pPr>
        <w:pStyle w:val="a5"/>
        <w:shd w:val="clear" w:color="auto" w:fill="FFFFFF"/>
        <w:spacing w:before="0" w:beforeAutospacing="0" w:after="0" w:afterAutospacing="0"/>
        <w:contextualSpacing/>
        <w:jc w:val="right"/>
        <w:rPr>
          <w:sz w:val="28"/>
          <w:szCs w:val="28"/>
        </w:rPr>
      </w:pPr>
      <w:r>
        <w:rPr>
          <w:sz w:val="28"/>
          <w:szCs w:val="28"/>
        </w:rPr>
        <w:lastRenderedPageBreak/>
        <w:t>Приложение 2</w:t>
      </w:r>
    </w:p>
    <w:p w:rsidR="0008726B" w:rsidRDefault="0008726B" w:rsidP="0008726B">
      <w:pPr>
        <w:pStyle w:val="a5"/>
        <w:shd w:val="clear" w:color="auto" w:fill="FFFFFF"/>
        <w:spacing w:before="0" w:beforeAutospacing="0" w:after="0" w:afterAutospacing="0"/>
        <w:contextualSpacing/>
        <w:jc w:val="center"/>
        <w:rPr>
          <w:sz w:val="28"/>
          <w:szCs w:val="28"/>
        </w:rPr>
      </w:pPr>
      <w:r>
        <w:rPr>
          <w:sz w:val="28"/>
          <w:szCs w:val="28"/>
        </w:rPr>
        <w:t xml:space="preserve">Выступление директора МАОУ Суворовская СОШ </w:t>
      </w:r>
      <w:proofErr w:type="spellStart"/>
      <w:r>
        <w:rPr>
          <w:sz w:val="28"/>
          <w:szCs w:val="28"/>
        </w:rPr>
        <w:t>Ковешниковой</w:t>
      </w:r>
      <w:proofErr w:type="spellEnd"/>
      <w:r>
        <w:rPr>
          <w:sz w:val="28"/>
          <w:szCs w:val="28"/>
        </w:rPr>
        <w:t xml:space="preserve"> Е.Н.  </w:t>
      </w:r>
    </w:p>
    <w:p w:rsidR="0008726B" w:rsidRDefault="0008726B" w:rsidP="0008726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совещании руководителей образовательных организаций 27.06.2022 года</w:t>
      </w:r>
    </w:p>
    <w:p w:rsidR="0008726B" w:rsidRDefault="0008726B" w:rsidP="0008726B">
      <w:pPr>
        <w:spacing w:after="0" w:line="240" w:lineRule="auto"/>
        <w:jc w:val="center"/>
        <w:rPr>
          <w:rFonts w:ascii="Times New Roman" w:eastAsia="Times New Roman" w:hAnsi="Times New Roman" w:cs="Times New Roman"/>
          <w:sz w:val="28"/>
          <w:szCs w:val="28"/>
          <w:lang w:eastAsia="ru-RU"/>
        </w:rPr>
      </w:pPr>
    </w:p>
    <w:p w:rsidR="0008726B" w:rsidRPr="00F12B33" w:rsidRDefault="0008726B" w:rsidP="0008726B">
      <w:pPr>
        <w:pStyle w:val="a5"/>
        <w:shd w:val="clear" w:color="auto" w:fill="FFFFFF"/>
        <w:spacing w:before="0" w:beforeAutospacing="0" w:after="0" w:afterAutospacing="0"/>
        <w:contextualSpacing/>
        <w:jc w:val="center"/>
        <w:rPr>
          <w:color w:val="111115"/>
          <w:sz w:val="28"/>
          <w:szCs w:val="28"/>
        </w:rPr>
      </w:pPr>
      <w:r>
        <w:rPr>
          <w:sz w:val="28"/>
          <w:szCs w:val="28"/>
        </w:rPr>
        <w:t xml:space="preserve"> «</w:t>
      </w:r>
      <w:r>
        <w:rPr>
          <w:color w:val="111115"/>
          <w:sz w:val="28"/>
          <w:szCs w:val="28"/>
          <w:bdr w:val="none" w:sz="0" w:space="0" w:color="auto" w:frame="1"/>
        </w:rPr>
        <w:t xml:space="preserve">Формирование </w:t>
      </w:r>
      <w:r w:rsidRPr="00F12B33">
        <w:rPr>
          <w:color w:val="111115"/>
          <w:sz w:val="28"/>
          <w:szCs w:val="28"/>
          <w:bdr w:val="none" w:sz="0" w:space="0" w:color="auto" w:frame="1"/>
        </w:rPr>
        <w:t>позитивного отношения к трудовой деятельности у</w:t>
      </w:r>
      <w:r>
        <w:rPr>
          <w:color w:val="111115"/>
          <w:sz w:val="28"/>
          <w:szCs w:val="28"/>
          <w:bdr w:val="none" w:sz="0" w:space="0" w:color="auto" w:frame="1"/>
        </w:rPr>
        <w:t>чащихся в МАОУ Суворовская СОШ»</w:t>
      </w:r>
      <w:r w:rsidRPr="00F12B33">
        <w:rPr>
          <w:color w:val="111115"/>
          <w:sz w:val="28"/>
          <w:szCs w:val="28"/>
        </w:rPr>
        <w:t> </w:t>
      </w:r>
    </w:p>
    <w:p w:rsidR="0008726B" w:rsidRPr="004343F0" w:rsidRDefault="0008726B" w:rsidP="0008726B">
      <w:pPr>
        <w:tabs>
          <w:tab w:val="left" w:pos="993"/>
        </w:tabs>
        <w:spacing w:after="0" w:line="240" w:lineRule="auto"/>
        <w:ind w:firstLine="567"/>
        <w:contextualSpacing/>
        <w:jc w:val="both"/>
        <w:rPr>
          <w:rFonts w:ascii="Times New Roman" w:hAnsi="Times New Roman" w:cs="Times New Roman"/>
          <w:color w:val="111115"/>
          <w:sz w:val="28"/>
          <w:szCs w:val="28"/>
          <w:shd w:val="clear" w:color="auto" w:fill="FFFFFF"/>
        </w:rPr>
      </w:pPr>
      <w:r w:rsidRPr="004343F0">
        <w:rPr>
          <w:rFonts w:ascii="Times New Roman" w:hAnsi="Times New Roman" w:cs="Times New Roman"/>
          <w:color w:val="111115"/>
          <w:sz w:val="28"/>
          <w:szCs w:val="28"/>
          <w:shd w:val="clear" w:color="auto" w:fill="FFFFFF"/>
        </w:rPr>
        <w:t>Трудовое воспитание учащихся в МАОУ Суворовская СОШ является традиционным на</w:t>
      </w:r>
      <w:r>
        <w:rPr>
          <w:rFonts w:ascii="Times New Roman" w:hAnsi="Times New Roman" w:cs="Times New Roman"/>
          <w:color w:val="111115"/>
          <w:sz w:val="28"/>
          <w:szCs w:val="28"/>
          <w:shd w:val="clear" w:color="auto" w:fill="FFFFFF"/>
        </w:rPr>
        <w:t xml:space="preserve">правлением процесса воспитания </w:t>
      </w:r>
      <w:r w:rsidRPr="004343F0">
        <w:rPr>
          <w:rFonts w:ascii="Times New Roman" w:hAnsi="Times New Roman" w:cs="Times New Roman"/>
          <w:color w:val="111115"/>
          <w:sz w:val="28"/>
          <w:szCs w:val="28"/>
          <w:shd w:val="clear" w:color="auto" w:fill="FFFFFF"/>
        </w:rPr>
        <w:t>на протяжении многих лет. Уделяя большое внимание этому направлению, мы ставим перед собой следующие задачи:</w:t>
      </w:r>
    </w:p>
    <w:p w:rsidR="0008726B" w:rsidRPr="004343F0" w:rsidRDefault="0008726B" w:rsidP="0008726B">
      <w:pPr>
        <w:pStyle w:val="a6"/>
        <w:numPr>
          <w:ilvl w:val="0"/>
          <w:numId w:val="1"/>
        </w:numPr>
        <w:tabs>
          <w:tab w:val="left" w:pos="993"/>
        </w:tabs>
        <w:spacing w:after="0" w:line="240" w:lineRule="auto"/>
        <w:ind w:left="0" w:firstLine="567"/>
        <w:jc w:val="both"/>
        <w:rPr>
          <w:rFonts w:ascii="Times New Roman" w:hAnsi="Times New Roman" w:cs="Times New Roman"/>
          <w:color w:val="111115"/>
          <w:sz w:val="28"/>
          <w:szCs w:val="28"/>
          <w:shd w:val="clear" w:color="auto" w:fill="FFFFFF"/>
        </w:rPr>
      </w:pPr>
      <w:r w:rsidRPr="004343F0">
        <w:rPr>
          <w:rFonts w:ascii="Times New Roman" w:hAnsi="Times New Roman" w:cs="Times New Roman"/>
          <w:color w:val="111115"/>
          <w:sz w:val="28"/>
          <w:szCs w:val="28"/>
          <w:shd w:val="clear" w:color="auto" w:fill="FFFFFF"/>
        </w:rPr>
        <w:t>Формировать положительное отношение к труду как к высшей ценности в жизни, высоких социальных мотивов трудовой деятельности;</w:t>
      </w:r>
    </w:p>
    <w:p w:rsidR="0008726B" w:rsidRPr="004343F0" w:rsidRDefault="0008726B" w:rsidP="0008726B">
      <w:pPr>
        <w:pStyle w:val="a6"/>
        <w:numPr>
          <w:ilvl w:val="0"/>
          <w:numId w:val="1"/>
        </w:numPr>
        <w:tabs>
          <w:tab w:val="left" w:pos="993"/>
        </w:tabs>
        <w:spacing w:after="0" w:line="240" w:lineRule="auto"/>
        <w:ind w:left="0" w:firstLine="567"/>
        <w:jc w:val="both"/>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 xml:space="preserve">Развивать познавательный </w:t>
      </w:r>
      <w:r w:rsidRPr="004343F0">
        <w:rPr>
          <w:rFonts w:ascii="Times New Roman" w:hAnsi="Times New Roman" w:cs="Times New Roman"/>
          <w:color w:val="111115"/>
          <w:sz w:val="28"/>
          <w:szCs w:val="28"/>
          <w:shd w:val="clear" w:color="auto" w:fill="FFFFFF"/>
        </w:rPr>
        <w:t>интерес к знаниям, стремления применять знания на практике;</w:t>
      </w:r>
    </w:p>
    <w:p w:rsidR="0008726B" w:rsidRPr="004343F0" w:rsidRDefault="0008726B" w:rsidP="0008726B">
      <w:pPr>
        <w:pStyle w:val="a6"/>
        <w:numPr>
          <w:ilvl w:val="0"/>
          <w:numId w:val="1"/>
        </w:numPr>
        <w:tabs>
          <w:tab w:val="left" w:pos="993"/>
        </w:tabs>
        <w:spacing w:after="0" w:line="240" w:lineRule="auto"/>
        <w:ind w:left="0" w:firstLine="567"/>
        <w:jc w:val="both"/>
        <w:rPr>
          <w:rFonts w:ascii="Times New Roman" w:hAnsi="Times New Roman" w:cs="Times New Roman"/>
          <w:color w:val="111115"/>
          <w:sz w:val="28"/>
          <w:szCs w:val="28"/>
          <w:shd w:val="clear" w:color="auto" w:fill="FFFFFF"/>
        </w:rPr>
      </w:pPr>
      <w:r w:rsidRPr="004343F0">
        <w:rPr>
          <w:rFonts w:ascii="Times New Roman" w:hAnsi="Times New Roman" w:cs="Times New Roman"/>
          <w:color w:val="111115"/>
          <w:sz w:val="28"/>
          <w:szCs w:val="28"/>
          <w:shd w:val="clear" w:color="auto" w:fill="FFFFFF"/>
        </w:rPr>
        <w:t>Воспиты</w:t>
      </w:r>
      <w:r>
        <w:rPr>
          <w:rFonts w:ascii="Times New Roman" w:hAnsi="Times New Roman" w:cs="Times New Roman"/>
          <w:color w:val="111115"/>
          <w:sz w:val="28"/>
          <w:szCs w:val="28"/>
          <w:shd w:val="clear" w:color="auto" w:fill="FFFFFF"/>
        </w:rPr>
        <w:t>вать высокие моральные качества</w:t>
      </w:r>
      <w:r w:rsidRPr="004343F0">
        <w:rPr>
          <w:rFonts w:ascii="Times New Roman" w:hAnsi="Times New Roman" w:cs="Times New Roman"/>
          <w:color w:val="111115"/>
          <w:sz w:val="28"/>
          <w:szCs w:val="28"/>
          <w:shd w:val="clear" w:color="auto" w:fill="FFFFFF"/>
        </w:rPr>
        <w:t>: трудолюбие, целеустремленность, предприимчивость, деловитость и честность;</w:t>
      </w:r>
    </w:p>
    <w:p w:rsidR="0008726B" w:rsidRPr="004343F0" w:rsidRDefault="0008726B" w:rsidP="0008726B">
      <w:pPr>
        <w:pStyle w:val="a6"/>
        <w:numPr>
          <w:ilvl w:val="0"/>
          <w:numId w:val="1"/>
        </w:numPr>
        <w:tabs>
          <w:tab w:val="left" w:pos="993"/>
        </w:tabs>
        <w:spacing w:after="0" w:line="240" w:lineRule="auto"/>
        <w:ind w:left="0" w:firstLine="567"/>
        <w:jc w:val="both"/>
        <w:rPr>
          <w:rFonts w:ascii="Times New Roman" w:hAnsi="Times New Roman" w:cs="Times New Roman"/>
          <w:color w:val="111115"/>
          <w:sz w:val="28"/>
          <w:szCs w:val="28"/>
          <w:shd w:val="clear" w:color="auto" w:fill="FFFFFF"/>
        </w:rPr>
      </w:pPr>
      <w:r w:rsidRPr="004343F0">
        <w:rPr>
          <w:rFonts w:ascii="Times New Roman" w:hAnsi="Times New Roman" w:cs="Times New Roman"/>
          <w:color w:val="111115"/>
          <w:sz w:val="28"/>
          <w:szCs w:val="28"/>
          <w:shd w:val="clear" w:color="auto" w:fill="FFFFFF"/>
        </w:rPr>
        <w:t>Вооружать учащихся разнообразными трудовыми умениями и навыками.</w:t>
      </w:r>
    </w:p>
    <w:p w:rsidR="0008726B" w:rsidRPr="004343F0" w:rsidRDefault="0008726B" w:rsidP="0008726B">
      <w:pPr>
        <w:pStyle w:val="a6"/>
        <w:tabs>
          <w:tab w:val="left" w:pos="993"/>
        </w:tabs>
        <w:spacing w:after="0" w:line="240" w:lineRule="auto"/>
        <w:ind w:left="0" w:firstLine="567"/>
        <w:jc w:val="both"/>
        <w:rPr>
          <w:rFonts w:ascii="Times New Roman" w:hAnsi="Times New Roman" w:cs="Times New Roman"/>
          <w:color w:val="111115"/>
          <w:sz w:val="28"/>
          <w:szCs w:val="28"/>
          <w:shd w:val="clear" w:color="auto" w:fill="FFFFFF"/>
        </w:rPr>
      </w:pPr>
    </w:p>
    <w:p w:rsidR="0008726B" w:rsidRPr="004343F0" w:rsidRDefault="0008726B" w:rsidP="0008726B">
      <w:pPr>
        <w:tabs>
          <w:tab w:val="left" w:pos="993"/>
        </w:tabs>
        <w:spacing w:after="0" w:line="240" w:lineRule="auto"/>
        <w:ind w:firstLine="567"/>
        <w:contextualSpacing/>
        <w:jc w:val="both"/>
        <w:rPr>
          <w:rFonts w:ascii="Times New Roman" w:hAnsi="Times New Roman" w:cs="Times New Roman"/>
          <w:color w:val="111115"/>
          <w:sz w:val="28"/>
          <w:szCs w:val="28"/>
          <w:shd w:val="clear" w:color="auto" w:fill="FFFFFF"/>
        </w:rPr>
      </w:pPr>
      <w:r w:rsidRPr="004343F0">
        <w:rPr>
          <w:rFonts w:ascii="Times New Roman" w:hAnsi="Times New Roman" w:cs="Times New Roman"/>
          <w:color w:val="111115"/>
          <w:sz w:val="28"/>
          <w:szCs w:val="28"/>
          <w:shd w:val="clear" w:color="auto" w:fill="FFFFFF"/>
        </w:rPr>
        <w:t xml:space="preserve">Но чтобы добиться положительного результата, необходимо сформировать в ребенке потребности включаться в трудовую деятельность, способность испытывать радость в ее процессе, достигать цели. А здесь большую роль играют условия организации труда. И главными из них мы считаем: </w:t>
      </w:r>
    </w:p>
    <w:p w:rsidR="0008726B" w:rsidRPr="004343F0" w:rsidRDefault="0008726B" w:rsidP="0008726B">
      <w:pPr>
        <w:spacing w:after="0" w:line="240" w:lineRule="auto"/>
        <w:contextualSpacing/>
        <w:jc w:val="both"/>
        <w:rPr>
          <w:rFonts w:ascii="Times New Roman" w:hAnsi="Times New Roman" w:cs="Times New Roman"/>
          <w:color w:val="111115"/>
          <w:sz w:val="28"/>
          <w:szCs w:val="28"/>
          <w:shd w:val="clear" w:color="auto" w:fill="FFFFFF"/>
        </w:rPr>
      </w:pPr>
    </w:p>
    <w:p w:rsidR="0008726B" w:rsidRPr="00062376" w:rsidRDefault="0008726B" w:rsidP="0008726B">
      <w:pPr>
        <w:spacing w:after="0" w:line="240" w:lineRule="auto"/>
        <w:contextualSpacing/>
        <w:rPr>
          <w:rFonts w:ascii="Times New Roman" w:hAnsi="Times New Roman" w:cs="Times New Roman"/>
          <w:color w:val="111115"/>
          <w:sz w:val="24"/>
          <w:szCs w:val="24"/>
          <w:shd w:val="clear" w:color="auto" w:fill="FFFFFF"/>
        </w:rPr>
      </w:pPr>
      <w:r w:rsidRPr="00062376">
        <w:rPr>
          <w:rFonts w:ascii="Times New Roman" w:hAnsi="Times New Roman" w:cs="Times New Roman"/>
          <w:noProof/>
          <w:sz w:val="24"/>
          <w:szCs w:val="24"/>
          <w:lang w:eastAsia="ru-RU"/>
        </w:rPr>
        <w:drawing>
          <wp:inline distT="0" distB="0" distL="0" distR="0" wp14:anchorId="2B30E99A" wp14:editId="0E7E927D">
            <wp:extent cx="5940425" cy="4450618"/>
            <wp:effectExtent l="19050" t="0" r="3175" b="0"/>
            <wp:docPr id="1" name="Рисунок 1" descr="https://thepresentation.ru/img/tmb/4/353117/68b0541f3ce2158ce2a80e80754e2b7f-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presentation.ru/img/tmb/4/353117/68b0541f3ce2158ce2a80e80754e2b7f-800x.jpg"/>
                    <pic:cNvPicPr>
                      <a:picLocks noChangeAspect="1" noChangeArrowheads="1"/>
                    </pic:cNvPicPr>
                  </pic:nvPicPr>
                  <pic:blipFill>
                    <a:blip r:embed="rId7"/>
                    <a:srcRect/>
                    <a:stretch>
                      <a:fillRect/>
                    </a:stretch>
                  </pic:blipFill>
                  <pic:spPr bwMode="auto">
                    <a:xfrm>
                      <a:off x="0" y="0"/>
                      <a:ext cx="5940425" cy="4450618"/>
                    </a:xfrm>
                    <a:prstGeom prst="rect">
                      <a:avLst/>
                    </a:prstGeom>
                    <a:noFill/>
                    <a:ln w="9525">
                      <a:noFill/>
                      <a:miter lim="800000"/>
                      <a:headEnd/>
                      <a:tailEnd/>
                    </a:ln>
                  </pic:spPr>
                </pic:pic>
              </a:graphicData>
            </a:graphic>
          </wp:inline>
        </w:drawing>
      </w:r>
    </w:p>
    <w:p w:rsidR="0008726B" w:rsidRPr="004343F0" w:rsidRDefault="0008726B" w:rsidP="0008726B">
      <w:pPr>
        <w:spacing w:after="0" w:line="240" w:lineRule="auto"/>
        <w:ind w:firstLine="567"/>
        <w:contextualSpacing/>
        <w:jc w:val="both"/>
        <w:rPr>
          <w:rFonts w:ascii="Times New Roman" w:hAnsi="Times New Roman" w:cs="Times New Roman"/>
          <w:color w:val="111115"/>
          <w:sz w:val="28"/>
          <w:szCs w:val="28"/>
          <w:shd w:val="clear" w:color="auto" w:fill="FFFFFF"/>
        </w:rPr>
      </w:pPr>
      <w:r w:rsidRPr="004343F0">
        <w:rPr>
          <w:rFonts w:ascii="Times New Roman" w:hAnsi="Times New Roman" w:cs="Times New Roman"/>
          <w:color w:val="111115"/>
          <w:sz w:val="28"/>
          <w:szCs w:val="28"/>
          <w:shd w:val="clear" w:color="auto" w:fill="FFFFFF"/>
        </w:rPr>
        <w:t xml:space="preserve">Школа расположена в сельской местности и дети наглядно видят, что кроме профессионально-трудовой деятельности родители заняты еще и работой на своем сельскохозяйственном участке. Основная масса детей при этом </w:t>
      </w:r>
      <w:r>
        <w:rPr>
          <w:rFonts w:ascii="Times New Roman" w:hAnsi="Times New Roman" w:cs="Times New Roman"/>
          <w:color w:val="111115"/>
          <w:sz w:val="28"/>
          <w:szCs w:val="28"/>
          <w:shd w:val="clear" w:color="auto" w:fill="FFFFFF"/>
        </w:rPr>
        <w:t xml:space="preserve">активно </w:t>
      </w:r>
      <w:r>
        <w:rPr>
          <w:rFonts w:ascii="Times New Roman" w:hAnsi="Times New Roman" w:cs="Times New Roman"/>
          <w:color w:val="111115"/>
          <w:sz w:val="28"/>
          <w:szCs w:val="28"/>
          <w:shd w:val="clear" w:color="auto" w:fill="FFFFFF"/>
        </w:rPr>
        <w:lastRenderedPageBreak/>
        <w:t xml:space="preserve">помогают своим родителя. Поэтому одним </w:t>
      </w:r>
      <w:r w:rsidRPr="004343F0">
        <w:rPr>
          <w:rFonts w:ascii="Times New Roman" w:hAnsi="Times New Roman" w:cs="Times New Roman"/>
          <w:color w:val="111115"/>
          <w:sz w:val="28"/>
          <w:szCs w:val="28"/>
          <w:shd w:val="clear" w:color="auto" w:fill="FFFFFF"/>
        </w:rPr>
        <w:t xml:space="preserve">из направлений трудовой деятельности являются сельскохозяйственные работы.  </w:t>
      </w:r>
    </w:p>
    <w:p w:rsidR="0008726B" w:rsidRPr="004343F0" w:rsidRDefault="0008726B" w:rsidP="0008726B">
      <w:pPr>
        <w:spacing w:after="0" w:line="240" w:lineRule="auto"/>
        <w:ind w:firstLine="567"/>
        <w:contextualSpacing/>
        <w:jc w:val="both"/>
        <w:rPr>
          <w:rFonts w:ascii="Times New Roman" w:hAnsi="Times New Roman" w:cs="Times New Roman"/>
          <w:color w:val="111115"/>
          <w:sz w:val="28"/>
          <w:szCs w:val="28"/>
          <w:bdr w:val="none" w:sz="0" w:space="0" w:color="auto" w:frame="1"/>
        </w:rPr>
      </w:pPr>
      <w:r w:rsidRPr="004343F0">
        <w:rPr>
          <w:rFonts w:ascii="Times New Roman" w:hAnsi="Times New Roman" w:cs="Times New Roman"/>
          <w:color w:val="111115"/>
          <w:sz w:val="28"/>
          <w:szCs w:val="28"/>
          <w:bdr w:val="none" w:sz="0" w:space="0" w:color="auto" w:frame="1"/>
        </w:rPr>
        <w:t>На территории школы имеются цветники, пришкольный участок, на котором выращиваем морковь,</w:t>
      </w:r>
      <w:r>
        <w:rPr>
          <w:rFonts w:ascii="Times New Roman" w:hAnsi="Times New Roman" w:cs="Times New Roman"/>
          <w:color w:val="111115"/>
          <w:sz w:val="28"/>
          <w:szCs w:val="28"/>
          <w:bdr w:val="none" w:sz="0" w:space="0" w:color="auto" w:frame="1"/>
        </w:rPr>
        <w:t xml:space="preserve"> лук, зелень, капусту, томаты, </w:t>
      </w:r>
      <w:r w:rsidRPr="004343F0">
        <w:rPr>
          <w:rFonts w:ascii="Times New Roman" w:hAnsi="Times New Roman" w:cs="Times New Roman"/>
          <w:color w:val="111115"/>
          <w:sz w:val="28"/>
          <w:szCs w:val="28"/>
          <w:bdr w:val="none" w:sz="0" w:space="0" w:color="auto" w:frame="1"/>
        </w:rPr>
        <w:t>имеется</w:t>
      </w:r>
      <w:r>
        <w:rPr>
          <w:rFonts w:ascii="Times New Roman" w:hAnsi="Times New Roman" w:cs="Times New Roman"/>
          <w:color w:val="111115"/>
          <w:sz w:val="28"/>
          <w:szCs w:val="28"/>
          <w:bdr w:val="none" w:sz="0" w:space="0" w:color="auto" w:frame="1"/>
        </w:rPr>
        <w:t xml:space="preserve"> фруктовый сад (</w:t>
      </w:r>
      <w:r w:rsidRPr="004343F0">
        <w:rPr>
          <w:rFonts w:ascii="Times New Roman" w:hAnsi="Times New Roman" w:cs="Times New Roman"/>
          <w:color w:val="111115"/>
          <w:sz w:val="28"/>
          <w:szCs w:val="28"/>
          <w:bdr w:val="none" w:sz="0" w:space="0" w:color="auto" w:frame="1"/>
        </w:rPr>
        <w:t>абри</w:t>
      </w:r>
      <w:r>
        <w:rPr>
          <w:rFonts w:ascii="Times New Roman" w:hAnsi="Times New Roman" w:cs="Times New Roman"/>
          <w:color w:val="111115"/>
          <w:sz w:val="28"/>
          <w:szCs w:val="28"/>
          <w:bdr w:val="none" w:sz="0" w:space="0" w:color="auto" w:frame="1"/>
        </w:rPr>
        <w:t>косы, вишня, яблони, крыжовник).</w:t>
      </w:r>
      <w:r w:rsidRPr="004343F0">
        <w:rPr>
          <w:rFonts w:ascii="Times New Roman" w:hAnsi="Times New Roman" w:cs="Times New Roman"/>
          <w:color w:val="111115"/>
          <w:sz w:val="28"/>
          <w:szCs w:val="28"/>
          <w:bdr w:val="none" w:sz="0" w:space="0" w:color="auto" w:frame="1"/>
        </w:rPr>
        <w:t xml:space="preserve"> Полученная продукция идет на питание школьников. в осенне-зимний период. Видя результат своего труда, у детей и формируется положительное отношение к труду. В </w:t>
      </w:r>
      <w:proofErr w:type="spellStart"/>
      <w:r w:rsidRPr="004343F0">
        <w:rPr>
          <w:rFonts w:ascii="Times New Roman" w:hAnsi="Times New Roman" w:cs="Times New Roman"/>
          <w:color w:val="111115"/>
          <w:sz w:val="28"/>
          <w:szCs w:val="28"/>
          <w:bdr w:val="none" w:sz="0" w:space="0" w:color="auto" w:frame="1"/>
        </w:rPr>
        <w:t>весенне</w:t>
      </w:r>
      <w:proofErr w:type="spellEnd"/>
      <w:r w:rsidRPr="004343F0">
        <w:rPr>
          <w:rFonts w:ascii="Times New Roman" w:hAnsi="Times New Roman" w:cs="Times New Roman"/>
          <w:color w:val="111115"/>
          <w:sz w:val="28"/>
          <w:szCs w:val="28"/>
          <w:bdr w:val="none" w:sz="0" w:space="0" w:color="auto" w:frame="1"/>
        </w:rPr>
        <w:t xml:space="preserve"> – осенний период каждодневный труд на пришкольном участке помогает научить ребят элементарным навыкам работы на земле, дети видят результаты своего труда. Учащиеся, овладевшие большим количеством приёмов труда, могут лучше спланировать работу по сравнению с теми, которые не имеют такого за</w:t>
      </w:r>
      <w:r>
        <w:rPr>
          <w:rFonts w:ascii="Times New Roman" w:hAnsi="Times New Roman" w:cs="Times New Roman"/>
          <w:color w:val="111115"/>
          <w:sz w:val="28"/>
          <w:szCs w:val="28"/>
          <w:bdr w:val="none" w:sz="0" w:space="0" w:color="auto" w:frame="1"/>
        </w:rPr>
        <w:t>паса приёмов</w:t>
      </w:r>
      <w:r w:rsidRPr="004343F0">
        <w:rPr>
          <w:rFonts w:ascii="Times New Roman" w:hAnsi="Times New Roman" w:cs="Times New Roman"/>
          <w:color w:val="111115"/>
          <w:sz w:val="28"/>
          <w:szCs w:val="28"/>
          <w:bdr w:val="none" w:sz="0" w:space="0" w:color="auto" w:frame="1"/>
        </w:rPr>
        <w:t>. За каждым классом закреплен собственный объект работ: уборка школьной территории, уход за цветочными культурами, разбивка цветников и т.д.</w:t>
      </w:r>
    </w:p>
    <w:p w:rsidR="0008726B" w:rsidRPr="004343F0" w:rsidRDefault="0008726B" w:rsidP="0008726B">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r>
        <w:rPr>
          <w:rFonts w:ascii="Times New Roman" w:eastAsia="Times New Roman" w:hAnsi="Times New Roman" w:cs="Times New Roman"/>
          <w:color w:val="222222"/>
          <w:spacing w:val="-3"/>
          <w:sz w:val="28"/>
          <w:szCs w:val="28"/>
          <w:lang w:eastAsia="ru-RU"/>
        </w:rPr>
        <w:t xml:space="preserve">Учитывая при этом, что </w:t>
      </w:r>
      <w:r w:rsidRPr="004343F0">
        <w:rPr>
          <w:rFonts w:ascii="Times New Roman" w:eastAsia="Times New Roman" w:hAnsi="Times New Roman" w:cs="Times New Roman"/>
          <w:color w:val="222222"/>
          <w:spacing w:val="-3"/>
          <w:sz w:val="28"/>
          <w:szCs w:val="28"/>
          <w:lang w:eastAsia="ru-RU"/>
        </w:rPr>
        <w:t>привлечь ребенка к труду можно, если он и его родители дадут добровольное согласие (ч. 4 ст. 34 Федерального закона от 29.12.2012 № 273-ФЗ).  Классные руководители проводят анкетирование родителей следующего содержания:</w:t>
      </w:r>
    </w:p>
    <w:p w:rsidR="0008726B" w:rsidRPr="004343F0" w:rsidRDefault="0008726B" w:rsidP="0008726B">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hAnsi="Times New Roman" w:cs="Times New Roman"/>
          <w:b/>
          <w:sz w:val="28"/>
          <w:szCs w:val="28"/>
        </w:rPr>
        <w:t>Анкета для родителей по вопросам трудового воспитания в семье</w:t>
      </w:r>
    </w:p>
    <w:p w:rsidR="0008726B" w:rsidRPr="004343F0" w:rsidRDefault="0008726B" w:rsidP="0008726B">
      <w:pPr>
        <w:spacing w:after="0" w:line="240" w:lineRule="auto"/>
        <w:ind w:firstLine="567"/>
        <w:contextualSpacing/>
        <w:jc w:val="both"/>
        <w:rPr>
          <w:rFonts w:ascii="Times New Roman" w:hAnsi="Times New Roman" w:cs="Times New Roman"/>
          <w:sz w:val="28"/>
          <w:szCs w:val="28"/>
        </w:rPr>
      </w:pPr>
      <w:r w:rsidRPr="004343F0">
        <w:rPr>
          <w:rFonts w:ascii="Times New Roman" w:hAnsi="Times New Roman" w:cs="Times New Roman"/>
          <w:sz w:val="28"/>
          <w:szCs w:val="28"/>
        </w:rPr>
        <w:t>Уважаемые родители!</w:t>
      </w:r>
    </w:p>
    <w:p w:rsidR="0008726B" w:rsidRPr="004343F0" w:rsidRDefault="0008726B" w:rsidP="0008726B">
      <w:pPr>
        <w:spacing w:after="0" w:line="240" w:lineRule="auto"/>
        <w:ind w:firstLine="567"/>
        <w:contextualSpacing/>
        <w:jc w:val="both"/>
        <w:rPr>
          <w:rFonts w:ascii="Times New Roman" w:hAnsi="Times New Roman" w:cs="Times New Roman"/>
          <w:sz w:val="28"/>
          <w:szCs w:val="28"/>
        </w:rPr>
      </w:pPr>
      <w:r w:rsidRPr="004343F0">
        <w:rPr>
          <w:rFonts w:ascii="Times New Roman" w:hAnsi="Times New Roman" w:cs="Times New Roman"/>
          <w:sz w:val="28"/>
          <w:szCs w:val="28"/>
        </w:rPr>
        <w:t>Каждый из вас хотел бы, чтобы ребенок вырос трудолюбивым. Для эффективной организации трудового воспитания в образовательном учреждении просим вас сообщить об имеющихся у ребенка трудовых навыках, его отношении к труду, а также трудовом воспитании в семье, ответив на вопросы данной анкеты.</w:t>
      </w:r>
    </w:p>
    <w:p w:rsidR="0008726B" w:rsidRPr="004343F0" w:rsidRDefault="0008726B" w:rsidP="0008726B">
      <w:pPr>
        <w:spacing w:after="0" w:line="240" w:lineRule="auto"/>
        <w:contextualSpacing/>
        <w:rPr>
          <w:rFonts w:ascii="Times New Roman" w:hAnsi="Times New Roman" w:cs="Times New Roman"/>
          <w:sz w:val="28"/>
          <w:szCs w:val="28"/>
        </w:rPr>
      </w:pPr>
    </w:p>
    <w:p w:rsidR="0008726B" w:rsidRPr="004343F0" w:rsidRDefault="0008726B" w:rsidP="0008726B">
      <w:pPr>
        <w:pStyle w:val="a6"/>
        <w:numPr>
          <w:ilvl w:val="0"/>
          <w:numId w:val="2"/>
        </w:numPr>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Фамилия и имя ребенка __________________________________________________________</w:t>
      </w:r>
    </w:p>
    <w:p w:rsidR="0008726B" w:rsidRPr="004343F0" w:rsidRDefault="0008726B" w:rsidP="0008726B">
      <w:pPr>
        <w:pStyle w:val="a6"/>
        <w:numPr>
          <w:ilvl w:val="0"/>
          <w:numId w:val="2"/>
        </w:numPr>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Какой класс посещает ребенок? _________________________________________________</w:t>
      </w:r>
    </w:p>
    <w:p w:rsidR="0008726B" w:rsidRPr="004343F0" w:rsidRDefault="0008726B" w:rsidP="0008726B">
      <w:pPr>
        <w:pStyle w:val="a6"/>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Проявляет ли ребенок интерес к трудовым действиям? _______________________________</w:t>
      </w:r>
    </w:p>
    <w:p w:rsidR="0008726B" w:rsidRPr="004343F0" w:rsidRDefault="0008726B" w:rsidP="0008726B">
      <w:pPr>
        <w:pStyle w:val="a6"/>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Любит ли выполнять трудовые поручения? _________________________________________</w:t>
      </w:r>
    </w:p>
    <w:p w:rsidR="0008726B" w:rsidRPr="004343F0" w:rsidRDefault="0008726B" w:rsidP="0008726B">
      <w:pPr>
        <w:pStyle w:val="a6"/>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Есть ли у вас возможность приобщать ребенка к труду на огороде? _____________________</w:t>
      </w:r>
    </w:p>
    <w:p w:rsidR="0008726B" w:rsidRPr="004343F0" w:rsidRDefault="0008726B" w:rsidP="0008726B">
      <w:pPr>
        <w:pStyle w:val="a6"/>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Помогает ли вам ребенок по дому, в работе на огороде? ______________________________</w:t>
      </w:r>
    </w:p>
    <w:p w:rsidR="0008726B" w:rsidRPr="004343F0" w:rsidRDefault="0008726B" w:rsidP="0008726B">
      <w:pPr>
        <w:pStyle w:val="a6"/>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Нравится ли вам работать вместе с ребенком? _______________________________________</w:t>
      </w:r>
    </w:p>
    <w:p w:rsidR="0008726B" w:rsidRPr="004343F0" w:rsidRDefault="0008726B" w:rsidP="0008726B">
      <w:pPr>
        <w:pStyle w:val="a6"/>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Какими навыками работы по дому, на огороде</w:t>
      </w:r>
      <w:r>
        <w:rPr>
          <w:rFonts w:ascii="Times New Roman" w:hAnsi="Times New Roman" w:cs="Times New Roman"/>
          <w:sz w:val="28"/>
          <w:szCs w:val="28"/>
        </w:rPr>
        <w:t xml:space="preserve"> владеет ваш ребенок</w:t>
      </w:r>
      <w:r w:rsidRPr="004343F0">
        <w:rPr>
          <w:rFonts w:ascii="Times New Roman" w:hAnsi="Times New Roman" w:cs="Times New Roman"/>
          <w:sz w:val="28"/>
          <w:szCs w:val="28"/>
        </w:rPr>
        <w:t>? __________________________________________________</w:t>
      </w:r>
    </w:p>
    <w:p w:rsidR="0008726B" w:rsidRPr="004343F0" w:rsidRDefault="0008726B" w:rsidP="0008726B">
      <w:pPr>
        <w:pStyle w:val="a6"/>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Планирует ли ребенок самостоятельно свою работу? _________________________________</w:t>
      </w:r>
    </w:p>
    <w:p w:rsidR="0008726B" w:rsidRPr="004343F0" w:rsidRDefault="0008726B" w:rsidP="0008726B">
      <w:pPr>
        <w:pStyle w:val="a6"/>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t>Радуется ли результатам труда? ___________________________________________________</w:t>
      </w:r>
    </w:p>
    <w:p w:rsidR="0008726B" w:rsidRPr="004343F0" w:rsidRDefault="0008726B" w:rsidP="0008726B">
      <w:pPr>
        <w:pStyle w:val="a6"/>
        <w:numPr>
          <w:ilvl w:val="0"/>
          <w:numId w:val="2"/>
        </w:numPr>
        <w:tabs>
          <w:tab w:val="left" w:pos="426"/>
        </w:tabs>
        <w:spacing w:after="0" w:line="240" w:lineRule="auto"/>
        <w:ind w:left="0" w:firstLine="0"/>
        <w:rPr>
          <w:rFonts w:ascii="Times New Roman" w:hAnsi="Times New Roman" w:cs="Times New Roman"/>
          <w:sz w:val="28"/>
          <w:szCs w:val="28"/>
        </w:rPr>
      </w:pPr>
      <w:r w:rsidRPr="004343F0">
        <w:rPr>
          <w:rFonts w:ascii="Times New Roman" w:hAnsi="Times New Roman" w:cs="Times New Roman"/>
          <w:sz w:val="28"/>
          <w:szCs w:val="28"/>
        </w:rPr>
        <w:lastRenderedPageBreak/>
        <w:t>Считаете ли вы необходимым организацию в школе работы по трудовому воспитанию детей? ________________________________________</w:t>
      </w:r>
      <w:r>
        <w:rPr>
          <w:rFonts w:ascii="Times New Roman" w:hAnsi="Times New Roman" w:cs="Times New Roman"/>
          <w:sz w:val="28"/>
          <w:szCs w:val="28"/>
        </w:rPr>
        <w:t>__________________________</w:t>
      </w:r>
    </w:p>
    <w:p w:rsidR="0008726B" w:rsidRPr="004343F0" w:rsidRDefault="0008726B" w:rsidP="0008726B">
      <w:pPr>
        <w:spacing w:after="0" w:line="240" w:lineRule="auto"/>
        <w:contextualSpacing/>
        <w:rPr>
          <w:rFonts w:ascii="Times New Roman" w:hAnsi="Times New Roman" w:cs="Times New Roman"/>
          <w:sz w:val="28"/>
          <w:szCs w:val="28"/>
        </w:rPr>
      </w:pPr>
    </w:p>
    <w:p w:rsidR="0008726B" w:rsidRPr="004343F0" w:rsidRDefault="0008726B" w:rsidP="0008726B">
      <w:pPr>
        <w:spacing w:after="0" w:line="240" w:lineRule="auto"/>
        <w:ind w:firstLine="567"/>
        <w:contextualSpacing/>
        <w:jc w:val="both"/>
        <w:rPr>
          <w:rFonts w:ascii="Times New Roman" w:hAnsi="Times New Roman" w:cs="Times New Roman"/>
          <w:sz w:val="28"/>
          <w:szCs w:val="28"/>
        </w:rPr>
      </w:pPr>
      <w:r w:rsidRPr="004343F0">
        <w:rPr>
          <w:rFonts w:ascii="Times New Roman" w:hAnsi="Times New Roman" w:cs="Times New Roman"/>
          <w:sz w:val="28"/>
          <w:szCs w:val="28"/>
        </w:rPr>
        <w:t>Спасибо за сотрудничество!</w:t>
      </w:r>
    </w:p>
    <w:p w:rsidR="0008726B" w:rsidRPr="004343F0" w:rsidRDefault="0008726B" w:rsidP="0008726B">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p>
    <w:p w:rsidR="0008726B" w:rsidRPr="004343F0" w:rsidRDefault="0008726B" w:rsidP="0008726B">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r>
        <w:rPr>
          <w:rFonts w:ascii="Times New Roman" w:eastAsia="Times New Roman" w:hAnsi="Times New Roman" w:cs="Times New Roman"/>
          <w:color w:val="222222"/>
          <w:spacing w:val="-3"/>
          <w:sz w:val="28"/>
          <w:szCs w:val="28"/>
          <w:lang w:eastAsia="ru-RU"/>
        </w:rPr>
        <w:t xml:space="preserve">Согласие </w:t>
      </w:r>
      <w:proofErr w:type="gramStart"/>
      <w:r w:rsidRPr="004343F0">
        <w:rPr>
          <w:rFonts w:ascii="Times New Roman" w:eastAsia="Times New Roman" w:hAnsi="Times New Roman" w:cs="Times New Roman"/>
          <w:color w:val="222222"/>
          <w:spacing w:val="-3"/>
          <w:sz w:val="28"/>
          <w:szCs w:val="28"/>
          <w:lang w:eastAsia="ru-RU"/>
        </w:rPr>
        <w:t>оформляем  в</w:t>
      </w:r>
      <w:proofErr w:type="gramEnd"/>
      <w:r w:rsidRPr="004343F0">
        <w:rPr>
          <w:rFonts w:ascii="Times New Roman" w:eastAsia="Times New Roman" w:hAnsi="Times New Roman" w:cs="Times New Roman"/>
          <w:color w:val="222222"/>
          <w:spacing w:val="-3"/>
          <w:sz w:val="28"/>
          <w:szCs w:val="28"/>
          <w:lang w:eastAsia="ru-RU"/>
        </w:rPr>
        <w:t xml:space="preserve"> виде отдельного документа, например, заявления или соглашения  </w:t>
      </w:r>
    </w:p>
    <w:p w:rsidR="0008726B" w:rsidRPr="004343F0" w:rsidRDefault="0008726B" w:rsidP="0008726B">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r>
        <w:rPr>
          <w:rFonts w:ascii="Times New Roman" w:eastAsia="Times New Roman" w:hAnsi="Times New Roman" w:cs="Times New Roman"/>
          <w:color w:val="222222"/>
          <w:spacing w:val="-3"/>
          <w:sz w:val="28"/>
          <w:szCs w:val="28"/>
          <w:lang w:eastAsia="ru-RU"/>
        </w:rPr>
        <w:t xml:space="preserve">В течении учебного года </w:t>
      </w:r>
      <w:r w:rsidRPr="004343F0">
        <w:rPr>
          <w:rFonts w:ascii="Times New Roman" w:eastAsia="Times New Roman" w:hAnsi="Times New Roman" w:cs="Times New Roman"/>
          <w:color w:val="222222"/>
          <w:spacing w:val="-3"/>
          <w:sz w:val="28"/>
          <w:szCs w:val="28"/>
          <w:lang w:eastAsia="ru-RU"/>
        </w:rPr>
        <w:t>мероприятия по тр</w:t>
      </w:r>
      <w:r>
        <w:rPr>
          <w:rFonts w:ascii="Times New Roman" w:eastAsia="Times New Roman" w:hAnsi="Times New Roman" w:cs="Times New Roman"/>
          <w:color w:val="222222"/>
          <w:spacing w:val="-3"/>
          <w:sz w:val="28"/>
          <w:szCs w:val="28"/>
          <w:lang w:eastAsia="ru-RU"/>
        </w:rPr>
        <w:t xml:space="preserve">удовому воспитанию планируются </w:t>
      </w:r>
      <w:r w:rsidRPr="004343F0">
        <w:rPr>
          <w:rFonts w:ascii="Times New Roman" w:eastAsia="Times New Roman" w:hAnsi="Times New Roman" w:cs="Times New Roman"/>
          <w:color w:val="222222"/>
          <w:spacing w:val="-3"/>
          <w:sz w:val="28"/>
          <w:szCs w:val="28"/>
          <w:lang w:eastAsia="ru-RU"/>
        </w:rPr>
        <w:t>с учетом ориентации детей на осо</w:t>
      </w:r>
      <w:r>
        <w:rPr>
          <w:rFonts w:ascii="Times New Roman" w:eastAsia="Times New Roman" w:hAnsi="Times New Roman" w:cs="Times New Roman"/>
          <w:color w:val="222222"/>
          <w:spacing w:val="-3"/>
          <w:sz w:val="28"/>
          <w:szCs w:val="28"/>
          <w:lang w:eastAsia="ru-RU"/>
        </w:rPr>
        <w:t>знанный выбор будущей профессии</w:t>
      </w:r>
      <w:r w:rsidRPr="004343F0">
        <w:rPr>
          <w:rFonts w:ascii="Times New Roman" w:eastAsia="Times New Roman" w:hAnsi="Times New Roman" w:cs="Times New Roman"/>
          <w:color w:val="222222"/>
          <w:spacing w:val="-3"/>
          <w:sz w:val="28"/>
          <w:szCs w:val="28"/>
          <w:lang w:eastAsia="ru-RU"/>
        </w:rPr>
        <w:t>. К концу обучения учащиеся должны:</w:t>
      </w:r>
    </w:p>
    <w:p w:rsidR="0008726B" w:rsidRPr="004343F0" w:rsidRDefault="0008726B" w:rsidP="0008726B">
      <w:pPr>
        <w:numPr>
          <w:ilvl w:val="0"/>
          <w:numId w:val="3"/>
        </w:numPr>
        <w:spacing w:after="0" w:line="240" w:lineRule="auto"/>
        <w:ind w:left="0"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eastAsia="Times New Roman" w:hAnsi="Times New Roman" w:cs="Times New Roman"/>
          <w:color w:val="222222"/>
          <w:spacing w:val="-3"/>
          <w:sz w:val="28"/>
          <w:szCs w:val="28"/>
          <w:lang w:eastAsia="ru-RU"/>
        </w:rPr>
        <w:t>развить представления о профессиях, их востребованности на рынке труда;</w:t>
      </w:r>
    </w:p>
    <w:p w:rsidR="0008726B" w:rsidRPr="004343F0" w:rsidRDefault="0008726B" w:rsidP="0008726B">
      <w:pPr>
        <w:numPr>
          <w:ilvl w:val="0"/>
          <w:numId w:val="3"/>
        </w:numPr>
        <w:spacing w:after="0" w:line="240" w:lineRule="auto"/>
        <w:ind w:left="0"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eastAsia="Times New Roman" w:hAnsi="Times New Roman" w:cs="Times New Roman"/>
          <w:color w:val="222222"/>
          <w:spacing w:val="-3"/>
          <w:sz w:val="28"/>
          <w:szCs w:val="28"/>
          <w:lang w:eastAsia="ru-RU"/>
        </w:rPr>
        <w:t>осознать свои возможности, профессиональные интересы и мотивы выбора профессии;</w:t>
      </w:r>
    </w:p>
    <w:p w:rsidR="0008726B" w:rsidRPr="004343F0" w:rsidRDefault="0008726B" w:rsidP="0008726B">
      <w:pPr>
        <w:numPr>
          <w:ilvl w:val="0"/>
          <w:numId w:val="3"/>
        </w:numPr>
        <w:spacing w:after="0" w:line="240" w:lineRule="auto"/>
        <w:ind w:left="0"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eastAsia="Times New Roman" w:hAnsi="Times New Roman" w:cs="Times New Roman"/>
          <w:color w:val="222222"/>
          <w:spacing w:val="-3"/>
          <w:sz w:val="28"/>
          <w:szCs w:val="28"/>
          <w:lang w:eastAsia="ru-RU"/>
        </w:rPr>
        <w:t>получить опыт профессиональных проб в различных видах общественно полезной деятельности;</w:t>
      </w:r>
    </w:p>
    <w:p w:rsidR="0008726B" w:rsidRPr="004343F0" w:rsidRDefault="0008726B" w:rsidP="0008726B">
      <w:pPr>
        <w:numPr>
          <w:ilvl w:val="0"/>
          <w:numId w:val="3"/>
        </w:numPr>
        <w:spacing w:after="0" w:line="240" w:lineRule="auto"/>
        <w:ind w:left="0"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eastAsia="Times New Roman" w:hAnsi="Times New Roman" w:cs="Times New Roman"/>
          <w:color w:val="222222"/>
          <w:spacing w:val="-3"/>
          <w:sz w:val="28"/>
          <w:szCs w:val="28"/>
          <w:lang w:eastAsia="ru-RU"/>
        </w:rPr>
        <w:t>выработать навыки рациональной организации труда и отдыха.</w:t>
      </w:r>
    </w:p>
    <w:p w:rsidR="0008726B" w:rsidRPr="004343F0" w:rsidRDefault="0008726B" w:rsidP="0008726B">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eastAsia="Times New Roman" w:hAnsi="Times New Roman" w:cs="Times New Roman"/>
          <w:color w:val="222222"/>
          <w:spacing w:val="-3"/>
          <w:sz w:val="28"/>
          <w:szCs w:val="28"/>
          <w:lang w:eastAsia="ru-RU"/>
        </w:rPr>
        <w:t>Поэтому в план работы школы вносятся следующие мероприятия:</w:t>
      </w:r>
    </w:p>
    <w:p w:rsidR="0008726B" w:rsidRPr="004343F0" w:rsidRDefault="0008726B" w:rsidP="0008726B">
      <w:pPr>
        <w:spacing w:after="0" w:line="240" w:lineRule="auto"/>
        <w:ind w:firstLine="567"/>
        <w:contextualSpacing/>
        <w:jc w:val="both"/>
        <w:rPr>
          <w:rFonts w:ascii="Times New Roman" w:eastAsia="Times New Roman" w:hAnsi="Times New Roman" w:cs="Times New Roman"/>
          <w:b/>
          <w:bCs/>
          <w:color w:val="222222"/>
          <w:spacing w:val="-3"/>
          <w:sz w:val="28"/>
          <w:szCs w:val="28"/>
          <w:lang w:eastAsia="ru-RU"/>
        </w:rPr>
      </w:pPr>
      <w:r w:rsidRPr="004343F0">
        <w:rPr>
          <w:rFonts w:ascii="Times New Roman" w:eastAsia="Times New Roman" w:hAnsi="Times New Roman" w:cs="Times New Roman"/>
          <w:b/>
          <w:bCs/>
          <w:color w:val="222222"/>
          <w:spacing w:val="-3"/>
          <w:sz w:val="28"/>
          <w:szCs w:val="28"/>
          <w:lang w:eastAsia="ru-RU"/>
        </w:rPr>
        <w:t xml:space="preserve">Мероприятия по трудовому воспитанию для </w:t>
      </w:r>
    </w:p>
    <w:p w:rsidR="0008726B" w:rsidRPr="004343F0" w:rsidRDefault="0008726B" w:rsidP="0008726B">
      <w:pPr>
        <w:spacing w:after="0" w:line="240" w:lineRule="auto"/>
        <w:ind w:firstLine="567"/>
        <w:contextualSpacing/>
        <w:jc w:val="both"/>
        <w:rPr>
          <w:rFonts w:ascii="Times New Roman" w:eastAsia="Times New Roman" w:hAnsi="Times New Roman" w:cs="Times New Roman"/>
          <w:color w:val="222222"/>
          <w:spacing w:val="-3"/>
          <w:sz w:val="28"/>
          <w:szCs w:val="28"/>
          <w:lang w:eastAsia="ru-RU"/>
        </w:rPr>
      </w:pPr>
      <w:r w:rsidRPr="004343F0">
        <w:rPr>
          <w:rFonts w:ascii="Times New Roman" w:eastAsia="Times New Roman" w:hAnsi="Times New Roman" w:cs="Times New Roman"/>
          <w:b/>
          <w:bCs/>
          <w:color w:val="222222"/>
          <w:spacing w:val="-3"/>
          <w:sz w:val="28"/>
          <w:szCs w:val="28"/>
          <w:lang w:eastAsia="ru-RU"/>
        </w:rPr>
        <w:t>школьников</w:t>
      </w:r>
    </w:p>
    <w:tbl>
      <w:tblPr>
        <w:tblW w:w="5000" w:type="pct"/>
        <w:tblBorders>
          <w:top w:val="single" w:sz="8" w:space="0" w:color="222222"/>
          <w:left w:val="single" w:sz="8" w:space="0" w:color="222222"/>
          <w:bottom w:val="single" w:sz="8" w:space="0" w:color="222222"/>
          <w:right w:val="single" w:sz="8" w:space="0" w:color="222222"/>
        </w:tblBorders>
        <w:tblCellMar>
          <w:top w:w="15" w:type="dxa"/>
          <w:left w:w="15" w:type="dxa"/>
          <w:bottom w:w="15" w:type="dxa"/>
          <w:right w:w="15" w:type="dxa"/>
        </w:tblCellMar>
        <w:tblLook w:val="04A0" w:firstRow="1" w:lastRow="0" w:firstColumn="1" w:lastColumn="0" w:noHBand="0" w:noVBand="1"/>
      </w:tblPr>
      <w:tblGrid>
        <w:gridCol w:w="3220"/>
        <w:gridCol w:w="3873"/>
        <w:gridCol w:w="2524"/>
      </w:tblGrid>
      <w:tr w:rsidR="0008726B" w:rsidRPr="00DE4B5C" w:rsidTr="0073273C">
        <w:trPr>
          <w:tblHeader/>
        </w:trPr>
        <w:tc>
          <w:tcPr>
            <w:tcW w:w="0" w:type="auto"/>
            <w:gridSpan w:val="2"/>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b/>
                <w:bCs/>
                <w:sz w:val="28"/>
                <w:szCs w:val="28"/>
                <w:lang w:eastAsia="ru-RU"/>
              </w:rPr>
            </w:pPr>
            <w:r w:rsidRPr="004343F0">
              <w:rPr>
                <w:rFonts w:ascii="Times New Roman" w:eastAsia="Times New Roman" w:hAnsi="Times New Roman" w:cs="Times New Roman"/>
                <w:b/>
                <w:bCs/>
                <w:sz w:val="28"/>
                <w:szCs w:val="28"/>
                <w:lang w:eastAsia="ru-RU"/>
              </w:rPr>
              <w:t>Деятельность, предусмотренная образовательной программой</w:t>
            </w:r>
          </w:p>
        </w:tc>
        <w:tc>
          <w:tcPr>
            <w:tcW w:w="0" w:type="auto"/>
            <w:vMerge w:val="restart"/>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b/>
                <w:bCs/>
                <w:sz w:val="28"/>
                <w:szCs w:val="28"/>
                <w:lang w:eastAsia="ru-RU"/>
              </w:rPr>
            </w:pPr>
            <w:r w:rsidRPr="004343F0">
              <w:rPr>
                <w:rFonts w:ascii="Times New Roman" w:eastAsia="Times New Roman" w:hAnsi="Times New Roman" w:cs="Times New Roman"/>
                <w:b/>
                <w:bCs/>
                <w:sz w:val="28"/>
                <w:szCs w:val="28"/>
                <w:lang w:eastAsia="ru-RU"/>
              </w:rPr>
              <w:t>Деятельность, не предусмотренная образовательной программой</w:t>
            </w:r>
          </w:p>
        </w:tc>
      </w:tr>
      <w:tr w:rsidR="0008726B" w:rsidRPr="00DE4B5C" w:rsidTr="0073273C">
        <w:trPr>
          <w:tblHeader/>
        </w:trPr>
        <w:tc>
          <w:tcPr>
            <w:tcW w:w="4355"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b/>
                <w:bCs/>
                <w:sz w:val="28"/>
                <w:szCs w:val="28"/>
                <w:lang w:eastAsia="ru-RU"/>
              </w:rPr>
            </w:pPr>
            <w:r w:rsidRPr="004343F0">
              <w:rPr>
                <w:rFonts w:ascii="Times New Roman" w:eastAsia="Times New Roman" w:hAnsi="Times New Roman" w:cs="Times New Roman"/>
                <w:b/>
                <w:bCs/>
                <w:sz w:val="28"/>
                <w:szCs w:val="28"/>
                <w:lang w:eastAsia="ru-RU"/>
              </w:rPr>
              <w:t>Урочная</w:t>
            </w: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b/>
                <w:bCs/>
                <w:sz w:val="28"/>
                <w:szCs w:val="28"/>
                <w:lang w:eastAsia="ru-RU"/>
              </w:rPr>
            </w:pPr>
            <w:r w:rsidRPr="004343F0">
              <w:rPr>
                <w:rFonts w:ascii="Times New Roman" w:eastAsia="Times New Roman" w:hAnsi="Times New Roman" w:cs="Times New Roman"/>
                <w:b/>
                <w:bCs/>
                <w:sz w:val="28"/>
                <w:szCs w:val="28"/>
                <w:lang w:eastAsia="ru-RU"/>
              </w:rPr>
              <w:t>Внеурочная</w:t>
            </w:r>
          </w:p>
        </w:tc>
        <w:tc>
          <w:tcPr>
            <w:tcW w:w="0" w:type="auto"/>
            <w:vMerge/>
            <w:tcBorders>
              <w:top w:val="single" w:sz="8" w:space="0" w:color="222222"/>
              <w:left w:val="single" w:sz="8" w:space="0" w:color="222222"/>
              <w:bottom w:val="single" w:sz="8" w:space="0" w:color="222222"/>
              <w:right w:val="single" w:sz="8" w:space="0" w:color="222222"/>
            </w:tcBorders>
            <w:vAlign w:val="center"/>
            <w:hideMark/>
          </w:tcPr>
          <w:p w:rsidR="0008726B" w:rsidRPr="004343F0" w:rsidRDefault="0008726B" w:rsidP="0073273C">
            <w:pPr>
              <w:spacing w:after="0" w:line="240" w:lineRule="auto"/>
              <w:contextualSpacing/>
              <w:rPr>
                <w:rFonts w:ascii="Times New Roman" w:eastAsia="Times New Roman" w:hAnsi="Times New Roman" w:cs="Times New Roman"/>
                <w:b/>
                <w:bCs/>
                <w:sz w:val="28"/>
                <w:szCs w:val="28"/>
                <w:lang w:eastAsia="ru-RU"/>
              </w:rPr>
            </w:pPr>
          </w:p>
        </w:tc>
      </w:tr>
      <w:tr w:rsidR="0008726B" w:rsidRPr="00DE4B5C" w:rsidTr="0073273C">
        <w:tc>
          <w:tcPr>
            <w:tcW w:w="4355"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Изучение на уроках обществознания тем:</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право на труд;</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роль трудового договора;</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особенности положения несовершеннолетних в трудовых отношениях;</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факторы, влияющие на производительность труда</w:t>
            </w: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Справочно-информационные индивидуальные и групповые консультации на темы:</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содержание, профессионально важные качества, квалификационные требования;</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медицинские противопоказания;</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пути получения профессий и специальностей;</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рынок труда</w:t>
            </w:r>
          </w:p>
        </w:tc>
        <w:tc>
          <w:tcPr>
            <w:tcW w:w="0" w:type="auto"/>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Благоустройство территории школы и населенного пункта:</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субботники;</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акции по озеленению;</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акции по оформлению территории;</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месячники по благоустройству</w:t>
            </w:r>
          </w:p>
        </w:tc>
      </w:tr>
      <w:tr w:rsidR="0008726B" w:rsidRPr="00DE4B5C" w:rsidTr="0073273C">
        <w:tc>
          <w:tcPr>
            <w:tcW w:w="4355" w:type="dxa"/>
            <w:vMerge w:val="restart"/>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xml:space="preserve">Практические и теоретические мероприятия на уроках технологии, </w:t>
            </w:r>
            <w:proofErr w:type="gramStart"/>
            <w:r w:rsidRPr="004343F0">
              <w:rPr>
                <w:rFonts w:ascii="Times New Roman" w:eastAsia="Times New Roman" w:hAnsi="Times New Roman" w:cs="Times New Roman"/>
                <w:sz w:val="28"/>
                <w:szCs w:val="28"/>
                <w:lang w:eastAsia="ru-RU"/>
              </w:rPr>
              <w:t>например</w:t>
            </w:r>
            <w:proofErr w:type="gramEnd"/>
            <w:r w:rsidRPr="004343F0">
              <w:rPr>
                <w:rFonts w:ascii="Times New Roman" w:eastAsia="Times New Roman" w:hAnsi="Times New Roman" w:cs="Times New Roman"/>
                <w:sz w:val="28"/>
                <w:szCs w:val="28"/>
                <w:lang w:eastAsia="ru-RU"/>
              </w:rPr>
              <w:t>:</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работа на станках;</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пошив изделий;</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приготовление пищи;</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знакомство с профессиями и видами деятельности</w:t>
            </w: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Индивидуальные и групповые консультации по вопросам:</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выбора профессии;</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выбора профиля обучения;</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выявления соответствия профессиональных интересов и склонностей требованиям профессии</w:t>
            </w:r>
          </w:p>
        </w:tc>
        <w:tc>
          <w:tcPr>
            <w:tcW w:w="0" w:type="auto"/>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Работа на пришкольном участке в период каникул, в том числе летняя практика</w:t>
            </w:r>
          </w:p>
        </w:tc>
      </w:tr>
      <w:tr w:rsidR="0008726B" w:rsidRPr="00DE4B5C" w:rsidTr="0073273C">
        <w:tc>
          <w:tcPr>
            <w:tcW w:w="0" w:type="auto"/>
            <w:vMerge/>
            <w:tcBorders>
              <w:top w:val="single" w:sz="8" w:space="0" w:color="222222"/>
              <w:left w:val="single" w:sz="8" w:space="0" w:color="222222"/>
              <w:bottom w:val="single" w:sz="8" w:space="0" w:color="222222"/>
              <w:right w:val="single" w:sz="8" w:space="0" w:color="222222"/>
            </w:tcBorders>
            <w:vAlign w:val="cente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xml:space="preserve">Регулярные курсы «В мире профессий», </w:t>
            </w:r>
            <w:r w:rsidRPr="004343F0">
              <w:rPr>
                <w:rFonts w:ascii="Times New Roman" w:eastAsia="Times New Roman" w:hAnsi="Times New Roman" w:cs="Times New Roman"/>
                <w:sz w:val="28"/>
                <w:szCs w:val="28"/>
                <w:lang w:eastAsia="ru-RU"/>
              </w:rPr>
              <w:lastRenderedPageBreak/>
              <w:t xml:space="preserve">«Профессиональное </w:t>
            </w:r>
            <w:proofErr w:type="spellStart"/>
            <w:r w:rsidRPr="004343F0">
              <w:rPr>
                <w:rFonts w:ascii="Times New Roman" w:eastAsia="Times New Roman" w:hAnsi="Times New Roman" w:cs="Times New Roman"/>
                <w:sz w:val="28"/>
                <w:szCs w:val="28"/>
                <w:lang w:eastAsia="ru-RU"/>
              </w:rPr>
              <w:t>самопроектирование</w:t>
            </w:r>
            <w:proofErr w:type="spellEnd"/>
            <w:r w:rsidRPr="004343F0">
              <w:rPr>
                <w:rFonts w:ascii="Times New Roman" w:eastAsia="Times New Roman" w:hAnsi="Times New Roman" w:cs="Times New Roman"/>
                <w:sz w:val="28"/>
                <w:szCs w:val="28"/>
                <w:lang w:eastAsia="ru-RU"/>
              </w:rPr>
              <w:t>»</w:t>
            </w:r>
          </w:p>
        </w:tc>
        <w:tc>
          <w:tcPr>
            <w:tcW w:w="0" w:type="auto"/>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lastRenderedPageBreak/>
              <w:t xml:space="preserve">Трудовая деятельность в </w:t>
            </w:r>
            <w:r w:rsidRPr="004343F0">
              <w:rPr>
                <w:rFonts w:ascii="Times New Roman" w:eastAsia="Times New Roman" w:hAnsi="Times New Roman" w:cs="Times New Roman"/>
                <w:sz w:val="28"/>
                <w:szCs w:val="28"/>
                <w:lang w:eastAsia="ru-RU"/>
              </w:rPr>
              <w:lastRenderedPageBreak/>
              <w:t>лагере труда и отдыха с дневным пребыванием детей</w:t>
            </w:r>
          </w:p>
        </w:tc>
      </w:tr>
      <w:tr w:rsidR="0008726B" w:rsidRPr="00DE4B5C" w:rsidTr="0073273C">
        <w:tc>
          <w:tcPr>
            <w:tcW w:w="0" w:type="auto"/>
            <w:vMerge/>
            <w:tcBorders>
              <w:top w:val="single" w:sz="8" w:space="0" w:color="222222"/>
              <w:left w:val="single" w:sz="8" w:space="0" w:color="222222"/>
              <w:bottom w:val="single" w:sz="8" w:space="0" w:color="222222"/>
              <w:right w:val="single" w:sz="8" w:space="0" w:color="222222"/>
            </w:tcBorders>
            <w:vAlign w:val="cente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Классные часы, внеклассные мероприятия, проектная и исследовательская деятельность</w:t>
            </w:r>
          </w:p>
        </w:tc>
        <w:tc>
          <w:tcPr>
            <w:tcW w:w="0" w:type="auto"/>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Поддержание чистоты и наведение порядка в классных кабинетах</w:t>
            </w:r>
          </w:p>
        </w:tc>
      </w:tr>
      <w:tr w:rsidR="0008726B" w:rsidRPr="00DE4B5C" w:rsidTr="0073273C">
        <w:tc>
          <w:tcPr>
            <w:tcW w:w="4355" w:type="dxa"/>
            <w:vMerge w:val="restart"/>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Элективные курсы: «Дизайн», «Творческая мастерская».</w:t>
            </w:r>
          </w:p>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xml:space="preserve">Элективные курсы </w:t>
            </w:r>
            <w:proofErr w:type="spellStart"/>
            <w:r w:rsidRPr="004343F0">
              <w:rPr>
                <w:rFonts w:ascii="Times New Roman" w:eastAsia="Times New Roman" w:hAnsi="Times New Roman" w:cs="Times New Roman"/>
                <w:sz w:val="28"/>
                <w:szCs w:val="28"/>
                <w:lang w:eastAsia="ru-RU"/>
              </w:rPr>
              <w:t>предпрофильной</w:t>
            </w:r>
            <w:proofErr w:type="spellEnd"/>
            <w:r w:rsidRPr="004343F0">
              <w:rPr>
                <w:rFonts w:ascii="Times New Roman" w:eastAsia="Times New Roman" w:hAnsi="Times New Roman" w:cs="Times New Roman"/>
                <w:sz w:val="28"/>
                <w:szCs w:val="28"/>
                <w:lang w:eastAsia="ru-RU"/>
              </w:rPr>
              <w:t xml:space="preserve"> подготовки «Выбор профи</w:t>
            </w:r>
            <w:r>
              <w:rPr>
                <w:rFonts w:ascii="Times New Roman" w:eastAsia="Times New Roman" w:hAnsi="Times New Roman" w:cs="Times New Roman"/>
                <w:sz w:val="28"/>
                <w:szCs w:val="28"/>
                <w:lang w:eastAsia="ru-RU"/>
              </w:rPr>
              <w:t>ля обучения», «Выбор профессии»</w:t>
            </w:r>
            <w:r w:rsidRPr="004343F0">
              <w:rPr>
                <w:rFonts w:ascii="Times New Roman" w:eastAsia="Times New Roman" w:hAnsi="Times New Roman" w:cs="Times New Roman"/>
                <w:sz w:val="28"/>
                <w:szCs w:val="28"/>
                <w:lang w:eastAsia="ru-RU"/>
              </w:rPr>
              <w:t>, знакомящие с алгоритмом и закономерностями выбора направления будущей профессиональной деятельности</w:t>
            </w: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Просмотр и обсуждение кинофильмов, изучение произведений литературы и изобразительного искусства, в том числе о профессиях и людях труда, работа с электронными образовательными ресурсами</w:t>
            </w:r>
          </w:p>
        </w:tc>
        <w:tc>
          <w:tcPr>
            <w:tcW w:w="0" w:type="auto"/>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 xml:space="preserve">Общественно значимые мероприятия и акции, например, сбор макулатуры, </w:t>
            </w:r>
            <w:proofErr w:type="spellStart"/>
            <w:r w:rsidRPr="004343F0">
              <w:rPr>
                <w:rFonts w:ascii="Times New Roman" w:eastAsia="Times New Roman" w:hAnsi="Times New Roman" w:cs="Times New Roman"/>
                <w:sz w:val="28"/>
                <w:szCs w:val="28"/>
                <w:lang w:eastAsia="ru-RU"/>
              </w:rPr>
              <w:t>волонтерство</w:t>
            </w:r>
            <w:proofErr w:type="spellEnd"/>
            <w:r w:rsidRPr="004343F0">
              <w:rPr>
                <w:rFonts w:ascii="Times New Roman" w:eastAsia="Times New Roman" w:hAnsi="Times New Roman" w:cs="Times New Roman"/>
                <w:sz w:val="28"/>
                <w:szCs w:val="28"/>
                <w:lang w:eastAsia="ru-RU"/>
              </w:rPr>
              <w:t>, оказание помощи инвалидам и ветеранам</w:t>
            </w:r>
          </w:p>
        </w:tc>
      </w:tr>
      <w:tr w:rsidR="0008726B" w:rsidRPr="00DE4B5C" w:rsidTr="0073273C">
        <w:tc>
          <w:tcPr>
            <w:tcW w:w="0" w:type="auto"/>
            <w:vMerge/>
            <w:tcBorders>
              <w:top w:val="single" w:sz="8" w:space="0" w:color="222222"/>
              <w:left w:val="single" w:sz="8" w:space="0" w:color="222222"/>
              <w:bottom w:val="single" w:sz="8" w:space="0" w:color="222222"/>
              <w:right w:val="single" w:sz="8" w:space="0" w:color="222222"/>
            </w:tcBorders>
            <w:vAlign w:val="cente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Экскурсии на предприятия, в организации профессионального образования, профессиональные пробы, беседы и мастер-классы со специалистами – представителями различных профессий</w:t>
            </w:r>
          </w:p>
        </w:tc>
        <w:tc>
          <w:tcPr>
            <w:tcW w:w="0" w:type="auto"/>
            <w:vMerge w:val="restart"/>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4343F0" w:rsidRDefault="0008726B" w:rsidP="0073273C">
            <w:pPr>
              <w:spacing w:after="0" w:line="240" w:lineRule="auto"/>
              <w:contextualSpacing/>
              <w:rPr>
                <w:rFonts w:ascii="Times New Roman" w:eastAsia="Times New Roman" w:hAnsi="Times New Roman" w:cs="Times New Roman"/>
                <w:sz w:val="28"/>
                <w:szCs w:val="28"/>
                <w:lang w:eastAsia="ru-RU"/>
              </w:rPr>
            </w:pPr>
            <w:r w:rsidRPr="004343F0">
              <w:rPr>
                <w:rFonts w:ascii="Times New Roman" w:eastAsia="Times New Roman" w:hAnsi="Times New Roman" w:cs="Times New Roman"/>
                <w:sz w:val="28"/>
                <w:szCs w:val="28"/>
                <w:lang w:eastAsia="ru-RU"/>
              </w:rPr>
              <w:t>Дежурство по школе и иные направления правомерной трудовой деятельности, не запрещенные действующим законодательством Российской Федерации</w:t>
            </w:r>
          </w:p>
        </w:tc>
      </w:tr>
      <w:tr w:rsidR="0008726B" w:rsidRPr="00DE4B5C" w:rsidTr="0073273C">
        <w:tc>
          <w:tcPr>
            <w:tcW w:w="0" w:type="auto"/>
            <w:vMerge/>
            <w:tcBorders>
              <w:top w:val="single" w:sz="8" w:space="0" w:color="222222"/>
              <w:left w:val="single" w:sz="8" w:space="0" w:color="222222"/>
              <w:bottom w:val="single" w:sz="8" w:space="0" w:color="222222"/>
              <w:right w:val="single" w:sz="8" w:space="0" w:color="222222"/>
            </w:tcBorders>
            <w:vAlign w:val="center"/>
            <w:hideMark/>
          </w:tcPr>
          <w:p w:rsidR="0008726B" w:rsidRPr="00DE4B5C" w:rsidRDefault="0008726B" w:rsidP="0073273C">
            <w:pPr>
              <w:spacing w:after="0" w:line="240" w:lineRule="auto"/>
              <w:contextualSpacing/>
              <w:rPr>
                <w:rFonts w:ascii="Times New Roman" w:eastAsia="Times New Roman" w:hAnsi="Times New Roman" w:cs="Times New Roman"/>
                <w:sz w:val="24"/>
                <w:szCs w:val="24"/>
                <w:lang w:eastAsia="ru-RU"/>
              </w:rPr>
            </w:pPr>
          </w:p>
        </w:tc>
        <w:tc>
          <w:tcPr>
            <w:tcW w:w="6311"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08726B" w:rsidRPr="00DE4B5C" w:rsidRDefault="0008726B" w:rsidP="0073273C">
            <w:pPr>
              <w:spacing w:after="0" w:line="240" w:lineRule="auto"/>
              <w:contextualSpacing/>
              <w:rPr>
                <w:rFonts w:ascii="Times New Roman" w:eastAsia="Times New Roman" w:hAnsi="Times New Roman" w:cs="Times New Roman"/>
                <w:sz w:val="24"/>
                <w:szCs w:val="24"/>
                <w:lang w:eastAsia="ru-RU"/>
              </w:rPr>
            </w:pPr>
            <w:r w:rsidRPr="004343F0">
              <w:rPr>
                <w:rFonts w:ascii="Times New Roman" w:eastAsia="Times New Roman" w:hAnsi="Times New Roman" w:cs="Times New Roman"/>
                <w:sz w:val="28"/>
                <w:szCs w:val="24"/>
                <w:lang w:eastAsia="ru-RU"/>
              </w:rPr>
              <w:t xml:space="preserve">Школьные и </w:t>
            </w:r>
            <w:r>
              <w:rPr>
                <w:rFonts w:ascii="Times New Roman" w:eastAsia="Times New Roman" w:hAnsi="Times New Roman" w:cs="Times New Roman"/>
                <w:sz w:val="28"/>
                <w:szCs w:val="24"/>
                <w:lang w:eastAsia="ru-RU"/>
              </w:rPr>
              <w:t xml:space="preserve">районные </w:t>
            </w:r>
            <w:proofErr w:type="spellStart"/>
            <w:r w:rsidRPr="004343F0">
              <w:rPr>
                <w:rFonts w:ascii="Times New Roman" w:eastAsia="Times New Roman" w:hAnsi="Times New Roman" w:cs="Times New Roman"/>
                <w:sz w:val="28"/>
                <w:szCs w:val="24"/>
                <w:lang w:eastAsia="ru-RU"/>
              </w:rPr>
              <w:t>профориентационные</w:t>
            </w:r>
            <w:proofErr w:type="spellEnd"/>
            <w:r w:rsidRPr="004343F0">
              <w:rPr>
                <w:rFonts w:ascii="Times New Roman" w:eastAsia="Times New Roman" w:hAnsi="Times New Roman" w:cs="Times New Roman"/>
                <w:sz w:val="28"/>
                <w:szCs w:val="24"/>
                <w:lang w:eastAsia="ru-RU"/>
              </w:rPr>
              <w:t xml:space="preserve"> мероприятия, например, в форме игр, тренингов, конкурсов, фестивалей</w:t>
            </w:r>
          </w:p>
        </w:tc>
        <w:tc>
          <w:tcPr>
            <w:tcW w:w="0" w:type="auto"/>
            <w:vMerge/>
            <w:tcBorders>
              <w:top w:val="single" w:sz="8" w:space="0" w:color="222222"/>
              <w:left w:val="single" w:sz="8" w:space="0" w:color="222222"/>
              <w:bottom w:val="single" w:sz="8" w:space="0" w:color="222222"/>
              <w:right w:val="single" w:sz="8" w:space="0" w:color="222222"/>
            </w:tcBorders>
            <w:vAlign w:val="center"/>
            <w:hideMark/>
          </w:tcPr>
          <w:p w:rsidR="0008726B" w:rsidRPr="00DE4B5C" w:rsidRDefault="0008726B" w:rsidP="0073273C">
            <w:pPr>
              <w:spacing w:after="0" w:line="240" w:lineRule="auto"/>
              <w:contextualSpacing/>
              <w:rPr>
                <w:rFonts w:ascii="Times New Roman" w:eastAsia="Times New Roman" w:hAnsi="Times New Roman" w:cs="Times New Roman"/>
                <w:sz w:val="24"/>
                <w:szCs w:val="24"/>
                <w:lang w:eastAsia="ru-RU"/>
              </w:rPr>
            </w:pPr>
          </w:p>
        </w:tc>
      </w:tr>
    </w:tbl>
    <w:p w:rsidR="0008726B" w:rsidRPr="00062376" w:rsidRDefault="0008726B" w:rsidP="0008726B">
      <w:pPr>
        <w:spacing w:after="0" w:line="240" w:lineRule="auto"/>
        <w:contextualSpacing/>
        <w:rPr>
          <w:rFonts w:ascii="Times New Roman" w:hAnsi="Times New Roman" w:cs="Times New Roman"/>
          <w:color w:val="111115"/>
          <w:sz w:val="24"/>
          <w:szCs w:val="24"/>
          <w:shd w:val="clear" w:color="auto" w:fill="FFFFFF"/>
        </w:rPr>
      </w:pPr>
    </w:p>
    <w:p w:rsidR="0008726B" w:rsidRPr="004343F0" w:rsidRDefault="0008726B" w:rsidP="0008726B">
      <w:pPr>
        <w:pStyle w:val="a5"/>
        <w:shd w:val="clear" w:color="auto" w:fill="FFFFFF"/>
        <w:spacing w:before="0" w:beforeAutospacing="0" w:after="0" w:afterAutospacing="0"/>
        <w:ind w:firstLine="567"/>
        <w:contextualSpacing/>
        <w:jc w:val="both"/>
        <w:rPr>
          <w:color w:val="111115"/>
          <w:sz w:val="28"/>
          <w:szCs w:val="28"/>
          <w:bdr w:val="none" w:sz="0" w:space="0" w:color="auto" w:frame="1"/>
        </w:rPr>
      </w:pPr>
      <w:r w:rsidRPr="004343F0">
        <w:rPr>
          <w:color w:val="111115"/>
          <w:sz w:val="28"/>
          <w:szCs w:val="28"/>
          <w:bdr w:val="none" w:sz="0" w:space="0" w:color="auto" w:frame="1"/>
        </w:rPr>
        <w:t xml:space="preserve">Вывод: Находясь в школе у учащихся начинают формироваться трудовые знания, умения и навыки необходимые в самостоятельной жизни. </w:t>
      </w:r>
    </w:p>
    <w:p w:rsidR="0008726B" w:rsidRPr="004343F0" w:rsidRDefault="0008726B" w:rsidP="0008726B">
      <w:pPr>
        <w:pStyle w:val="a5"/>
        <w:shd w:val="clear" w:color="auto" w:fill="FFFFFF"/>
        <w:spacing w:before="0" w:beforeAutospacing="0" w:after="0" w:afterAutospacing="0"/>
        <w:ind w:firstLine="567"/>
        <w:contextualSpacing/>
        <w:jc w:val="both"/>
        <w:rPr>
          <w:color w:val="111115"/>
          <w:sz w:val="28"/>
          <w:szCs w:val="28"/>
        </w:rPr>
      </w:pPr>
      <w:r w:rsidRPr="004343F0">
        <w:rPr>
          <w:color w:val="111115"/>
          <w:sz w:val="28"/>
          <w:szCs w:val="28"/>
          <w:bdr w:val="none" w:sz="0" w:space="0" w:color="auto" w:frame="1"/>
        </w:rPr>
        <w:t>А также имеют необходимое представление о мире профессий, сформирована потребность трудиться.</w:t>
      </w:r>
    </w:p>
    <w:p w:rsidR="0008726B" w:rsidRPr="00062376" w:rsidRDefault="0008726B" w:rsidP="0008726B">
      <w:pPr>
        <w:spacing w:after="0" w:line="240" w:lineRule="auto"/>
        <w:contextualSpacing/>
        <w:rPr>
          <w:rFonts w:ascii="Times New Roman" w:hAnsi="Times New Roman" w:cs="Times New Roman"/>
          <w:color w:val="111115"/>
          <w:sz w:val="24"/>
          <w:szCs w:val="24"/>
          <w:shd w:val="clear" w:color="auto" w:fill="FFFFFF"/>
        </w:rPr>
      </w:pPr>
    </w:p>
    <w:p w:rsidR="0008726B" w:rsidRPr="00062376" w:rsidRDefault="0008726B" w:rsidP="0008726B">
      <w:pPr>
        <w:spacing w:after="0" w:line="240" w:lineRule="auto"/>
        <w:contextualSpacing/>
        <w:rPr>
          <w:rFonts w:ascii="Times New Roman" w:hAnsi="Times New Roman" w:cs="Times New Roman"/>
          <w:color w:val="111115"/>
          <w:sz w:val="24"/>
          <w:szCs w:val="24"/>
          <w:shd w:val="clear" w:color="auto" w:fill="FFFFFF"/>
        </w:rPr>
      </w:pPr>
    </w:p>
    <w:p w:rsidR="0008726B" w:rsidRPr="00062376" w:rsidRDefault="0008726B" w:rsidP="0008726B">
      <w:pPr>
        <w:spacing w:after="0" w:line="240" w:lineRule="auto"/>
        <w:contextualSpacing/>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Директор МАОУ Суворовская СОШ                                                             Е.Н. </w:t>
      </w:r>
      <w:proofErr w:type="spellStart"/>
      <w:r>
        <w:rPr>
          <w:rFonts w:ascii="Times New Roman" w:hAnsi="Times New Roman" w:cs="Times New Roman"/>
          <w:color w:val="111115"/>
          <w:sz w:val="24"/>
          <w:szCs w:val="24"/>
          <w:shd w:val="clear" w:color="auto" w:fill="FFFFFF"/>
        </w:rPr>
        <w:t>Ковешникова</w:t>
      </w:r>
      <w:proofErr w:type="spellEnd"/>
    </w:p>
    <w:p w:rsidR="0008726B" w:rsidRPr="002634E0" w:rsidRDefault="0008726B" w:rsidP="002634E0">
      <w:pPr>
        <w:spacing w:after="0"/>
        <w:ind w:firstLine="567"/>
        <w:jc w:val="both"/>
        <w:rPr>
          <w:rFonts w:ascii="Times New Roman" w:hAnsi="Times New Roman" w:cs="Times New Roman"/>
          <w:sz w:val="28"/>
          <w:szCs w:val="28"/>
        </w:rPr>
      </w:pPr>
    </w:p>
    <w:sectPr w:rsidR="0008726B" w:rsidRPr="002634E0" w:rsidSect="002634E0">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4517F"/>
    <w:multiLevelType w:val="multilevel"/>
    <w:tmpl w:val="55E2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A1571"/>
    <w:multiLevelType w:val="hybridMultilevel"/>
    <w:tmpl w:val="712C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F14E47"/>
    <w:multiLevelType w:val="hybridMultilevel"/>
    <w:tmpl w:val="8F728B90"/>
    <w:lvl w:ilvl="0" w:tplc="77660BAC">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24"/>
    <w:rsid w:val="0008726B"/>
    <w:rsid w:val="00100511"/>
    <w:rsid w:val="00100FB2"/>
    <w:rsid w:val="00130824"/>
    <w:rsid w:val="002634E0"/>
    <w:rsid w:val="002C25CC"/>
    <w:rsid w:val="003118C6"/>
    <w:rsid w:val="003E7002"/>
    <w:rsid w:val="0046039F"/>
    <w:rsid w:val="0047725C"/>
    <w:rsid w:val="004A5CA8"/>
    <w:rsid w:val="004E3FDD"/>
    <w:rsid w:val="00544EBB"/>
    <w:rsid w:val="00571459"/>
    <w:rsid w:val="00585CC3"/>
    <w:rsid w:val="00673589"/>
    <w:rsid w:val="006D2612"/>
    <w:rsid w:val="0086507F"/>
    <w:rsid w:val="00875D81"/>
    <w:rsid w:val="008A5811"/>
    <w:rsid w:val="00A10609"/>
    <w:rsid w:val="00B35575"/>
    <w:rsid w:val="00C60EA1"/>
    <w:rsid w:val="00CA3557"/>
    <w:rsid w:val="00DA2648"/>
    <w:rsid w:val="00E4275A"/>
    <w:rsid w:val="00EE5AA4"/>
    <w:rsid w:val="00F8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F043E-55BD-4F64-8ED4-88349F35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D2612"/>
    <w:rPr>
      <w:i/>
      <w:iCs/>
    </w:rPr>
  </w:style>
  <w:style w:type="character" w:styleId="a4">
    <w:name w:val="Hyperlink"/>
    <w:uiPriority w:val="99"/>
    <w:unhideWhenUsed/>
    <w:rsid w:val="006D2612"/>
    <w:rPr>
      <w:color w:val="0000FF"/>
      <w:u w:val="single"/>
    </w:rPr>
  </w:style>
  <w:style w:type="character" w:customStyle="1" w:styleId="markedcontent">
    <w:name w:val="markedcontent"/>
    <w:basedOn w:val="a0"/>
    <w:rsid w:val="003118C6"/>
  </w:style>
  <w:style w:type="paragraph" w:styleId="a5">
    <w:name w:val="Normal (Web)"/>
    <w:basedOn w:val="a"/>
    <w:uiPriority w:val="99"/>
    <w:semiHidden/>
    <w:unhideWhenUsed/>
    <w:rsid w:val="00087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08726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588699">
      <w:bodyDiv w:val="1"/>
      <w:marLeft w:val="0"/>
      <w:marRight w:val="0"/>
      <w:marTop w:val="0"/>
      <w:marBottom w:val="0"/>
      <w:divBdr>
        <w:top w:val="none" w:sz="0" w:space="0" w:color="auto"/>
        <w:left w:val="none" w:sz="0" w:space="0" w:color="auto"/>
        <w:bottom w:val="none" w:sz="0" w:space="0" w:color="auto"/>
        <w:right w:val="none" w:sz="0" w:space="0" w:color="auto"/>
      </w:divBdr>
      <w:divsChild>
        <w:div w:id="106675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o43@mail.ru" TargetMode="External"/><Relationship Id="rId5" Type="http://schemas.openxmlformats.org/officeDocument/2006/relationships/hyperlink" Target="mailto:56ouo43@mail.orb.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qwtcdBJqnLfBfeGEactnSwIWVmGGTaPONt7Fu/JDKDs=</DigestValue>
    </Reference>
    <Reference Type="http://www.w3.org/2000/09/xmldsig#Object" URI="#idOfficeObject">
      <DigestMethod Algorithm="urn:ietf:params:xml:ns:cpxmlsec:algorithms:gostr34112012-256"/>
      <DigestValue>lVqpb1yQrM/xNLIg4WjGIBgK5ebqPGLt9LzKoWliWWM=</DigestValue>
    </Reference>
    <Reference Type="http://uri.etsi.org/01903#SignedProperties" URI="#idSignedProperties">
      <Transforms>
        <Transform Algorithm="http://www.w3.org/TR/2001/REC-xml-c14n-20010315"/>
      </Transforms>
      <DigestMethod Algorithm="urn:ietf:params:xml:ns:cpxmlsec:algorithms:gostr34112012-256"/>
      <DigestValue>1DxttrM7fNIjMGXrIMfbR225AWsBQ3/zfATlMaS2UF0=</DigestValue>
    </Reference>
  </SignedInfo>
  <SignatureValue>m3YtB+8sOg/VbmxFh+IxQkXoVA+Cismx+9ubShKlkuz3rGmH6dZo8g8EVBrCir1i
s8dQ47S10ocWROaio8Pwqw==</SignatureValue>
  <KeyInfo>
    <X509Data>
      <X509Certificate>MIIIcDCCCB2gAwIBAgIUS10ZqORsHrorIcA8+uar2zeNwzQwCgYIKoUDBwEBAwIw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jNC90L7QtSDQutCw0LfQvdCw0YfQtdC50YHRgtCy0L4wHhcNMjEwODEwMDU0MDM2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OC0zNTgxINC+0YIgMjAuMTIuMjAxODAOBgNVHQ8BAf8EBAMCA/gwEwYDVR0lBAww
CgYIKwYBBQUHAwIwKwYDVR0QBCQwIoAPMjAyMTA4MTAwNTQwMzNagQ8yMDIyMTEx
MDA1NDAzM1owggFgBgNVHSMEggFXMIIBU4AUVTDxDJx3Q7Ik3AZZLVwBtnHUZDah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FJcaRuR3ckN+dmyKINclc1w29NurMAoGCCqFAwcBAQMCA0EAPWk3NMlHUQc+Nmbi
g5FA2RHx1D9DyrClfwsEPVUfst/60VAl6uv+z5UDA+bgcQSinixZcf4HrGpAa0TQ
4L8wOw==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uYqE3cspr+SaptpebDXeWwDnge0=</DigestValue>
      </Reference>
      <Reference URI="/word/document.xml?ContentType=application/vnd.openxmlformats-officedocument.wordprocessingml.document.main+xml">
        <DigestMethod Algorithm="http://www.w3.org/2000/09/xmldsig#sha1"/>
        <DigestValue>R3ZCFxlehk0RhhzRLGHpZZMxnYQ=</DigestValue>
      </Reference>
      <Reference URI="/word/fontTable.xml?ContentType=application/vnd.openxmlformats-officedocument.wordprocessingml.fontTable+xml">
        <DigestMethod Algorithm="http://www.w3.org/2000/09/xmldsig#sha1"/>
        <DigestValue>MpqdMumfifhtSm5XfdAoSZ7Avls=</DigestValue>
      </Reference>
      <Reference URI="/word/media/image1.jpeg?ContentType=image/jpeg">
        <DigestMethod Algorithm="http://www.w3.org/2000/09/xmldsig#sha1"/>
        <DigestValue>/p9FXVZFVCMTbku/YBbpD5/v5rA=</DigestValue>
      </Reference>
      <Reference URI="/word/numbering.xml?ContentType=application/vnd.openxmlformats-officedocument.wordprocessingml.numbering+xml">
        <DigestMethod Algorithm="http://www.w3.org/2000/09/xmldsig#sha1"/>
        <DigestValue>uuY7mdrGjzp9TLLGqGrOHLsVeMY=</DigestValue>
      </Reference>
      <Reference URI="/word/settings.xml?ContentType=application/vnd.openxmlformats-officedocument.wordprocessingml.settings+xml">
        <DigestMethod Algorithm="http://www.w3.org/2000/09/xmldsig#sha1"/>
        <DigestValue>r4vKjCW8x6olId3+vg+g2YnA1k0=</DigestValue>
      </Reference>
      <Reference URI="/word/styles.xml?ContentType=application/vnd.openxmlformats-officedocument.wordprocessingml.styles+xml">
        <DigestMethod Algorithm="http://www.w3.org/2000/09/xmldsig#sha1"/>
        <DigestValue>+Mvtem9xueNxnL2WeJWpgPS1U7E=</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wlFo6tEqK10iKSpGiCeDDKf7mkc=</DigestValue>
      </Reference>
    </Manifest>
    <SignatureProperties>
      <SignatureProperty Id="idSignatureTime" Target="#idPackageSignature">
        <mdssi:SignatureTime xmlns:mdssi="http://schemas.openxmlformats.org/package/2006/digital-signature">
          <mdssi:Format>YYYY-MM-DDThh:mm:ssTZD</mdssi:Format>
          <mdssi:Value>2022-07-19T09:42:11Z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2022-07-19T09:42:11Z</xd:SigningTime>
          <xd:SigningCertificate>
            <xd:Cert>
              <xd:CertDigest>
                <DigestMethod Algorithm="http://www.w3.org/2000/09/xmldsig#sha1"/>
                <DigestValue>y5i9yPkVkzjal3CGN8xli4UTABQ=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430250512393462623315234215481469067377209361204</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8</TotalTime>
  <Pages>11</Pages>
  <Words>3731</Words>
  <Characters>21273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Natali</cp:lastModifiedBy>
  <cp:revision>7</cp:revision>
  <dcterms:created xsi:type="dcterms:W3CDTF">2022-07-16T05:59:00Z</dcterms:created>
  <dcterms:modified xsi:type="dcterms:W3CDTF">2022-07-18T06:27:00Z</dcterms:modified>
</cp:coreProperties>
</file>