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Ind w:w="-252" w:type="dxa"/>
        <w:tblLayout w:type="fixed"/>
        <w:tblLook w:val="0000" w:firstRow="0" w:lastRow="0" w:firstColumn="0" w:lastColumn="0" w:noHBand="0" w:noVBand="0"/>
      </w:tblPr>
      <w:tblGrid>
        <w:gridCol w:w="5760"/>
        <w:gridCol w:w="3990"/>
      </w:tblGrid>
      <w:tr w:rsidR="00090D83" w:rsidRPr="00090D83" w:rsidTr="00083CF3">
        <w:tc>
          <w:tcPr>
            <w:tcW w:w="5760" w:type="dxa"/>
          </w:tcPr>
          <w:p w:rsidR="00083CF3" w:rsidRPr="00090D83" w:rsidRDefault="00083CF3" w:rsidP="00CF006E">
            <w:pPr>
              <w:jc w:val="center"/>
              <w:rPr>
                <w:rFonts w:ascii="Times New Roman" w:hAnsi="Times New Roman"/>
                <w:b/>
                <w:bCs/>
                <w:sz w:val="24"/>
                <w:szCs w:val="24"/>
              </w:rPr>
            </w:pPr>
            <w:bookmarkStart w:id="0" w:name="_GoBack"/>
            <w:bookmarkEnd w:id="0"/>
            <w:r w:rsidRPr="00090D83">
              <w:rPr>
                <w:rFonts w:ascii="Times New Roman" w:hAnsi="Times New Roman"/>
                <w:b/>
                <w:bCs/>
                <w:sz w:val="24"/>
                <w:szCs w:val="24"/>
              </w:rPr>
              <w:t>РАЙОННЫЙ ОТДЕЛ ОБРАЗОВАНИЯ</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АДМИНИСТРАЦИИ ТОЦКОГО РАЙОНА</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П Р И К А З</w:t>
            </w:r>
          </w:p>
          <w:p w:rsidR="00083CF3" w:rsidRPr="00090D83" w:rsidRDefault="00083CF3" w:rsidP="00CF006E">
            <w:pPr>
              <w:pStyle w:val="a7"/>
              <w:spacing w:line="240" w:lineRule="auto"/>
              <w:rPr>
                <w:sz w:val="24"/>
                <w:lang w:val="ru-RU"/>
              </w:rPr>
            </w:pPr>
            <w:r w:rsidRPr="00090D83">
              <w:rPr>
                <w:sz w:val="24"/>
                <w:lang w:val="ru-RU"/>
              </w:rPr>
              <w:t>20.07.202</w:t>
            </w:r>
            <w:r w:rsidR="00915E22">
              <w:rPr>
                <w:sz w:val="24"/>
                <w:lang w:val="ru-RU"/>
              </w:rPr>
              <w:t>0</w:t>
            </w:r>
            <w:r w:rsidRPr="00090D83">
              <w:rPr>
                <w:sz w:val="24"/>
                <w:lang w:val="ru-RU"/>
              </w:rPr>
              <w:t xml:space="preserve"> г.                    № 01-03/146-о</w:t>
            </w:r>
          </w:p>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6192" behindDoc="0" locked="0" layoutInCell="1" allowOverlap="1">
                      <wp:simplePos x="0" y="0"/>
                      <wp:positionH relativeFrom="column">
                        <wp:posOffset>27304</wp:posOffset>
                      </wp:positionH>
                      <wp:positionV relativeFrom="paragraph">
                        <wp:posOffset>323850</wp:posOffset>
                      </wp:positionV>
                      <wp:extent cx="0" cy="1524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845F" id="Прямая соединительная линия 4"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5pt,25.5pt" to="2.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"/>
                  </w:pict>
                </mc:Fallback>
              </mc:AlternateContent>
            </w:r>
            <w:r w:rsidRPr="00090D83">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311785</wp:posOffset>
                      </wp:positionV>
                      <wp:extent cx="146050" cy="635"/>
                      <wp:effectExtent l="0" t="0" r="2540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07B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55pt" to="14.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"/>
                  </w:pict>
                </mc:Fallback>
              </mc:AlternateContent>
            </w:r>
            <w:r w:rsidRPr="00090D83">
              <w:rPr>
                <w:rFonts w:ascii="Times New Roman" w:hAnsi="Times New Roman"/>
                <w:sz w:val="24"/>
                <w:szCs w:val="24"/>
              </w:rPr>
              <w:t>с. Тоцкое</w:t>
            </w:r>
          </w:p>
          <w:tbl>
            <w:tblPr>
              <w:tblW w:w="10171" w:type="dxa"/>
              <w:tblLayout w:type="fixed"/>
              <w:tblLook w:val="0000" w:firstRow="0" w:lastRow="0" w:firstColumn="0" w:lastColumn="0" w:noHBand="0" w:noVBand="0"/>
            </w:tblPr>
            <w:tblGrid>
              <w:gridCol w:w="255"/>
              <w:gridCol w:w="4857"/>
              <w:gridCol w:w="4804"/>
              <w:gridCol w:w="255"/>
            </w:tblGrid>
            <w:tr w:rsidR="00083CF3" w:rsidRPr="00090D83" w:rsidTr="00CF006E">
              <w:trPr>
                <w:trHeight w:val="1074"/>
              </w:trPr>
              <w:tc>
                <w:tcPr>
                  <w:tcW w:w="255" w:type="dxa"/>
                </w:tcPr>
                <w:p w:rsidR="00083CF3" w:rsidRPr="00090D83" w:rsidRDefault="00083CF3" w:rsidP="00CF006E">
                  <w:pPr>
                    <w:jc w:val="both"/>
                    <w:rPr>
                      <w:rFonts w:ascii="Times New Roman" w:hAnsi="Times New Roman"/>
                      <w:sz w:val="24"/>
                      <w:szCs w:val="24"/>
                    </w:rPr>
                  </w:pPr>
                </w:p>
              </w:tc>
              <w:tc>
                <w:tcPr>
                  <w:tcW w:w="4857" w:type="dxa"/>
                </w:tcPr>
                <w:p w:rsidR="00083CF3" w:rsidRPr="00090D83" w:rsidRDefault="00083CF3" w:rsidP="00CF006E">
                  <w:pP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2865120</wp:posOffset>
                            </wp:positionH>
                            <wp:positionV relativeFrom="paragraph">
                              <wp:posOffset>17780</wp:posOffset>
                            </wp:positionV>
                            <wp:extent cx="1524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C011"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6pt,1.4pt" to="23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"/>
                        </w:pict>
                      </mc:Fallback>
                    </mc:AlternateContent>
                  </w:r>
                  <w:r w:rsidRPr="00090D83">
                    <w:rPr>
                      <w:rFonts w:ascii="Times New Roman" w:hAnsi="Times New Roman"/>
                      <w:spacing w:val="-2"/>
                      <w:sz w:val="24"/>
                      <w:szCs w:val="24"/>
                    </w:rPr>
                    <w:t xml:space="preserve">Об утверждении Положения о муниципальной системе оценки качества образования в образовательных организациях Тоцкого района </w:t>
                  </w:r>
                </w:p>
              </w:tc>
              <w:tc>
                <w:tcPr>
                  <w:tcW w:w="4804" w:type="dxa"/>
                </w:tcPr>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9264" behindDoc="0" locked="0" layoutInCell="1" allowOverlap="1">
                            <wp:simplePos x="0" y="0"/>
                            <wp:positionH relativeFrom="column">
                              <wp:posOffset>-55246</wp:posOffset>
                            </wp:positionH>
                            <wp:positionV relativeFrom="paragraph">
                              <wp:posOffset>1270</wp:posOffset>
                            </wp:positionV>
                            <wp:extent cx="0" cy="175260"/>
                            <wp:effectExtent l="0" t="0" r="19050" b="342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BF26E" id="_x0000_t32" coordsize="21600,21600" o:spt="32" o:oned="t" path="m,l21600,21600e" filled="f">
                            <v:path arrowok="t" fillok="f" o:connecttype="none"/>
                            <o:lock v:ext="edit" shapetype="t"/>
                          </v:shapetype>
                          <v:shape id="Прямая со стрелкой 1" o:spid="_x0000_s1026" type="#_x0000_t32" style="position:absolute;margin-left:-4.35pt;margin-top:.1pt;width:0;height:13.8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"/>
                        </w:pict>
                      </mc:Fallback>
                    </mc:AlternateContent>
                  </w:r>
                </w:p>
              </w:tc>
              <w:tc>
                <w:tcPr>
                  <w:tcW w:w="255" w:type="dxa"/>
                </w:tcPr>
                <w:p w:rsidR="00083CF3" w:rsidRPr="00090D83" w:rsidRDefault="00083CF3" w:rsidP="00CF006E">
                  <w:pPr>
                    <w:jc w:val="both"/>
                    <w:rPr>
                      <w:rFonts w:ascii="Times New Roman" w:hAnsi="Times New Roman"/>
                      <w:sz w:val="24"/>
                      <w:szCs w:val="24"/>
                    </w:rPr>
                  </w:pPr>
                </w:p>
              </w:tc>
            </w:tr>
          </w:tbl>
          <w:p w:rsidR="00083CF3" w:rsidRPr="00090D83" w:rsidRDefault="00083CF3" w:rsidP="00CF006E">
            <w:pPr>
              <w:pStyle w:val="a9"/>
              <w:spacing w:after="0"/>
              <w:ind w:left="180"/>
              <w:jc w:val="center"/>
              <w:rPr>
                <w:b/>
                <w:lang w:val="ru-RU"/>
              </w:rPr>
            </w:pPr>
          </w:p>
        </w:tc>
        <w:tc>
          <w:tcPr>
            <w:tcW w:w="3990" w:type="dxa"/>
          </w:tcPr>
          <w:p w:rsidR="00083CF3" w:rsidRPr="00090D83" w:rsidRDefault="00083CF3" w:rsidP="00CF006E">
            <w:pPr>
              <w:ind w:left="180"/>
              <w:jc w:val="both"/>
              <w:rPr>
                <w:rFonts w:ascii="Times New Roman" w:hAnsi="Times New Roman"/>
                <w:sz w:val="24"/>
                <w:szCs w:val="24"/>
              </w:rPr>
            </w:pPr>
          </w:p>
          <w:p w:rsidR="00083CF3" w:rsidRPr="00090D83" w:rsidRDefault="00083CF3" w:rsidP="00CF006E">
            <w:pPr>
              <w:ind w:left="432"/>
              <w:rPr>
                <w:rFonts w:ascii="Times New Roman" w:hAnsi="Times New Roman"/>
                <w:sz w:val="24"/>
                <w:szCs w:val="24"/>
              </w:rPr>
            </w:pPr>
          </w:p>
        </w:tc>
      </w:tr>
    </w:tbl>
    <w:p w:rsidR="00083CF3" w:rsidRPr="00090D83" w:rsidRDefault="00083CF3" w:rsidP="00083CF3">
      <w:pPr>
        <w:pStyle w:val="a6"/>
        <w:jc w:val="both"/>
        <w:rPr>
          <w:rStyle w:val="33pt"/>
          <w:rFonts w:eastAsiaTheme="minorHAnsi"/>
          <w:spacing w:val="0"/>
          <w:sz w:val="22"/>
          <w:szCs w:val="22"/>
          <w:shd w:val="clear" w:color="auto" w:fill="auto"/>
        </w:rPr>
      </w:pPr>
    </w:p>
    <w:p w:rsidR="00083CF3" w:rsidRPr="00090D83" w:rsidRDefault="00083CF3" w:rsidP="009F545E">
      <w:pPr>
        <w:pStyle w:val="a6"/>
        <w:jc w:val="right"/>
        <w:rPr>
          <w:rStyle w:val="33pt"/>
          <w:rFonts w:eastAsiaTheme="minorHAnsi"/>
          <w:spacing w:val="0"/>
          <w:sz w:val="22"/>
          <w:szCs w:val="22"/>
          <w:shd w:val="clear" w:color="auto" w:fill="auto"/>
        </w:rPr>
      </w:pPr>
    </w:p>
    <w:p w:rsidR="00083CF3" w:rsidRPr="00090D83" w:rsidRDefault="00083CF3" w:rsidP="00B62BBD">
      <w:pPr>
        <w:pStyle w:val="a6"/>
        <w:spacing w:line="360" w:lineRule="auto"/>
        <w:jc w:val="right"/>
        <w:rPr>
          <w:rStyle w:val="33pt"/>
          <w:rFonts w:eastAsiaTheme="minorHAnsi"/>
          <w:spacing w:val="0"/>
          <w:sz w:val="22"/>
          <w:szCs w:val="22"/>
          <w:shd w:val="clear" w:color="auto" w:fill="auto"/>
        </w:rPr>
      </w:pPr>
    </w:p>
    <w:p w:rsidR="00B75B70" w:rsidRPr="00090D83" w:rsidRDefault="00B75B70" w:rsidP="00B62BBD">
      <w:pPr>
        <w:pStyle w:val="a6"/>
        <w:spacing w:line="360" w:lineRule="auto"/>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ab/>
        <w:t>В соответствии с Федеральным законом от 29.12.2012 г. № 273-ФЗ «Об образовании в Российской Федерации»</w:t>
      </w:r>
      <w:r w:rsidR="009D1597" w:rsidRPr="00090D83">
        <w:rPr>
          <w:rStyle w:val="33pt"/>
          <w:rFonts w:eastAsiaTheme="minorHAnsi"/>
          <w:spacing w:val="0"/>
          <w:sz w:val="28"/>
          <w:szCs w:val="28"/>
          <w:shd w:val="clear" w:color="auto" w:fill="auto"/>
        </w:rPr>
        <w:t>, основными направлениями региональной системы качества образования в Оренбургской области</w:t>
      </w:r>
    </w:p>
    <w:p w:rsidR="009D1597" w:rsidRPr="00090D83" w:rsidRDefault="009D1597" w:rsidP="00B62BBD">
      <w:pPr>
        <w:pStyle w:val="a6"/>
        <w:spacing w:line="360" w:lineRule="auto"/>
        <w:jc w:val="both"/>
        <w:rPr>
          <w:rStyle w:val="33pt"/>
          <w:rFonts w:eastAsiaTheme="minorHAnsi"/>
          <w:spacing w:val="0"/>
          <w:sz w:val="28"/>
          <w:szCs w:val="28"/>
          <w:shd w:val="clear" w:color="auto" w:fill="auto"/>
        </w:rPr>
      </w:pP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П Р И К А З Ы В А Ю</w:t>
      </w: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p>
    <w:p w:rsidR="009D1597" w:rsidRPr="00090D83" w:rsidRDefault="009D1597"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Style w:val="33pt"/>
          <w:rFonts w:eastAsiaTheme="minorHAnsi"/>
          <w:spacing w:val="0"/>
          <w:sz w:val="28"/>
          <w:szCs w:val="28"/>
          <w:shd w:val="clear" w:color="auto" w:fill="auto"/>
        </w:rPr>
        <w:t xml:space="preserve">Утвердить </w:t>
      </w:r>
      <w:r w:rsidRPr="00090D83">
        <w:rPr>
          <w:rFonts w:ascii="Times New Roman" w:hAnsi="Times New Roman"/>
          <w:spacing w:val="-2"/>
          <w:sz w:val="28"/>
          <w:szCs w:val="28"/>
        </w:rPr>
        <w:t>Положение о муниципальной системе оценки качества образования в образовательных организациях Тоцкого района (Приложение 1).</w:t>
      </w:r>
    </w:p>
    <w:p w:rsidR="009D1597" w:rsidRPr="00090D83" w:rsidRDefault="00BA14F9"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Fonts w:ascii="Times New Roman" w:hAnsi="Times New Roman"/>
          <w:spacing w:val="-2"/>
          <w:sz w:val="28"/>
          <w:szCs w:val="28"/>
        </w:rPr>
        <w:t>Контроль за исполнением данного приказа оставляю за собой.</w:t>
      </w: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r w:rsidRPr="00090D83">
        <w:rPr>
          <w:rFonts w:ascii="Times New Roman" w:hAnsi="Times New Roman"/>
          <w:spacing w:val="-2"/>
          <w:sz w:val="28"/>
          <w:szCs w:val="28"/>
        </w:rPr>
        <w:t xml:space="preserve">Руководитель РОО                                                          </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 xml:space="preserve">            Т.И.</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Гончарова</w:t>
      </w: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6B62F6" w:rsidRPr="00090D83" w:rsidRDefault="00D561FD" w:rsidP="006B62F6">
      <w:pPr>
        <w:pStyle w:val="a7"/>
        <w:spacing w:line="240" w:lineRule="auto"/>
        <w:jc w:val="right"/>
        <w:rPr>
          <w:rStyle w:val="33pt"/>
          <w:spacing w:val="0"/>
          <w:sz w:val="28"/>
          <w:szCs w:val="24"/>
          <w:shd w:val="clear" w:color="auto" w:fill="auto"/>
        </w:rPr>
      </w:pPr>
      <w:r w:rsidRPr="00090D83">
        <w:rPr>
          <w:rStyle w:val="33pt"/>
          <w:spacing w:val="0"/>
          <w:sz w:val="28"/>
          <w:szCs w:val="24"/>
          <w:shd w:val="clear" w:color="auto" w:fill="auto"/>
        </w:rPr>
        <w:t xml:space="preserve">Приложение </w:t>
      </w:r>
      <w:r w:rsidR="006B62F6" w:rsidRPr="00090D83">
        <w:rPr>
          <w:rStyle w:val="33pt"/>
          <w:spacing w:val="0"/>
          <w:sz w:val="28"/>
          <w:szCs w:val="24"/>
          <w:shd w:val="clear" w:color="auto" w:fill="auto"/>
          <w:lang w:val="ru-RU"/>
        </w:rPr>
        <w:t xml:space="preserve">1 </w:t>
      </w:r>
      <w:r w:rsidRPr="00090D83">
        <w:rPr>
          <w:rStyle w:val="33pt"/>
          <w:spacing w:val="0"/>
          <w:sz w:val="28"/>
          <w:szCs w:val="24"/>
          <w:shd w:val="clear" w:color="auto" w:fill="auto"/>
        </w:rPr>
        <w:t>к приказу Тоцкого РОО</w:t>
      </w:r>
    </w:p>
    <w:p w:rsidR="00A23FAA" w:rsidRPr="00090D83" w:rsidRDefault="009F545E" w:rsidP="006B62F6">
      <w:pPr>
        <w:pStyle w:val="a7"/>
        <w:spacing w:line="240" w:lineRule="auto"/>
        <w:jc w:val="right"/>
        <w:rPr>
          <w:sz w:val="24"/>
          <w:lang w:val="ru-RU"/>
        </w:rPr>
      </w:pPr>
      <w:r w:rsidRPr="00090D83">
        <w:rPr>
          <w:rStyle w:val="33pt"/>
          <w:rFonts w:eastAsiaTheme="minorHAnsi"/>
          <w:spacing w:val="0"/>
          <w:sz w:val="22"/>
          <w:szCs w:val="22"/>
          <w:shd w:val="clear" w:color="auto" w:fill="auto"/>
        </w:rPr>
        <w:t xml:space="preserve"> от</w:t>
      </w:r>
      <w:r w:rsidR="006B62F6" w:rsidRPr="00090D83">
        <w:rPr>
          <w:rStyle w:val="33pt"/>
          <w:rFonts w:eastAsiaTheme="minorHAnsi"/>
          <w:spacing w:val="0"/>
          <w:sz w:val="22"/>
          <w:szCs w:val="22"/>
          <w:shd w:val="clear" w:color="auto" w:fill="auto"/>
          <w:lang w:val="ru-RU"/>
        </w:rPr>
        <w:t xml:space="preserve"> </w:t>
      </w:r>
      <w:r w:rsidR="00A23FAA" w:rsidRPr="00090D83">
        <w:rPr>
          <w:sz w:val="24"/>
          <w:lang w:val="ru-RU"/>
        </w:rPr>
        <w:t>20.07.2021</w:t>
      </w:r>
      <w:r w:rsidR="006B62F6" w:rsidRPr="00090D83">
        <w:rPr>
          <w:sz w:val="24"/>
          <w:lang w:val="ru-RU"/>
        </w:rPr>
        <w:t xml:space="preserve"> г. </w:t>
      </w:r>
      <w:r w:rsidR="00A23FAA" w:rsidRPr="00090D83">
        <w:rPr>
          <w:sz w:val="24"/>
          <w:lang w:val="ru-RU"/>
        </w:rPr>
        <w:t>№ 01-03/146-о</w:t>
      </w:r>
    </w:p>
    <w:p w:rsidR="00121C0A" w:rsidRPr="00090D83" w:rsidRDefault="00121C0A" w:rsidP="009F545E">
      <w:pPr>
        <w:pStyle w:val="a6"/>
        <w:jc w:val="right"/>
        <w:rPr>
          <w:rStyle w:val="33pt"/>
          <w:rFonts w:eastAsiaTheme="minorHAnsi"/>
          <w:spacing w:val="0"/>
          <w:sz w:val="22"/>
          <w:szCs w:val="22"/>
          <w:shd w:val="clear" w:color="auto" w:fill="auto"/>
        </w:rPr>
      </w:pPr>
    </w:p>
    <w:p w:rsidR="00D561FD" w:rsidRPr="00090D83" w:rsidRDefault="009F545E" w:rsidP="009F545E">
      <w:pPr>
        <w:pStyle w:val="a6"/>
        <w:jc w:val="right"/>
        <w:rPr>
          <w:rStyle w:val="33pt"/>
          <w:rFonts w:eastAsiaTheme="minorHAnsi"/>
          <w:spacing w:val="0"/>
          <w:sz w:val="22"/>
          <w:szCs w:val="22"/>
          <w:shd w:val="clear" w:color="auto" w:fill="auto"/>
        </w:rPr>
      </w:pPr>
      <w:r w:rsidRPr="00090D83">
        <w:rPr>
          <w:rStyle w:val="33pt"/>
          <w:rFonts w:eastAsiaTheme="minorHAnsi"/>
          <w:spacing w:val="0"/>
          <w:sz w:val="22"/>
          <w:szCs w:val="22"/>
          <w:shd w:val="clear" w:color="auto" w:fill="auto"/>
        </w:rPr>
        <w:t xml:space="preserve"> </w:t>
      </w:r>
    </w:p>
    <w:p w:rsidR="00E9759B" w:rsidRPr="00090D83" w:rsidRDefault="00E9759B" w:rsidP="009A597A">
      <w:pPr>
        <w:pStyle w:val="30"/>
        <w:shd w:val="clear" w:color="auto" w:fill="auto"/>
        <w:spacing w:line="240" w:lineRule="auto"/>
        <w:jc w:val="center"/>
        <w:rPr>
          <w:rStyle w:val="33pt"/>
          <w:b/>
          <w:sz w:val="28"/>
          <w:szCs w:val="28"/>
        </w:rPr>
      </w:pPr>
      <w:r w:rsidRPr="00090D83">
        <w:rPr>
          <w:rStyle w:val="33pt"/>
          <w:b/>
          <w:sz w:val="28"/>
          <w:szCs w:val="28"/>
        </w:rPr>
        <w:t xml:space="preserve">ПОЛОЖЕНИЕ </w:t>
      </w:r>
    </w:p>
    <w:p w:rsidR="00E9759B" w:rsidRPr="00090D83" w:rsidRDefault="00E9759B" w:rsidP="009A597A">
      <w:pPr>
        <w:pStyle w:val="30"/>
        <w:shd w:val="clear" w:color="auto" w:fill="auto"/>
        <w:spacing w:line="240" w:lineRule="auto"/>
        <w:jc w:val="center"/>
        <w:rPr>
          <w:b/>
          <w:sz w:val="28"/>
          <w:szCs w:val="28"/>
        </w:rPr>
      </w:pPr>
      <w:r w:rsidRPr="00090D83">
        <w:rPr>
          <w:b/>
          <w:sz w:val="28"/>
          <w:szCs w:val="28"/>
        </w:rPr>
        <w:t>о муниципальной системе оценки качества образования в образовательных организациях Тоцкого района</w:t>
      </w:r>
    </w:p>
    <w:p w:rsidR="00D561FD" w:rsidRPr="00090D83" w:rsidRDefault="00D561FD" w:rsidP="009A597A">
      <w:pPr>
        <w:pStyle w:val="30"/>
        <w:shd w:val="clear" w:color="auto" w:fill="auto"/>
        <w:spacing w:line="240" w:lineRule="auto"/>
        <w:jc w:val="center"/>
        <w:rPr>
          <w:b/>
          <w:sz w:val="28"/>
          <w:szCs w:val="28"/>
        </w:rPr>
      </w:pPr>
    </w:p>
    <w:p w:rsidR="00E9759B" w:rsidRPr="00090D83" w:rsidRDefault="00E9759B" w:rsidP="009A597A">
      <w:pPr>
        <w:pStyle w:val="30"/>
        <w:shd w:val="clear" w:color="auto" w:fill="auto"/>
        <w:spacing w:line="240" w:lineRule="auto"/>
        <w:jc w:val="center"/>
        <w:rPr>
          <w:b/>
          <w:sz w:val="28"/>
          <w:szCs w:val="28"/>
        </w:rPr>
      </w:pPr>
      <w:r w:rsidRPr="00090D83">
        <w:rPr>
          <w:sz w:val="28"/>
          <w:szCs w:val="28"/>
        </w:rPr>
        <w:t xml:space="preserve">1. </w:t>
      </w:r>
      <w:r w:rsidRPr="00090D83">
        <w:rPr>
          <w:b/>
          <w:sz w:val="28"/>
          <w:szCs w:val="28"/>
        </w:rPr>
        <w:t>Общие положения</w:t>
      </w:r>
    </w:p>
    <w:p w:rsidR="00E9759B" w:rsidRPr="00090D83" w:rsidRDefault="00E9759B" w:rsidP="009A597A">
      <w:pPr>
        <w:pStyle w:val="30"/>
        <w:numPr>
          <w:ilvl w:val="1"/>
          <w:numId w:val="1"/>
        </w:numPr>
        <w:shd w:val="clear" w:color="auto" w:fill="auto"/>
        <w:spacing w:line="240" w:lineRule="auto"/>
        <w:ind w:firstLine="567"/>
        <w:jc w:val="both"/>
        <w:rPr>
          <w:sz w:val="28"/>
          <w:szCs w:val="28"/>
        </w:rPr>
      </w:pPr>
      <w:r w:rsidRPr="00090D83">
        <w:rPr>
          <w:sz w:val="28"/>
          <w:szCs w:val="28"/>
        </w:rPr>
        <w:t>Настоящее Положение о муниципальной системе оценки качества образования в образовательных организациях Тоцкого района (далее - Положение) определяет целевые, структурные, организационно-технологические и управленческие основы муниципальной системы оценки качества образования (далее - МСОКО).</w:t>
      </w:r>
    </w:p>
    <w:p w:rsidR="007635A9" w:rsidRPr="00090D83" w:rsidRDefault="002E2659" w:rsidP="009A597A">
      <w:pPr>
        <w:pStyle w:val="21"/>
        <w:shd w:val="clear" w:color="auto" w:fill="auto"/>
        <w:tabs>
          <w:tab w:val="left" w:pos="414"/>
        </w:tabs>
        <w:spacing w:line="240" w:lineRule="auto"/>
        <w:ind w:left="587" w:firstLine="0"/>
        <w:rPr>
          <w:sz w:val="28"/>
          <w:szCs w:val="28"/>
        </w:rPr>
      </w:pPr>
      <w:r w:rsidRPr="00090D83">
        <w:rPr>
          <w:sz w:val="28"/>
          <w:szCs w:val="28"/>
        </w:rPr>
        <w:t xml:space="preserve">1.2. </w:t>
      </w:r>
      <w:r w:rsidR="007635A9" w:rsidRPr="00090D83">
        <w:rPr>
          <w:sz w:val="28"/>
          <w:szCs w:val="28"/>
        </w:rPr>
        <w:t>Деятельность МСОКО строится в соответствии с:</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29.12.2012 г. № 273-ФЗ «Об образовании в Российской Федерации»;</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xml:space="preserve">- Федеральным законом от 17.12.2012 г. № 131-ФЗ «Об общих принципах организации местного самоуправления в Российской Федерации»; </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05.08.2013 №662 «Об осуществлении мониторинга системы образования»;</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26.12.2017 №1642 «Об утверждении государственной программы Российской Федерации «Развитие образования»;</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Паспортом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24.12.2018 № 16))</w:t>
      </w:r>
    </w:p>
    <w:p w:rsidR="00366405" w:rsidRPr="00090D83" w:rsidRDefault="00366405" w:rsidP="009A597A">
      <w:pPr>
        <w:pStyle w:val="21"/>
        <w:shd w:val="clear" w:color="auto" w:fill="auto"/>
        <w:spacing w:line="240" w:lineRule="auto"/>
        <w:ind w:right="20" w:firstLine="567"/>
        <w:rPr>
          <w:sz w:val="28"/>
          <w:szCs w:val="28"/>
        </w:rPr>
      </w:pPr>
      <w:r w:rsidRPr="00090D83">
        <w:rPr>
          <w:sz w:val="28"/>
          <w:szCs w:val="28"/>
        </w:rPr>
        <w:t>-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rsidR="003539AB" w:rsidRPr="00090D83" w:rsidRDefault="00C1083B" w:rsidP="009A597A">
      <w:pPr>
        <w:pStyle w:val="21"/>
        <w:shd w:val="clear" w:color="auto" w:fill="auto"/>
        <w:spacing w:line="240" w:lineRule="auto"/>
        <w:ind w:right="20" w:firstLine="567"/>
        <w:rPr>
          <w:sz w:val="28"/>
          <w:szCs w:val="28"/>
        </w:rPr>
      </w:pPr>
      <w:r w:rsidRPr="00090D83">
        <w:rPr>
          <w:sz w:val="28"/>
          <w:szCs w:val="28"/>
        </w:rPr>
        <w:t xml:space="preserve">- </w:t>
      </w:r>
      <w:r w:rsidR="003539AB" w:rsidRPr="00090D83">
        <w:rPr>
          <w:sz w:val="28"/>
          <w:szCs w:val="28"/>
        </w:rPr>
        <w:t>Постановление администрации Тоцкого района Оренбургской области от 25 декабря 2018 года № 1103-пп «Об утверждении муниципальной программы «Развитие системы образования Тоцкого района»</w:t>
      </w:r>
    </w:p>
    <w:p w:rsidR="00AD16EF" w:rsidRPr="00090D83" w:rsidRDefault="00AD16EF" w:rsidP="009A597A">
      <w:pPr>
        <w:pStyle w:val="21"/>
        <w:shd w:val="clear" w:color="auto" w:fill="auto"/>
        <w:spacing w:line="240" w:lineRule="auto"/>
        <w:ind w:right="2340" w:firstLine="567"/>
        <w:jc w:val="left"/>
        <w:rPr>
          <w:sz w:val="28"/>
          <w:szCs w:val="28"/>
        </w:rPr>
      </w:pPr>
      <w:r w:rsidRPr="00090D83">
        <w:rPr>
          <w:sz w:val="28"/>
          <w:szCs w:val="28"/>
        </w:rPr>
        <w:t xml:space="preserve"> </w:t>
      </w:r>
    </w:p>
    <w:p w:rsidR="00AD16EF" w:rsidRPr="00090D83" w:rsidRDefault="00AD16EF" w:rsidP="00B245A6">
      <w:pPr>
        <w:pStyle w:val="a4"/>
        <w:numPr>
          <w:ilvl w:val="1"/>
          <w:numId w:val="5"/>
        </w:numPr>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Cs/>
          <w:sz w:val="28"/>
          <w:szCs w:val="28"/>
          <w:lang w:eastAsia="ru-RU"/>
        </w:rPr>
        <w:t>Основные пользователи результатов муниципальной системы оценки качества образования (МСОКО)</w:t>
      </w:r>
      <w:r w:rsidR="00490BA1" w:rsidRPr="00090D83">
        <w:rPr>
          <w:rFonts w:ascii="Times New Roman" w:eastAsia="Times New Roman" w:hAnsi="Times New Roman" w:cs="Times New Roman"/>
          <w:bCs/>
          <w:sz w:val="28"/>
          <w:szCs w:val="28"/>
          <w:lang w:eastAsia="ru-RU"/>
        </w:rPr>
        <w:t xml:space="preserve"> </w:t>
      </w:r>
      <w:r w:rsidRPr="00090D83">
        <w:rPr>
          <w:rFonts w:ascii="Times New Roman" w:eastAsia="Times New Roman" w:hAnsi="Times New Roman" w:cs="Times New Roman"/>
          <w:bCs/>
          <w:sz w:val="28"/>
          <w:szCs w:val="28"/>
          <w:lang w:eastAsia="ru-RU"/>
        </w:rPr>
        <w:t>Тоцкого района:</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Обучающиеся и их родители;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Органы законодательной и исполнительной власти;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lastRenderedPageBreak/>
        <w:t>Государственные и муниципальные органы управления образованием;</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Учредители образовательных учреждений;</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Работодатели и их объединения;</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Общественные организации, заинтересованные в оценке качества образования. </w:t>
      </w:r>
    </w:p>
    <w:p w:rsidR="00366405" w:rsidRPr="00090D83" w:rsidRDefault="00366405" w:rsidP="009A597A">
      <w:pPr>
        <w:pStyle w:val="21"/>
        <w:shd w:val="clear" w:color="auto" w:fill="auto"/>
        <w:spacing w:line="240" w:lineRule="auto"/>
        <w:ind w:right="20" w:firstLine="567"/>
        <w:rPr>
          <w:sz w:val="28"/>
          <w:szCs w:val="28"/>
        </w:rPr>
      </w:pPr>
    </w:p>
    <w:p w:rsidR="007A4DC9" w:rsidRDefault="007A4DC9" w:rsidP="009A597A">
      <w:pPr>
        <w:pStyle w:val="40"/>
        <w:keepNext/>
        <w:keepLines/>
        <w:numPr>
          <w:ilvl w:val="0"/>
          <w:numId w:val="5"/>
        </w:numPr>
        <w:shd w:val="clear" w:color="auto" w:fill="auto"/>
        <w:spacing w:after="0" w:line="240" w:lineRule="auto"/>
        <w:jc w:val="center"/>
        <w:rPr>
          <w:b/>
          <w:sz w:val="28"/>
          <w:szCs w:val="28"/>
        </w:rPr>
      </w:pPr>
      <w:r w:rsidRPr="00090D83">
        <w:rPr>
          <w:b/>
          <w:sz w:val="28"/>
          <w:szCs w:val="28"/>
        </w:rPr>
        <w:t>Основные цели, задачи и принципы функционирования МСОКО</w:t>
      </w:r>
    </w:p>
    <w:p w:rsidR="00B245A6" w:rsidRPr="00090D83" w:rsidRDefault="00B245A6" w:rsidP="00B245A6">
      <w:pPr>
        <w:pStyle w:val="40"/>
        <w:keepNext/>
        <w:keepLines/>
        <w:shd w:val="clear" w:color="auto" w:fill="auto"/>
        <w:spacing w:after="0" w:line="240" w:lineRule="auto"/>
        <w:ind w:left="360"/>
        <w:rPr>
          <w:b/>
          <w:sz w:val="28"/>
          <w:szCs w:val="28"/>
        </w:rPr>
      </w:pP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2.1. Цели МСОКО Тоцкого района:</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1. Получение объективной информации о состоянии качества образования в Тоцком районе, тенденциях его изменения и причинах, влияющих на его уровень.</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2. Информационное, аналитическое и экспертное обеспечение мониторинга системы образования.</w:t>
      </w: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3. Принятие обоснованных управленческих решений по результатам контроля качества образования органами управления образованием различных уровней, обеспечивающих повышение качества образования. </w:t>
      </w:r>
    </w:p>
    <w:p w:rsidR="007A4DC9"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2.2. Основные з</w:t>
      </w:r>
      <w:r w:rsidR="007A4DC9" w:rsidRPr="00090D83">
        <w:rPr>
          <w:rFonts w:ascii="Times New Roman" w:eastAsia="Times New Roman" w:hAnsi="Times New Roman" w:cs="Times New Roman"/>
          <w:b/>
          <w:bCs/>
          <w:sz w:val="28"/>
          <w:szCs w:val="28"/>
          <w:lang w:eastAsia="ru-RU"/>
        </w:rPr>
        <w:t xml:space="preserve">адачи </w:t>
      </w:r>
      <w:r w:rsidRPr="00090D83">
        <w:rPr>
          <w:rFonts w:ascii="Times New Roman" w:eastAsia="Times New Roman" w:hAnsi="Times New Roman" w:cs="Times New Roman"/>
          <w:b/>
          <w:bCs/>
          <w:sz w:val="28"/>
          <w:szCs w:val="28"/>
          <w:lang w:eastAsia="ru-RU"/>
        </w:rPr>
        <w:t>МСОКО</w:t>
      </w:r>
      <w:r w:rsidR="007A4DC9" w:rsidRPr="00090D83">
        <w:rPr>
          <w:rFonts w:ascii="Times New Roman" w:eastAsia="Times New Roman" w:hAnsi="Times New Roman" w:cs="Times New Roman"/>
          <w:b/>
          <w:bCs/>
          <w:sz w:val="28"/>
          <w:szCs w:val="28"/>
          <w:lang w:eastAsia="ru-RU"/>
        </w:rPr>
        <w:t>:</w:t>
      </w:r>
    </w:p>
    <w:p w:rsidR="002630C7"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системы показателей, позволяющей эффективно реализовывать основные цели оценки качества образования.</w:t>
      </w:r>
    </w:p>
    <w:p w:rsidR="00BA17BF"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Оценка уровня индивидуальных образовательных достижений обучающихся.</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w:t>
      </w:r>
      <w:r w:rsidR="007A4DC9" w:rsidRPr="00090D83">
        <w:rPr>
          <w:rFonts w:ascii="Times New Roman" w:eastAsia="Times New Roman" w:hAnsi="Times New Roman" w:cs="Times New Roman"/>
          <w:sz w:val="28"/>
          <w:szCs w:val="28"/>
          <w:lang w:eastAsia="ru-RU"/>
        </w:rPr>
        <w:t xml:space="preserve"> Определение степени соответствия качества образования федеральным государственным образовательным стандартам или федеральным государственным требованиям и потребностям общества.</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Определение степени соответствия условий осуществления образовательного процесса государственным требованиям.</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Изучение и внедрение современных технологий оценки качества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Выявление факторов, влияющих на качество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и ведение банка контрольно-измерительных материалов, технологий и методик проведения измерений.</w:t>
      </w:r>
    </w:p>
    <w:p w:rsidR="002630C7"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рейтинговой оценки образовательных достижений обучающихся, образовательных учреждений, муниципальных образовательных систем.</w:t>
      </w:r>
    </w:p>
    <w:p w:rsidR="002630C7" w:rsidRPr="00090D83" w:rsidRDefault="00BA17BF" w:rsidP="00B245A6">
      <w:pPr>
        <w:pStyle w:val="21"/>
        <w:shd w:val="clear" w:color="auto" w:fill="auto"/>
        <w:spacing w:line="240" w:lineRule="auto"/>
        <w:ind w:left="20" w:right="20" w:firstLine="567"/>
        <w:rPr>
          <w:sz w:val="28"/>
          <w:szCs w:val="28"/>
        </w:rPr>
      </w:pPr>
      <w:r w:rsidRPr="00090D83">
        <w:rPr>
          <w:sz w:val="28"/>
          <w:szCs w:val="28"/>
        </w:rPr>
        <w:t xml:space="preserve">- </w:t>
      </w:r>
      <w:r w:rsidR="002630C7" w:rsidRPr="00090D83">
        <w:rPr>
          <w:sz w:val="28"/>
          <w:szCs w:val="28"/>
        </w:rPr>
        <w:t>Использование информации МСОКО для управленческих решений и формирования комплекса мер;</w:t>
      </w:r>
    </w:p>
    <w:p w:rsidR="0036640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 xml:space="preserve">Реализация механизмов общественно-профессиональной экспертизы, гласности и коллегиальности при принятии стратегических решений в области оценки качества образования. </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О</w:t>
      </w:r>
      <w:r w:rsidR="002630C7" w:rsidRPr="00090D83">
        <w:rPr>
          <w:sz w:val="28"/>
          <w:szCs w:val="28"/>
        </w:rPr>
        <w:t>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И</w:t>
      </w:r>
      <w:r w:rsidR="002630C7" w:rsidRPr="00090D83">
        <w:rPr>
          <w:sz w:val="28"/>
          <w:szCs w:val="28"/>
        </w:rPr>
        <w:t xml:space="preserve">нформационно-аналитическое сопровождение приоритетных направлений развития системы образования </w:t>
      </w:r>
      <w:r w:rsidRPr="00090D83">
        <w:rPr>
          <w:sz w:val="28"/>
          <w:szCs w:val="28"/>
        </w:rPr>
        <w:t>Тоцкого района</w:t>
      </w:r>
      <w:r w:rsidR="002630C7" w:rsidRPr="00090D83">
        <w:rPr>
          <w:sz w:val="28"/>
          <w:szCs w:val="28"/>
        </w:rPr>
        <w:t>;</w:t>
      </w:r>
    </w:p>
    <w:p w:rsidR="002630C7" w:rsidRPr="00090D83" w:rsidRDefault="00BA17BF" w:rsidP="009A597A">
      <w:pPr>
        <w:pStyle w:val="21"/>
        <w:shd w:val="clear" w:color="auto" w:fill="auto"/>
        <w:spacing w:line="240" w:lineRule="auto"/>
        <w:ind w:right="20" w:firstLine="567"/>
        <w:rPr>
          <w:sz w:val="28"/>
          <w:szCs w:val="28"/>
        </w:rPr>
      </w:pPr>
      <w:r w:rsidRPr="00090D83">
        <w:rPr>
          <w:sz w:val="28"/>
          <w:szCs w:val="28"/>
        </w:rPr>
        <w:lastRenderedPageBreak/>
        <w:t>- О</w:t>
      </w:r>
      <w:r w:rsidR="002630C7" w:rsidRPr="00090D83">
        <w:rPr>
          <w:sz w:val="28"/>
          <w:szCs w:val="28"/>
        </w:rPr>
        <w:t>беспечение условий для развития и внедрения независимой системы оценки результатов образования на всех уровнях системы образования (дошкольное, начальное общее, основное общее, среднее общее, образование, дополнительное образование);</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П</w:t>
      </w:r>
      <w:r w:rsidR="002630C7" w:rsidRPr="00090D83">
        <w:rPr>
          <w:sz w:val="28"/>
          <w:szCs w:val="28"/>
        </w:rPr>
        <w:t xml:space="preserve">одготовка общественных экспертов, педагогических и руководящих работников образовательных организаций </w:t>
      </w:r>
      <w:r w:rsidRPr="00090D83">
        <w:rPr>
          <w:sz w:val="28"/>
          <w:szCs w:val="28"/>
        </w:rPr>
        <w:t xml:space="preserve">Тоцкого района </w:t>
      </w:r>
      <w:r w:rsidR="002630C7" w:rsidRPr="00090D83">
        <w:rPr>
          <w:sz w:val="28"/>
          <w:szCs w:val="28"/>
        </w:rPr>
        <w:t>по вопросам оценки качества образования;</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Р</w:t>
      </w:r>
      <w:r w:rsidR="002630C7" w:rsidRPr="00090D83">
        <w:rPr>
          <w:sz w:val="28"/>
          <w:szCs w:val="28"/>
        </w:rPr>
        <w:t xml:space="preserve">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r w:rsidRPr="00090D83">
        <w:rPr>
          <w:sz w:val="28"/>
          <w:szCs w:val="28"/>
        </w:rPr>
        <w:t>Тоцкого</w:t>
      </w:r>
      <w:r w:rsidR="002630C7" w:rsidRPr="00090D83">
        <w:rPr>
          <w:sz w:val="28"/>
          <w:szCs w:val="28"/>
        </w:rPr>
        <w:t xml:space="preserve"> района.</w:t>
      </w:r>
    </w:p>
    <w:p w:rsidR="00DD481B" w:rsidRPr="00090D83" w:rsidRDefault="00DD481B" w:rsidP="009A597A">
      <w:pPr>
        <w:pStyle w:val="21"/>
        <w:shd w:val="clear" w:color="auto" w:fill="auto"/>
        <w:tabs>
          <w:tab w:val="left" w:pos="1153"/>
        </w:tabs>
        <w:spacing w:line="240" w:lineRule="auto"/>
        <w:ind w:firstLine="567"/>
        <w:rPr>
          <w:b/>
          <w:sz w:val="28"/>
          <w:szCs w:val="28"/>
        </w:rPr>
      </w:pPr>
      <w:r w:rsidRPr="00090D83">
        <w:rPr>
          <w:sz w:val="28"/>
          <w:szCs w:val="28"/>
        </w:rPr>
        <w:t xml:space="preserve">1.3. </w:t>
      </w:r>
      <w:r w:rsidRPr="00090D83">
        <w:rPr>
          <w:b/>
          <w:sz w:val="28"/>
          <w:szCs w:val="28"/>
        </w:rPr>
        <w:t>Планируемые результаты МСОКО:</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качество подготовки обучающихся;</w:t>
      </w:r>
    </w:p>
    <w:p w:rsidR="00DD481B" w:rsidRPr="00090D83" w:rsidRDefault="00DD481B" w:rsidP="009A597A">
      <w:pPr>
        <w:pStyle w:val="21"/>
        <w:numPr>
          <w:ilvl w:val="0"/>
          <w:numId w:val="7"/>
        </w:numPr>
        <w:shd w:val="clear" w:color="auto" w:fill="auto"/>
        <w:tabs>
          <w:tab w:val="left" w:pos="851"/>
          <w:tab w:val="left" w:pos="1095"/>
        </w:tabs>
        <w:spacing w:line="240" w:lineRule="auto"/>
        <w:ind w:left="20" w:right="20" w:firstLine="547"/>
        <w:rPr>
          <w:sz w:val="28"/>
          <w:szCs w:val="28"/>
        </w:rPr>
      </w:pPr>
      <w:r w:rsidRPr="00090D83">
        <w:rPr>
          <w:sz w:val="28"/>
          <w:szCs w:val="28"/>
        </w:rPr>
        <w:t>доступ к качественному образованию и выравнивание образовательных результатов обучающихся;</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выявление, поддержка и развитие способностей и талантов у детей и молодежи;</w:t>
      </w:r>
    </w:p>
    <w:p w:rsidR="006928F9" w:rsidRPr="00090D83" w:rsidRDefault="00DD481B" w:rsidP="009A597A">
      <w:pPr>
        <w:pStyle w:val="21"/>
        <w:shd w:val="clear" w:color="auto" w:fill="auto"/>
        <w:tabs>
          <w:tab w:val="left" w:pos="851"/>
        </w:tabs>
        <w:spacing w:line="240" w:lineRule="auto"/>
        <w:ind w:right="440" w:firstLine="567"/>
        <w:jc w:val="left"/>
        <w:rPr>
          <w:sz w:val="28"/>
          <w:szCs w:val="28"/>
        </w:rPr>
      </w:pPr>
      <w:r w:rsidRPr="00090D83">
        <w:rPr>
          <w:sz w:val="28"/>
          <w:szCs w:val="28"/>
        </w:rPr>
        <w:t xml:space="preserve">- самоопределение и профессиональная ориентация обучающихся; </w:t>
      </w:r>
    </w:p>
    <w:p w:rsidR="00DD481B" w:rsidRPr="00090D83" w:rsidRDefault="006928F9" w:rsidP="009A597A">
      <w:pPr>
        <w:pStyle w:val="21"/>
        <w:shd w:val="clear" w:color="auto" w:fill="auto"/>
        <w:tabs>
          <w:tab w:val="left" w:pos="851"/>
        </w:tabs>
        <w:spacing w:line="240" w:lineRule="auto"/>
        <w:ind w:right="440" w:firstLine="567"/>
        <w:rPr>
          <w:sz w:val="28"/>
          <w:szCs w:val="28"/>
        </w:rPr>
      </w:pPr>
      <w:r w:rsidRPr="00090D83">
        <w:rPr>
          <w:sz w:val="28"/>
          <w:szCs w:val="28"/>
        </w:rPr>
        <w:t xml:space="preserve">- </w:t>
      </w:r>
      <w:r w:rsidR="00DD481B" w:rsidRPr="00090D83">
        <w:rPr>
          <w:sz w:val="28"/>
          <w:szCs w:val="28"/>
        </w:rPr>
        <w:t>объективность процедур оценки качества образования и олимпиад школьников; эффективность руководителей образовательных организаций;</w:t>
      </w:r>
    </w:p>
    <w:p w:rsidR="00DD481B" w:rsidRPr="00090D83" w:rsidRDefault="006928F9" w:rsidP="009A597A">
      <w:pPr>
        <w:pStyle w:val="21"/>
        <w:shd w:val="clear" w:color="auto" w:fill="auto"/>
        <w:tabs>
          <w:tab w:val="left" w:pos="851"/>
        </w:tabs>
        <w:spacing w:line="240" w:lineRule="auto"/>
        <w:ind w:firstLine="567"/>
        <w:rPr>
          <w:sz w:val="28"/>
          <w:szCs w:val="28"/>
        </w:rPr>
      </w:pPr>
      <w:r w:rsidRPr="00090D83">
        <w:rPr>
          <w:sz w:val="28"/>
          <w:szCs w:val="28"/>
        </w:rPr>
        <w:t xml:space="preserve">- </w:t>
      </w:r>
      <w:r w:rsidR="00DD481B" w:rsidRPr="00090D83">
        <w:rPr>
          <w:sz w:val="28"/>
          <w:szCs w:val="28"/>
        </w:rPr>
        <w:t>качество дополнительного профессионального образования педагогических</w:t>
      </w:r>
      <w:r w:rsidRPr="00090D83">
        <w:rPr>
          <w:sz w:val="28"/>
          <w:szCs w:val="28"/>
        </w:rPr>
        <w:t xml:space="preserve"> </w:t>
      </w:r>
      <w:r w:rsidR="00DD481B" w:rsidRPr="00090D83">
        <w:rPr>
          <w:sz w:val="28"/>
          <w:szCs w:val="28"/>
        </w:rPr>
        <w:t>работников;</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методической работы;</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организации воспитания и социализации обучающихся.</w:t>
      </w:r>
    </w:p>
    <w:p w:rsidR="00DD481B" w:rsidRPr="00090D83" w:rsidRDefault="000625EC" w:rsidP="009A597A">
      <w:pPr>
        <w:pStyle w:val="21"/>
        <w:shd w:val="clear" w:color="auto" w:fill="auto"/>
        <w:tabs>
          <w:tab w:val="left" w:pos="1383"/>
        </w:tabs>
        <w:spacing w:line="240" w:lineRule="auto"/>
        <w:ind w:right="20" w:firstLine="567"/>
        <w:rPr>
          <w:sz w:val="28"/>
          <w:szCs w:val="28"/>
        </w:rPr>
      </w:pPr>
      <w:r w:rsidRPr="00090D83">
        <w:rPr>
          <w:sz w:val="28"/>
          <w:szCs w:val="28"/>
        </w:rPr>
        <w:t xml:space="preserve">1.4. </w:t>
      </w:r>
      <w:r w:rsidR="00DD481B" w:rsidRPr="00090D83">
        <w:rPr>
          <w:b/>
          <w:sz w:val="28"/>
          <w:szCs w:val="28"/>
        </w:rPr>
        <w:t>Основными системными принципами</w:t>
      </w:r>
      <w:r w:rsidR="00DD481B" w:rsidRPr="00090D83">
        <w:rPr>
          <w:sz w:val="28"/>
          <w:szCs w:val="28"/>
        </w:rPr>
        <w:t xml:space="preserve"> МСОКО являются: целостность, структурность, иерархичность, активное взаимодействие с внешней средой.</w:t>
      </w:r>
    </w:p>
    <w:p w:rsidR="002630C7" w:rsidRPr="00090D83" w:rsidRDefault="00A8775B"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Структура МСОКО</w:t>
      </w:r>
    </w:p>
    <w:p w:rsidR="00A8775B" w:rsidRPr="00090D83" w:rsidRDefault="00A8775B" w:rsidP="00684B53">
      <w:pPr>
        <w:pStyle w:val="21"/>
        <w:numPr>
          <w:ilvl w:val="0"/>
          <w:numId w:val="8"/>
        </w:numPr>
        <w:shd w:val="clear" w:color="auto" w:fill="auto"/>
        <w:tabs>
          <w:tab w:val="left" w:pos="993"/>
          <w:tab w:val="left" w:pos="1153"/>
        </w:tabs>
        <w:spacing w:line="240" w:lineRule="auto"/>
        <w:ind w:left="20" w:firstLine="547"/>
        <w:rPr>
          <w:sz w:val="28"/>
          <w:szCs w:val="28"/>
        </w:rPr>
      </w:pPr>
      <w:r w:rsidRPr="00090D83">
        <w:rPr>
          <w:sz w:val="28"/>
          <w:szCs w:val="28"/>
        </w:rPr>
        <w:t>МСОКО включает в себя два основных направления:</w:t>
      </w:r>
    </w:p>
    <w:p w:rsidR="00A8775B" w:rsidRPr="00090D83" w:rsidRDefault="00A8775B" w:rsidP="00684B53">
      <w:pPr>
        <w:pStyle w:val="21"/>
        <w:numPr>
          <w:ilvl w:val="1"/>
          <w:numId w:val="8"/>
        </w:numPr>
        <w:shd w:val="clear" w:color="auto" w:fill="auto"/>
        <w:tabs>
          <w:tab w:val="left" w:pos="961"/>
          <w:tab w:val="left" w:pos="993"/>
        </w:tabs>
        <w:spacing w:line="240" w:lineRule="auto"/>
        <w:ind w:left="20" w:firstLine="547"/>
        <w:rPr>
          <w:sz w:val="28"/>
          <w:szCs w:val="28"/>
        </w:rPr>
      </w:pPr>
      <w:r w:rsidRPr="00090D83">
        <w:rPr>
          <w:sz w:val="28"/>
          <w:szCs w:val="28"/>
        </w:rPr>
        <w:t>Оценка качества образовательных результатов.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Оценка качества образовательной деятельности.</w:t>
      </w:r>
    </w:p>
    <w:p w:rsidR="00A8775B" w:rsidRPr="00090D83" w:rsidRDefault="00A8775B" w:rsidP="00684B53">
      <w:pPr>
        <w:pStyle w:val="21"/>
        <w:numPr>
          <w:ilvl w:val="0"/>
          <w:numId w:val="8"/>
        </w:numPr>
        <w:shd w:val="clear" w:color="auto" w:fill="auto"/>
        <w:tabs>
          <w:tab w:val="left" w:pos="993"/>
          <w:tab w:val="left" w:pos="1359"/>
        </w:tabs>
        <w:spacing w:line="240" w:lineRule="auto"/>
        <w:ind w:left="20" w:right="20" w:firstLine="547"/>
        <w:rPr>
          <w:sz w:val="28"/>
          <w:szCs w:val="28"/>
        </w:rPr>
      </w:pPr>
      <w:r w:rsidRPr="00090D83">
        <w:rPr>
          <w:sz w:val="28"/>
          <w:szCs w:val="28"/>
        </w:rPr>
        <w:t>Направление «Оценка качества образовательных результатов» МСОКО Тоцкого района Оренбургской области включает реализацию четырех систем:</w:t>
      </w:r>
    </w:p>
    <w:p w:rsidR="00A8775B" w:rsidRPr="00090D83" w:rsidRDefault="00A8775B" w:rsidP="00684B53">
      <w:pPr>
        <w:pStyle w:val="21"/>
        <w:numPr>
          <w:ilvl w:val="1"/>
          <w:numId w:val="8"/>
        </w:numPr>
        <w:shd w:val="clear" w:color="auto" w:fill="auto"/>
        <w:tabs>
          <w:tab w:val="left" w:pos="993"/>
          <w:tab w:val="left" w:pos="1249"/>
        </w:tabs>
        <w:spacing w:line="240" w:lineRule="auto"/>
        <w:ind w:left="20" w:right="20" w:firstLine="547"/>
        <w:rPr>
          <w:sz w:val="28"/>
          <w:szCs w:val="28"/>
        </w:rPr>
      </w:pPr>
      <w:r w:rsidRPr="00090D83">
        <w:rPr>
          <w:sz w:val="28"/>
          <w:szCs w:val="28"/>
        </w:rPr>
        <w:t>Система оценки качества подготовки обучающихся Тоцкого района</w:t>
      </w:r>
    </w:p>
    <w:p w:rsidR="00A8775B" w:rsidRPr="00090D83" w:rsidRDefault="00A8775B" w:rsidP="00684B53">
      <w:pPr>
        <w:pStyle w:val="21"/>
        <w:numPr>
          <w:ilvl w:val="1"/>
          <w:numId w:val="8"/>
        </w:numPr>
        <w:shd w:val="clear" w:color="auto" w:fill="auto"/>
        <w:tabs>
          <w:tab w:val="left" w:pos="993"/>
          <w:tab w:val="left" w:pos="1158"/>
        </w:tabs>
        <w:spacing w:line="240" w:lineRule="auto"/>
        <w:ind w:left="20" w:right="20" w:firstLine="547"/>
        <w:rPr>
          <w:sz w:val="28"/>
          <w:szCs w:val="28"/>
        </w:rPr>
      </w:pPr>
      <w:r w:rsidRPr="00090D83">
        <w:rPr>
          <w:sz w:val="28"/>
          <w:szCs w:val="28"/>
        </w:rPr>
        <w:t>Система работы со школами Тоцкого района с низкими результатами обучения и/или школами, функционирующими в неблагоприятных социальных условиях.</w:t>
      </w:r>
    </w:p>
    <w:p w:rsidR="00A8775B" w:rsidRPr="00090D83" w:rsidRDefault="00A8775B" w:rsidP="00684B53">
      <w:pPr>
        <w:pStyle w:val="21"/>
        <w:numPr>
          <w:ilvl w:val="1"/>
          <w:numId w:val="8"/>
        </w:numPr>
        <w:shd w:val="clear" w:color="auto" w:fill="auto"/>
        <w:tabs>
          <w:tab w:val="left" w:pos="993"/>
          <w:tab w:val="left" w:pos="1038"/>
        </w:tabs>
        <w:spacing w:line="240" w:lineRule="auto"/>
        <w:ind w:left="20" w:right="20" w:firstLine="547"/>
        <w:rPr>
          <w:sz w:val="28"/>
          <w:szCs w:val="28"/>
        </w:rPr>
      </w:pPr>
      <w:r w:rsidRPr="00090D83">
        <w:rPr>
          <w:sz w:val="28"/>
          <w:szCs w:val="28"/>
        </w:rPr>
        <w:t>Система выявления, поддержки и развития способностей и талантов у детей и молодёжи Тоцкого района.</w:t>
      </w:r>
    </w:p>
    <w:p w:rsidR="00A8775B" w:rsidRPr="00090D83" w:rsidRDefault="00A8775B" w:rsidP="00684B53">
      <w:pPr>
        <w:pStyle w:val="21"/>
        <w:numPr>
          <w:ilvl w:val="1"/>
          <w:numId w:val="8"/>
        </w:numPr>
        <w:shd w:val="clear" w:color="auto" w:fill="auto"/>
        <w:tabs>
          <w:tab w:val="left" w:pos="993"/>
        </w:tabs>
        <w:spacing w:line="240" w:lineRule="auto"/>
        <w:ind w:left="20" w:right="20" w:firstLine="547"/>
        <w:rPr>
          <w:sz w:val="28"/>
          <w:szCs w:val="28"/>
        </w:rPr>
      </w:pPr>
      <w:r w:rsidRPr="00090D83">
        <w:rPr>
          <w:sz w:val="28"/>
          <w:szCs w:val="28"/>
        </w:rPr>
        <w:t>Система работы по самоопределению и профессиональной ориентации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340"/>
        </w:tabs>
        <w:spacing w:line="240" w:lineRule="auto"/>
        <w:ind w:left="20" w:right="20" w:firstLine="547"/>
        <w:rPr>
          <w:sz w:val="28"/>
          <w:szCs w:val="28"/>
        </w:rPr>
      </w:pPr>
      <w:r w:rsidRPr="00090D83">
        <w:rPr>
          <w:sz w:val="28"/>
          <w:szCs w:val="28"/>
        </w:rPr>
        <w:t>Направление «Оценка качества образовательной деятельности» МСОКО Тоцкого района включает реализацию пяти систем:</w:t>
      </w:r>
    </w:p>
    <w:p w:rsidR="00A8775B" w:rsidRPr="00090D83" w:rsidRDefault="00A8775B" w:rsidP="00684B53">
      <w:pPr>
        <w:pStyle w:val="21"/>
        <w:numPr>
          <w:ilvl w:val="1"/>
          <w:numId w:val="8"/>
        </w:numPr>
        <w:shd w:val="clear" w:color="auto" w:fill="auto"/>
        <w:tabs>
          <w:tab w:val="left" w:pos="993"/>
          <w:tab w:val="left" w:pos="1105"/>
        </w:tabs>
        <w:spacing w:line="240" w:lineRule="auto"/>
        <w:ind w:left="20" w:right="20" w:firstLine="547"/>
        <w:rPr>
          <w:sz w:val="28"/>
          <w:szCs w:val="28"/>
        </w:rPr>
      </w:pPr>
      <w:r w:rsidRPr="00090D83">
        <w:rPr>
          <w:sz w:val="28"/>
          <w:szCs w:val="28"/>
        </w:rPr>
        <w:t>Система объективности процедур оценки качества образования и олимпиад школьников.</w:t>
      </w:r>
    </w:p>
    <w:p w:rsidR="00A8775B" w:rsidRPr="00090D83" w:rsidRDefault="00A8775B" w:rsidP="00684B53">
      <w:pPr>
        <w:pStyle w:val="21"/>
        <w:numPr>
          <w:ilvl w:val="1"/>
          <w:numId w:val="8"/>
        </w:numPr>
        <w:shd w:val="clear" w:color="auto" w:fill="auto"/>
        <w:tabs>
          <w:tab w:val="left" w:pos="993"/>
          <w:tab w:val="left" w:pos="1143"/>
        </w:tabs>
        <w:spacing w:line="240" w:lineRule="auto"/>
        <w:ind w:left="20" w:right="20" w:firstLine="547"/>
        <w:rPr>
          <w:sz w:val="28"/>
          <w:szCs w:val="28"/>
        </w:rPr>
      </w:pPr>
      <w:r w:rsidRPr="00090D83">
        <w:rPr>
          <w:sz w:val="28"/>
          <w:szCs w:val="28"/>
        </w:rPr>
        <w:lastRenderedPageBreak/>
        <w:t>Система мониторинга эффективности руководителей всех образовательных организаций Тоцкого района.</w:t>
      </w:r>
    </w:p>
    <w:p w:rsidR="00A8775B" w:rsidRPr="00090D83" w:rsidRDefault="00A8775B" w:rsidP="00684B53">
      <w:pPr>
        <w:pStyle w:val="21"/>
        <w:numPr>
          <w:ilvl w:val="1"/>
          <w:numId w:val="8"/>
        </w:numPr>
        <w:shd w:val="clear" w:color="auto" w:fill="auto"/>
        <w:tabs>
          <w:tab w:val="left" w:pos="993"/>
          <w:tab w:val="left" w:pos="1033"/>
        </w:tabs>
        <w:spacing w:line="240" w:lineRule="auto"/>
        <w:ind w:left="20" w:right="20" w:firstLine="547"/>
        <w:rPr>
          <w:sz w:val="28"/>
          <w:szCs w:val="28"/>
        </w:rPr>
      </w:pPr>
      <w:r w:rsidRPr="00090D83">
        <w:rPr>
          <w:sz w:val="28"/>
          <w:szCs w:val="28"/>
        </w:rPr>
        <w:t>Система мониторинга качества дополнительного профессионального образования педагогических работников.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Система методической работы.</w:t>
      </w:r>
    </w:p>
    <w:p w:rsidR="00A8775B" w:rsidRPr="00090D83" w:rsidRDefault="00A8775B" w:rsidP="00684B53">
      <w:pPr>
        <w:pStyle w:val="21"/>
        <w:numPr>
          <w:ilvl w:val="1"/>
          <w:numId w:val="8"/>
        </w:numPr>
        <w:shd w:val="clear" w:color="auto" w:fill="auto"/>
        <w:tabs>
          <w:tab w:val="left" w:pos="993"/>
          <w:tab w:val="left" w:pos="1023"/>
        </w:tabs>
        <w:spacing w:line="240" w:lineRule="auto"/>
        <w:ind w:left="20" w:right="20" w:firstLine="547"/>
        <w:rPr>
          <w:sz w:val="28"/>
          <w:szCs w:val="28"/>
        </w:rPr>
      </w:pPr>
      <w:r w:rsidRPr="00090D83">
        <w:rPr>
          <w:sz w:val="28"/>
          <w:szCs w:val="28"/>
        </w:rPr>
        <w:t>Система организации воспитания и социализации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172"/>
        </w:tabs>
        <w:spacing w:line="240" w:lineRule="auto"/>
        <w:ind w:left="20" w:right="20" w:firstLine="547"/>
        <w:rPr>
          <w:sz w:val="28"/>
          <w:szCs w:val="28"/>
        </w:rPr>
      </w:pPr>
      <w:r w:rsidRPr="00090D83">
        <w:rPr>
          <w:sz w:val="28"/>
          <w:szCs w:val="28"/>
        </w:rPr>
        <w:t>Каждая система в рамках основных двух направлений МСОКО Тоцкого района включает совокупность следующих этапов реализации: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постановка и обоснование целей реализации системы;</w:t>
      </w:r>
    </w:p>
    <w:p w:rsidR="00A8775B" w:rsidRPr="00090D83" w:rsidRDefault="00A8775B" w:rsidP="009A597A">
      <w:pPr>
        <w:pStyle w:val="21"/>
        <w:numPr>
          <w:ilvl w:val="0"/>
          <w:numId w:val="7"/>
        </w:numPr>
        <w:shd w:val="clear" w:color="auto" w:fill="auto"/>
        <w:tabs>
          <w:tab w:val="left" w:pos="1100"/>
        </w:tabs>
        <w:spacing w:line="240" w:lineRule="auto"/>
        <w:ind w:left="20" w:right="20" w:firstLine="720"/>
        <w:rPr>
          <w:sz w:val="28"/>
          <w:szCs w:val="28"/>
        </w:rPr>
      </w:pPr>
      <w:r w:rsidRPr="00090D83">
        <w:rPr>
          <w:sz w:val="28"/>
          <w:szCs w:val="28"/>
        </w:rPr>
        <w:t>выбор муниципальных показателей оценки состояния системы и методов сбора информации;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мониторинга состояния системы;</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анализа полученной информации и разработка адресных рекомендаций;</w:t>
      </w:r>
    </w:p>
    <w:p w:rsidR="00A8775B" w:rsidRPr="00090D83" w:rsidRDefault="00A8775B" w:rsidP="009A597A">
      <w:pPr>
        <w:pStyle w:val="21"/>
        <w:numPr>
          <w:ilvl w:val="0"/>
          <w:numId w:val="7"/>
        </w:numPr>
        <w:shd w:val="clear" w:color="auto" w:fill="auto"/>
        <w:tabs>
          <w:tab w:val="left" w:pos="1086"/>
        </w:tabs>
        <w:spacing w:line="240" w:lineRule="auto"/>
        <w:ind w:left="20" w:firstLine="720"/>
        <w:rPr>
          <w:sz w:val="28"/>
          <w:szCs w:val="28"/>
        </w:rPr>
      </w:pPr>
      <w:r w:rsidRPr="00090D83">
        <w:rPr>
          <w:sz w:val="28"/>
          <w:szCs w:val="28"/>
        </w:rPr>
        <w:t>разработка и принятие комплекса мер и управленческих решений;</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анализ эффективности принятых управленческих решений и комплекса мер.</w:t>
      </w:r>
    </w:p>
    <w:p w:rsidR="00A8775B" w:rsidRPr="00090D83" w:rsidRDefault="00406BFC"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Организационно-технологические процессы реализации МСОКО</w:t>
      </w:r>
    </w:p>
    <w:p w:rsidR="00406BFC" w:rsidRPr="00090D83" w:rsidRDefault="00406BFC" w:rsidP="009A597A">
      <w:pPr>
        <w:pStyle w:val="21"/>
        <w:shd w:val="clear" w:color="auto" w:fill="auto"/>
        <w:tabs>
          <w:tab w:val="left" w:pos="1167"/>
        </w:tabs>
        <w:spacing w:line="240" w:lineRule="auto"/>
        <w:ind w:right="20" w:firstLine="567"/>
        <w:rPr>
          <w:sz w:val="28"/>
          <w:szCs w:val="28"/>
        </w:rPr>
      </w:pPr>
      <w:r w:rsidRPr="00090D83">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Default="00406BFC" w:rsidP="009A597A">
      <w:pPr>
        <w:pStyle w:val="21"/>
        <w:shd w:val="clear" w:color="auto" w:fill="auto"/>
        <w:spacing w:line="240" w:lineRule="auto"/>
        <w:ind w:left="20" w:firstLine="547"/>
        <w:rPr>
          <w:b/>
          <w:sz w:val="28"/>
          <w:szCs w:val="28"/>
        </w:rPr>
      </w:pPr>
      <w:r w:rsidRPr="00090D83">
        <w:rPr>
          <w:b/>
          <w:sz w:val="28"/>
          <w:szCs w:val="28"/>
        </w:rPr>
        <w:t>Объектами МСОКО являются:</w:t>
      </w:r>
    </w:p>
    <w:p w:rsidR="00531367" w:rsidRPr="00531367" w:rsidRDefault="00531367" w:rsidP="00531367">
      <w:pPr>
        <w:pStyle w:val="21"/>
        <w:numPr>
          <w:ilvl w:val="0"/>
          <w:numId w:val="9"/>
        </w:numPr>
        <w:shd w:val="clear" w:color="auto" w:fill="auto"/>
        <w:tabs>
          <w:tab w:val="left" w:pos="1167"/>
        </w:tabs>
        <w:spacing w:line="240" w:lineRule="auto"/>
        <w:ind w:left="20" w:right="20" w:firstLine="547"/>
        <w:rPr>
          <w:sz w:val="28"/>
          <w:szCs w:val="28"/>
        </w:rPr>
      </w:pPr>
      <w:r w:rsidRPr="00531367">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Pr="00531367"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качество подготовки обучающихся по образовательным программам начального общего, основного общего и среднего общего образования;</w:t>
      </w:r>
    </w:p>
    <w:p w:rsidR="00406BFC" w:rsidRPr="00090D83"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работа со школами с низкими результатами обучения и/или школами, функционирующими в неблагоприятных</w:t>
      </w:r>
      <w:r w:rsidR="00406BFC" w:rsidRPr="00090D83">
        <w:rPr>
          <w:sz w:val="28"/>
          <w:szCs w:val="28"/>
        </w:rPr>
        <w:t xml:space="preserve"> социальных условиях;</w:t>
      </w:r>
    </w:p>
    <w:p w:rsidR="00406BFC" w:rsidRPr="00090D83" w:rsidRDefault="00A0556D" w:rsidP="009A597A">
      <w:pPr>
        <w:pStyle w:val="21"/>
        <w:shd w:val="clear" w:color="auto" w:fill="auto"/>
        <w:spacing w:line="240" w:lineRule="auto"/>
        <w:ind w:right="20" w:firstLine="547"/>
        <w:rPr>
          <w:sz w:val="28"/>
          <w:szCs w:val="28"/>
        </w:rPr>
      </w:pPr>
      <w:r w:rsidRPr="00090D83">
        <w:rPr>
          <w:sz w:val="28"/>
          <w:szCs w:val="28"/>
        </w:rPr>
        <w:lastRenderedPageBreak/>
        <w:t xml:space="preserve">- </w:t>
      </w:r>
      <w:r w:rsidR="00406BFC" w:rsidRPr="00090D83">
        <w:rPr>
          <w:sz w:val="28"/>
          <w:szCs w:val="28"/>
        </w:rPr>
        <w:t>выявление, поддержка и развитие способностей и талантов у детей и молодежи; работа по самоопределению и профессиональной ориентации обучающихся; объективность процедур оценки качества и олимпиад школьников; эффективность деятельности руководителей всех образовательных организаций района;</w:t>
      </w:r>
    </w:p>
    <w:p w:rsidR="00406BFC" w:rsidRPr="00090D83" w:rsidRDefault="00A0556D" w:rsidP="009A597A">
      <w:pPr>
        <w:pStyle w:val="21"/>
        <w:shd w:val="clear" w:color="auto" w:fill="auto"/>
        <w:spacing w:line="240" w:lineRule="auto"/>
        <w:ind w:firstLine="567"/>
        <w:rPr>
          <w:sz w:val="28"/>
          <w:szCs w:val="28"/>
        </w:rPr>
      </w:pPr>
      <w:r w:rsidRPr="00090D83">
        <w:rPr>
          <w:sz w:val="28"/>
          <w:szCs w:val="28"/>
        </w:rPr>
        <w:t xml:space="preserve">- </w:t>
      </w:r>
      <w:r w:rsidR="00406BFC" w:rsidRPr="00090D83">
        <w:rPr>
          <w:sz w:val="28"/>
          <w:szCs w:val="28"/>
        </w:rPr>
        <w:t xml:space="preserve">качество дополнительного профессионального образования </w:t>
      </w:r>
      <w:r w:rsidRPr="00090D83">
        <w:rPr>
          <w:sz w:val="28"/>
          <w:szCs w:val="28"/>
        </w:rPr>
        <w:t>п</w:t>
      </w:r>
      <w:r w:rsidR="00406BFC" w:rsidRPr="00090D83">
        <w:rPr>
          <w:sz w:val="28"/>
          <w:szCs w:val="28"/>
        </w:rPr>
        <w:t>едагогических работников;</w:t>
      </w:r>
    </w:p>
    <w:p w:rsidR="00406BFC" w:rsidRPr="00090D83" w:rsidRDefault="00A0556D" w:rsidP="009A597A">
      <w:pPr>
        <w:pStyle w:val="21"/>
        <w:shd w:val="clear" w:color="auto" w:fill="auto"/>
        <w:spacing w:line="240" w:lineRule="auto"/>
        <w:ind w:right="20" w:firstLine="567"/>
        <w:rPr>
          <w:sz w:val="28"/>
          <w:szCs w:val="28"/>
        </w:rPr>
      </w:pPr>
      <w:r w:rsidRPr="00090D83">
        <w:rPr>
          <w:sz w:val="28"/>
          <w:szCs w:val="28"/>
        </w:rPr>
        <w:t xml:space="preserve">- </w:t>
      </w:r>
      <w:r w:rsidR="00406BFC" w:rsidRPr="00090D83">
        <w:rPr>
          <w:sz w:val="28"/>
          <w:szCs w:val="28"/>
        </w:rPr>
        <w:t>методическая работа (поддержка молодых педагогов, система наставничества); качество организации воспитания и социализации обучающихся.</w:t>
      </w:r>
    </w:p>
    <w:p w:rsidR="00616043" w:rsidRPr="00090D83" w:rsidRDefault="00531367" w:rsidP="00531367">
      <w:pPr>
        <w:pStyle w:val="21"/>
        <w:shd w:val="clear" w:color="auto" w:fill="auto"/>
        <w:tabs>
          <w:tab w:val="left" w:pos="1186"/>
        </w:tabs>
        <w:spacing w:line="240" w:lineRule="auto"/>
        <w:ind w:right="20" w:firstLine="567"/>
        <w:rPr>
          <w:sz w:val="28"/>
          <w:szCs w:val="28"/>
        </w:rPr>
      </w:pPr>
      <w:r>
        <w:rPr>
          <w:sz w:val="28"/>
          <w:szCs w:val="28"/>
        </w:rPr>
        <w:t xml:space="preserve">4.2. </w:t>
      </w:r>
      <w:r w:rsidR="00616043" w:rsidRPr="00090D83">
        <w:rPr>
          <w:sz w:val="28"/>
          <w:szCs w:val="28"/>
        </w:rPr>
        <w:t>Оценка качества образования на каждом уровне содержит 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w:t>
      </w:r>
    </w:p>
    <w:p w:rsidR="00616043" w:rsidRPr="00090D83" w:rsidRDefault="00616043" w:rsidP="00531367">
      <w:pPr>
        <w:pStyle w:val="21"/>
        <w:numPr>
          <w:ilvl w:val="1"/>
          <w:numId w:val="5"/>
        </w:numPr>
        <w:shd w:val="clear" w:color="auto" w:fill="auto"/>
        <w:tabs>
          <w:tab w:val="left" w:pos="1402"/>
        </w:tabs>
        <w:spacing w:line="240" w:lineRule="auto"/>
        <w:ind w:left="0" w:right="20" w:firstLine="567"/>
        <w:rPr>
          <w:sz w:val="28"/>
          <w:szCs w:val="28"/>
        </w:rPr>
      </w:pPr>
      <w:r w:rsidRPr="00090D83">
        <w:rPr>
          <w:sz w:val="28"/>
          <w:szCs w:val="28"/>
        </w:rPr>
        <w:t>Система оценки качества подготовки обучающихся Тоцкого района предназначена для получения достоверной информации об уровне учебных достижений обучающихся по образовательным программам начального общего, основного общего и среднего общего образования, включая мониторинг подготовки обучающихся на различных уровнях общего образования, выявление тенденций изменения уровня учебных достижений, факторов, влияющих на уровень учебных достижений, проблем в освоении основных образовательных программ начального, основного и среднего общего образования, совершенствование и принятие комплекса мер и управленческих решений для функционирования системы образования района, реализация комплекса мер и управленческих решений, направленных на повышение качества образования в образовательных организациях, что обеспечивает высокую объективность и обоснованность выводов о качестве общего образования на территории Тоцкого района, основанных на анализе образовательных результатов.</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Процедуры системы оценки качества подготовки обучающихся района:</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Государственная итоговая аттестация выпускников 11 классов (Единый государственный экзамен и Государственный выпускной экзамен);</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Государственная итоговая аттестация выпускников 9 классов (Основной государственный экзамен и Государственный выпускной экзамен);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Всероссийские проверочные работы;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Национальные исследования качества образования; общероссийская и региональная оценка по модели </w:t>
      </w:r>
      <w:r w:rsidRPr="00090D83">
        <w:rPr>
          <w:sz w:val="28"/>
          <w:szCs w:val="28"/>
          <w:lang w:val="en-US"/>
        </w:rPr>
        <w:t>PISA</w:t>
      </w:r>
      <w:r w:rsidRPr="00090D83">
        <w:rPr>
          <w:sz w:val="28"/>
          <w:szCs w:val="28"/>
        </w:rPr>
        <w:t xml:space="preserve">;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Международные сравнительные исследования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муниципальный мониторинг индивидуальных учебных достижений.</w:t>
      </w:r>
    </w:p>
    <w:p w:rsidR="00451F5F" w:rsidRPr="00090D83" w:rsidRDefault="00451F5F" w:rsidP="009A597A">
      <w:pPr>
        <w:pStyle w:val="21"/>
        <w:shd w:val="clear" w:color="auto" w:fill="auto"/>
        <w:tabs>
          <w:tab w:val="left" w:pos="1402"/>
        </w:tabs>
        <w:spacing w:line="240" w:lineRule="auto"/>
        <w:ind w:right="20" w:firstLine="567"/>
        <w:rPr>
          <w:sz w:val="28"/>
          <w:szCs w:val="28"/>
        </w:rPr>
      </w:pPr>
    </w:p>
    <w:p w:rsidR="00587A0B" w:rsidRPr="00090D83" w:rsidRDefault="00587A0B" w:rsidP="009A597A">
      <w:pPr>
        <w:pStyle w:val="21"/>
        <w:numPr>
          <w:ilvl w:val="0"/>
          <w:numId w:val="10"/>
        </w:numPr>
        <w:shd w:val="clear" w:color="auto" w:fill="auto"/>
        <w:tabs>
          <w:tab w:val="left" w:pos="1422"/>
        </w:tabs>
        <w:spacing w:line="240" w:lineRule="auto"/>
        <w:ind w:left="20" w:right="20" w:firstLine="700"/>
        <w:rPr>
          <w:sz w:val="28"/>
          <w:szCs w:val="28"/>
        </w:rPr>
      </w:pPr>
      <w:r w:rsidRPr="00090D83">
        <w:rPr>
          <w:sz w:val="28"/>
          <w:szCs w:val="28"/>
        </w:rPr>
        <w:t>Цели системы оценки качества подготовки обучающихся Тоцкого района:</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xml:space="preserve">- определение соответствия качества подготовки обучающихся требованиям реализуемых программ: метапредметные и предметные </w:t>
      </w:r>
      <w:r w:rsidRPr="00090D83">
        <w:rPr>
          <w:sz w:val="28"/>
          <w:szCs w:val="28"/>
        </w:rPr>
        <w:lastRenderedPageBreak/>
        <w:t>результаты освоения основной образовательной программы начального общего, основного общего и среднего общего образования; результаты обучающихся с ОВЗ по адаптированным основным общеобразовательным программам;</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выявление факторов, влияющих на качество подготовки обучающихся; выявление уровня образовательных достижений различных групп обучающихся; выявление динамики изменения качества подготовки обучающихся; повышение уровня образовательных результатов в ОО района на основе ранее проведенного анализа образовательных результатов;</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Представленные цели позволяют в совокупности оценивать уровень достижения планируемых результатов освоения основных образовательных программ начального общего, основного общего и среднего общего образования с учетом федеральных и региональных тенденций, образовательных результатов муниципалитета, потребностей района, включающей оценку метапредметных результатов и предполагающей вариативность для образовательных организаций.</w:t>
      </w:r>
    </w:p>
    <w:p w:rsidR="00587A0B" w:rsidRPr="00090D83" w:rsidRDefault="00587A0B" w:rsidP="009A597A">
      <w:pPr>
        <w:pStyle w:val="21"/>
        <w:numPr>
          <w:ilvl w:val="0"/>
          <w:numId w:val="10"/>
        </w:numPr>
        <w:shd w:val="clear" w:color="auto" w:fill="auto"/>
        <w:tabs>
          <w:tab w:val="left" w:pos="1417"/>
        </w:tabs>
        <w:spacing w:line="240" w:lineRule="auto"/>
        <w:ind w:left="20" w:right="20" w:firstLine="700"/>
        <w:rPr>
          <w:sz w:val="28"/>
          <w:szCs w:val="28"/>
        </w:rPr>
      </w:pPr>
      <w:r w:rsidRPr="00090D83">
        <w:rPr>
          <w:sz w:val="28"/>
          <w:szCs w:val="28"/>
        </w:rPr>
        <w:t>Показатели и методы сбора информации, используемые в системе оценки качества подготовки обучающихся ОО района, позволяют определить содержание оценки, критерии, процедуры и состав инструментария оценивания, уровень (низкий, базовый, высокий) метапредметных и предметных результатов освоения основной образовательной программы начального общего, основного общего и среднего общего образования в разрезе учебных предметов и оценочных процедур, методы сбора информации о состоянии каждого показателя.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Показатели, используемые в системе оценки качества подготовки обучающихся образовательных организаций Тоцкого района:</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оценочной процедуры (ЕГЭ, ОГЭ, ВПР, НИКО), не преодолевших нижнюю границу баллов;</w:t>
      </w:r>
    </w:p>
    <w:p w:rsidR="00202608" w:rsidRPr="00090D83" w:rsidRDefault="00202608" w:rsidP="009A597A">
      <w:pPr>
        <w:pStyle w:val="21"/>
        <w:shd w:val="clear" w:color="auto" w:fill="auto"/>
        <w:spacing w:line="240" w:lineRule="auto"/>
        <w:ind w:left="20" w:firstLine="547"/>
        <w:rPr>
          <w:sz w:val="28"/>
          <w:szCs w:val="28"/>
        </w:rPr>
      </w:pPr>
      <w:r w:rsidRPr="00090D83">
        <w:rPr>
          <w:sz w:val="28"/>
          <w:szCs w:val="28"/>
        </w:rPr>
        <w:t>- 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данной оценочной процедуры (ЕГЭ, ОГЭ, ВПР, НИКО), показавших результаты не ниже «средних»;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lastRenderedPageBreak/>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5701F5" w:rsidRPr="00090D83" w:rsidRDefault="005701F5"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оценки качества подготовки обучающихся Тоцкого района, определяют порядок получения показателей системы оценки качества подготовки обучающихся муниципалитета. В системе оценки качества подготовки обучающихся используются выборочный метод и метод измерений.</w:t>
      </w:r>
    </w:p>
    <w:p w:rsidR="002D43E8" w:rsidRPr="00090D83" w:rsidRDefault="002D43E8" w:rsidP="009A597A">
      <w:pPr>
        <w:pStyle w:val="21"/>
        <w:numPr>
          <w:ilvl w:val="0"/>
          <w:numId w:val="10"/>
        </w:numPr>
        <w:shd w:val="clear" w:color="auto" w:fill="auto"/>
        <w:tabs>
          <w:tab w:val="left" w:pos="1431"/>
        </w:tabs>
        <w:spacing w:line="240" w:lineRule="auto"/>
        <w:ind w:left="20" w:right="20" w:firstLine="700"/>
        <w:rPr>
          <w:sz w:val="28"/>
          <w:szCs w:val="28"/>
        </w:rPr>
      </w:pPr>
      <w:r w:rsidRPr="00090D83">
        <w:rPr>
          <w:sz w:val="28"/>
          <w:szCs w:val="28"/>
        </w:rPr>
        <w:t>Мониторинг состояния системы оценки качества подготовки обучающихся направлен на получение информации по следующим показателям:</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оценочной процедуры (ЕГЭ, ОГЭ, ВПР, НИКО, региональный мониторинг), не преодолевших нижнюю границу баллов;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показавших результаты не ниже «средних»;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(региональный мониторинг)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w:t>
      </w:r>
      <w:r w:rsidR="00EB275C" w:rsidRPr="00090D83">
        <w:rPr>
          <w:sz w:val="28"/>
          <w:szCs w:val="28"/>
        </w:rPr>
        <w:t>региональный монитор</w:t>
      </w:r>
      <w:r w:rsidR="002D43E8" w:rsidRPr="00090D83">
        <w:rPr>
          <w:sz w:val="28"/>
          <w:szCs w:val="28"/>
        </w:rPr>
        <w:t>инг)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EB275C" w:rsidRPr="00090D83" w:rsidRDefault="00B73E1A" w:rsidP="009A597A">
      <w:pPr>
        <w:pStyle w:val="21"/>
        <w:shd w:val="clear" w:color="auto" w:fill="auto"/>
        <w:tabs>
          <w:tab w:val="left" w:pos="1383"/>
        </w:tabs>
        <w:spacing w:line="240" w:lineRule="auto"/>
        <w:ind w:right="20" w:firstLine="567"/>
        <w:rPr>
          <w:sz w:val="28"/>
          <w:szCs w:val="28"/>
        </w:rPr>
      </w:pPr>
      <w:r w:rsidRPr="00090D83">
        <w:rPr>
          <w:sz w:val="28"/>
          <w:szCs w:val="28"/>
        </w:rPr>
        <w:t xml:space="preserve">4.3.4. </w:t>
      </w:r>
      <w:r w:rsidR="00EB275C"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lastRenderedPageBreak/>
        <w:t>Комплексный анализ результатов мониторинга муниципальных показателей включает: анализ результатов оценочных процедур по годам (там, где это целесообразно) и общеобразовательным предметам;</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сопоставление результатов по нескольким оценочным процедурам (ВПР, ОГЭ, ЕГЭ, региональный мониторинг);</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проведение кластерного анализа с учетом контекстных данных и выбора параметра(-ов), на основании которого будут группироваться результаты;</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международных сопоставительных исследований в сфере</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образования;</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xml:space="preserve">- анализ результатов общероссийской и региональных оценок качества общего образования по модели </w:t>
      </w:r>
      <w:r w:rsidRPr="00090D83">
        <w:rPr>
          <w:sz w:val="28"/>
          <w:szCs w:val="28"/>
          <w:lang w:val="en-US"/>
        </w:rPr>
        <w:t>PISA</w:t>
      </w:r>
      <w:r w:rsidRPr="00090D83">
        <w:rPr>
          <w:sz w:val="28"/>
          <w:szCs w:val="28"/>
        </w:rPr>
        <w:t>;</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социологических исследований качества общего образования.</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 обучающимся; родителям (законным представителям); педагогам образовательных организаций; образовательной организации (руководителям, заместителям руководителя);</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4.3.5. Разработка и принятие комплекса мер и управленческих решений направлены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4.3.6. Комплекс мер, направленный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руководителями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педагогическими работниками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обучающимися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родителями (законными представителями) обучающихся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иные мероприятия, направленные на повышение качества подготовки обучающихся.</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Управленческие решения, направленные на совершенствование системы оценки качества подготовки обучающихся образовательных организаций района:</w:t>
      </w:r>
    </w:p>
    <w:p w:rsidR="00645279" w:rsidRPr="00090D83" w:rsidRDefault="00645279" w:rsidP="009A597A">
      <w:pPr>
        <w:pStyle w:val="21"/>
        <w:shd w:val="clear" w:color="auto" w:fill="auto"/>
        <w:spacing w:line="240" w:lineRule="auto"/>
        <w:ind w:right="20" w:firstLine="567"/>
        <w:rPr>
          <w:sz w:val="28"/>
          <w:szCs w:val="28"/>
        </w:rPr>
      </w:pPr>
      <w:r w:rsidRPr="00090D83">
        <w:rPr>
          <w:sz w:val="28"/>
          <w:szCs w:val="28"/>
        </w:rPr>
        <w:t>- внесение изменений в муниципальную программу «Развитие системы образования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lastRenderedPageBreak/>
        <w:t>- внесение изменений в муниципальную систему оценки качества образования; совершенствование нормативно-правовых актов Тоцкого района в части реализации системы оценки качества подготовки обучающихся;</w:t>
      </w:r>
    </w:p>
    <w:p w:rsidR="005723A3" w:rsidRPr="00090D83" w:rsidRDefault="005723A3" w:rsidP="009A597A">
      <w:pPr>
        <w:pStyle w:val="21"/>
        <w:shd w:val="clear" w:color="auto" w:fill="auto"/>
        <w:tabs>
          <w:tab w:val="left" w:pos="1398"/>
        </w:tabs>
        <w:spacing w:line="240" w:lineRule="auto"/>
        <w:ind w:firstLine="567"/>
        <w:rPr>
          <w:sz w:val="28"/>
          <w:szCs w:val="28"/>
        </w:rPr>
      </w:pPr>
      <w:r w:rsidRPr="00090D83">
        <w:rPr>
          <w:sz w:val="28"/>
          <w:szCs w:val="28"/>
        </w:rPr>
        <w:t>4.3.7. 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 направленных на совершенствование системы оценки качества подготовки обучающихся.</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оценки качества подготовки обучающихся, и приводят к корректировке имеющихся и/или постановке новых целей системы оценки качества подготовки обучающихся Тоцкого района.</w:t>
      </w:r>
    </w:p>
    <w:p w:rsidR="00EB275C" w:rsidRPr="00090D83" w:rsidRDefault="00EB275C" w:rsidP="009A597A">
      <w:pPr>
        <w:pStyle w:val="21"/>
        <w:shd w:val="clear" w:color="auto" w:fill="auto"/>
        <w:spacing w:line="240" w:lineRule="auto"/>
        <w:ind w:left="20" w:right="20" w:firstLine="547"/>
        <w:rPr>
          <w:sz w:val="28"/>
          <w:szCs w:val="28"/>
        </w:rPr>
      </w:pPr>
    </w:p>
    <w:p w:rsidR="005F3831" w:rsidRPr="00090D83" w:rsidRDefault="005F3831" w:rsidP="009A597A">
      <w:pPr>
        <w:pStyle w:val="21"/>
        <w:shd w:val="clear" w:color="auto" w:fill="auto"/>
        <w:spacing w:line="240" w:lineRule="auto"/>
        <w:ind w:left="20" w:firstLine="700"/>
        <w:rPr>
          <w:sz w:val="28"/>
          <w:szCs w:val="28"/>
        </w:rPr>
      </w:pPr>
      <w:r w:rsidRPr="00090D83">
        <w:rPr>
          <w:sz w:val="28"/>
          <w:szCs w:val="28"/>
        </w:rPr>
        <w:t>4.4. 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827CFF" w:rsidRPr="00090D83" w:rsidRDefault="00827CFF" w:rsidP="009A597A">
      <w:pPr>
        <w:pStyle w:val="21"/>
        <w:numPr>
          <w:ilvl w:val="0"/>
          <w:numId w:val="14"/>
        </w:numPr>
        <w:shd w:val="clear" w:color="auto" w:fill="auto"/>
        <w:tabs>
          <w:tab w:val="left" w:pos="1393"/>
        </w:tabs>
        <w:spacing w:line="240" w:lineRule="auto"/>
        <w:ind w:left="20" w:right="20" w:firstLine="720"/>
        <w:rPr>
          <w:sz w:val="28"/>
          <w:szCs w:val="28"/>
        </w:rPr>
      </w:pPr>
      <w:r w:rsidRPr="00090D83">
        <w:rPr>
          <w:sz w:val="28"/>
          <w:szCs w:val="28"/>
        </w:rPr>
        <w:t>Цели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содержания понятий «низкие результаты обучения», «неблагоприятные социальные условия», «школы зоны риска»;</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827CFF" w:rsidRPr="00090D83" w:rsidRDefault="00827CFF" w:rsidP="009A597A">
      <w:pPr>
        <w:pStyle w:val="21"/>
        <w:shd w:val="clear" w:color="auto" w:fill="auto"/>
        <w:spacing w:line="240" w:lineRule="auto"/>
        <w:ind w:left="20" w:right="20" w:firstLine="1420"/>
        <w:rPr>
          <w:sz w:val="28"/>
          <w:szCs w:val="28"/>
        </w:rPr>
      </w:pPr>
      <w:r w:rsidRPr="00090D83">
        <w:rPr>
          <w:sz w:val="28"/>
          <w:szCs w:val="28"/>
        </w:rPr>
        <w:t>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(муниципального координационного совета) и осуществления сетевого взаимодействия между образовательными организациями;</w:t>
      </w:r>
    </w:p>
    <w:p w:rsidR="00827CFF" w:rsidRPr="00090D83" w:rsidRDefault="00827CFF"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разработка комплекса мер, направленных на преодоление факторов, обусловливающих низкие результаты обучения и/или неблагоприятные социальные условия.</w:t>
      </w:r>
    </w:p>
    <w:p w:rsidR="00827CFF" w:rsidRPr="00090D83" w:rsidRDefault="00827CFF" w:rsidP="009A597A">
      <w:pPr>
        <w:pStyle w:val="21"/>
        <w:shd w:val="clear" w:color="auto" w:fill="auto"/>
        <w:spacing w:line="240" w:lineRule="auto"/>
        <w:ind w:left="20" w:right="20" w:firstLine="720"/>
        <w:rPr>
          <w:sz w:val="28"/>
          <w:szCs w:val="28"/>
        </w:rPr>
      </w:pPr>
      <w:r w:rsidRPr="00090D83">
        <w:rPr>
          <w:sz w:val="28"/>
          <w:szCs w:val="28"/>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обучающиеся образовательных организаций и их родители (законные представители);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педагогические и управленческие работники образовательных организаций - участников проекта, образовательных организаций муниципальной сети;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органы местного самоуправления сельских поселений района;</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районный отдел образования администрации Тоцкого района;</w:t>
      </w:r>
    </w:p>
    <w:p w:rsidR="00827CFF" w:rsidRPr="00090D83" w:rsidRDefault="00827CFF"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социальные партнеры и бизнес-структуры.</w:t>
      </w:r>
    </w:p>
    <w:p w:rsidR="00404FDD" w:rsidRPr="00090D83" w:rsidRDefault="00404FDD" w:rsidP="009A597A">
      <w:pPr>
        <w:pStyle w:val="21"/>
        <w:shd w:val="clear" w:color="auto" w:fill="auto"/>
        <w:spacing w:line="240" w:lineRule="auto"/>
        <w:ind w:right="20" w:firstLine="567"/>
        <w:rPr>
          <w:sz w:val="28"/>
          <w:szCs w:val="28"/>
        </w:rPr>
      </w:pPr>
      <w:r w:rsidRPr="00090D83">
        <w:rPr>
          <w:sz w:val="28"/>
          <w:szCs w:val="28"/>
        </w:rPr>
        <w:t>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Тоцкого района для обеспечения доступа к качественному образованию и выравниванию образовательных результатов обучающихся образовательных организаций.</w:t>
      </w:r>
    </w:p>
    <w:p w:rsidR="004406A1" w:rsidRPr="00090D83" w:rsidRDefault="004406A1"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Тоцкого района:</w:t>
      </w:r>
    </w:p>
    <w:p w:rsidR="004406A1" w:rsidRPr="00090D83" w:rsidRDefault="004406A1" w:rsidP="009A597A">
      <w:pPr>
        <w:pStyle w:val="21"/>
        <w:shd w:val="clear" w:color="auto" w:fill="auto"/>
        <w:spacing w:line="240" w:lineRule="auto"/>
        <w:ind w:left="20" w:right="20" w:firstLine="547"/>
        <w:rPr>
          <w:sz w:val="28"/>
          <w:szCs w:val="28"/>
        </w:rPr>
      </w:pPr>
      <w:r w:rsidRPr="00090D83">
        <w:rPr>
          <w:sz w:val="28"/>
          <w:szCs w:val="28"/>
        </w:rPr>
        <w:t>1) 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за ВПР по предмету «Окружающий мир,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 процентная доля обучающихся, получивших на ЕГЭ по предмету «Математика» (профильный уровень) результат ниже минимально </w:t>
      </w:r>
      <w:r w:rsidRPr="00090D83">
        <w:rPr>
          <w:sz w:val="28"/>
          <w:szCs w:val="28"/>
        </w:rPr>
        <w:lastRenderedPageBreak/>
        <w:t>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обучающиеся, получившие оценку «5», за два учебных года, предшествующих учебному году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осваивающих ООП СОО 2 учебных года или более из последних 3 учебных лет, включая учебный год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«группы риска» в общем числе обучающихся образовательных организаций Тоцкого района;</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«группы риска», охваченных мероприятиями по социальному сопровождению и повышению образовательных результатов;</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(пороговое значение - более 30 %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w:t>
      </w:r>
    </w:p>
    <w:p w:rsidR="006D7BCB" w:rsidRPr="00090D83" w:rsidRDefault="006D7BC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численность обучающихся, для которых русский язык не является родным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количество правонарушений, совершенных обучающимися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наличие обучающихся, стоящих на учете в наркологическом диспансере (пороговое значение - положительное значение);</w:t>
      </w:r>
    </w:p>
    <w:p w:rsidR="00A77656" w:rsidRPr="00090D83" w:rsidRDefault="00A77656" w:rsidP="009A597A">
      <w:pPr>
        <w:pStyle w:val="21"/>
        <w:numPr>
          <w:ilvl w:val="1"/>
          <w:numId w:val="15"/>
        </w:numPr>
        <w:shd w:val="clear" w:color="auto" w:fill="auto"/>
        <w:tabs>
          <w:tab w:val="left" w:pos="1182"/>
        </w:tabs>
        <w:spacing w:line="240" w:lineRule="auto"/>
        <w:ind w:left="20" w:right="20" w:firstLine="720"/>
        <w:rPr>
          <w:sz w:val="28"/>
          <w:szCs w:val="28"/>
        </w:rPr>
      </w:pPr>
      <w:r w:rsidRPr="00090D83">
        <w:rPr>
          <w:sz w:val="28"/>
          <w:szCs w:val="28"/>
        </w:rPr>
        <w:t>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образовательных результатов обучающихся;</w:t>
      </w:r>
    </w:p>
    <w:p w:rsidR="00A77656" w:rsidRPr="00090D83" w:rsidRDefault="00A77656" w:rsidP="009A597A">
      <w:pPr>
        <w:pStyle w:val="21"/>
        <w:numPr>
          <w:ilvl w:val="1"/>
          <w:numId w:val="15"/>
        </w:numPr>
        <w:shd w:val="clear" w:color="auto" w:fill="auto"/>
        <w:tabs>
          <w:tab w:val="left" w:pos="1071"/>
        </w:tabs>
        <w:spacing w:line="240" w:lineRule="auto"/>
        <w:ind w:left="20" w:right="20" w:firstLine="720"/>
        <w:rPr>
          <w:sz w:val="28"/>
          <w:szCs w:val="28"/>
        </w:rPr>
      </w:pPr>
      <w:r w:rsidRPr="00090D83">
        <w:rPr>
          <w:sz w:val="28"/>
          <w:szCs w:val="28"/>
        </w:rPr>
        <w:t>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положительную динамику уровня профессиональных компетенций (предметных и методических);</w:t>
      </w:r>
    </w:p>
    <w:p w:rsidR="00065454" w:rsidRPr="00090D83" w:rsidRDefault="00065454" w:rsidP="009A597A">
      <w:pPr>
        <w:pStyle w:val="21"/>
        <w:numPr>
          <w:ilvl w:val="1"/>
          <w:numId w:val="15"/>
        </w:numPr>
        <w:shd w:val="clear" w:color="auto" w:fill="auto"/>
        <w:tabs>
          <w:tab w:val="left" w:pos="1018"/>
        </w:tabs>
        <w:spacing w:line="240" w:lineRule="auto"/>
        <w:ind w:left="20" w:right="20" w:firstLine="720"/>
        <w:rPr>
          <w:sz w:val="28"/>
          <w:szCs w:val="28"/>
        </w:rPr>
      </w:pPr>
      <w:r w:rsidRPr="00090D83">
        <w:rPr>
          <w:sz w:val="28"/>
          <w:szCs w:val="28"/>
        </w:rPr>
        <w:t>иные показатели, отражающие специфику Тоцкого района (например, связанные с вовлечением родителей школ НСУ в школьные мероприятия, участие организаций-партнеров, повышающее открытость школы и пр.)</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 xml:space="preserve">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5816E1" w:rsidRPr="00090D83" w:rsidRDefault="005816E1"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5816E1" w:rsidRPr="00090D83" w:rsidRDefault="005816E1"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B725B6" w:rsidRPr="00090D83" w:rsidRDefault="00B725B6" w:rsidP="009A597A">
      <w:pPr>
        <w:pStyle w:val="21"/>
        <w:numPr>
          <w:ilvl w:val="0"/>
          <w:numId w:val="16"/>
        </w:numPr>
        <w:shd w:val="clear" w:color="auto" w:fill="auto"/>
        <w:tabs>
          <w:tab w:val="left" w:pos="1388"/>
        </w:tabs>
        <w:spacing w:line="240" w:lineRule="auto"/>
        <w:ind w:left="20" w:right="20" w:firstLine="720"/>
        <w:rPr>
          <w:sz w:val="28"/>
          <w:szCs w:val="28"/>
        </w:rPr>
      </w:pPr>
      <w:r w:rsidRPr="00090D83">
        <w:rPr>
          <w:sz w:val="28"/>
          <w:szCs w:val="28"/>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w:t>
      </w:r>
      <w:r w:rsidRPr="00090D83">
        <w:rPr>
          <w:sz w:val="28"/>
          <w:szCs w:val="28"/>
        </w:rPr>
        <w:lastRenderedPageBreak/>
        <w:t>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в Тоцком районе.</w:t>
      </w:r>
    </w:p>
    <w:p w:rsidR="00B725B6" w:rsidRPr="00090D83" w:rsidRDefault="00B725B6" w:rsidP="009A597A">
      <w:pPr>
        <w:pStyle w:val="21"/>
        <w:numPr>
          <w:ilvl w:val="0"/>
          <w:numId w:val="16"/>
        </w:numPr>
        <w:shd w:val="clear" w:color="auto" w:fill="auto"/>
        <w:tabs>
          <w:tab w:val="left" w:pos="1374"/>
        </w:tabs>
        <w:spacing w:line="240" w:lineRule="auto"/>
        <w:ind w:left="20" w:right="20" w:firstLine="720"/>
        <w:rPr>
          <w:sz w:val="28"/>
          <w:szCs w:val="28"/>
        </w:rPr>
      </w:pPr>
      <w:r w:rsidRPr="00090D83">
        <w:rPr>
          <w:sz w:val="28"/>
          <w:szCs w:val="28"/>
        </w:rPr>
        <w:t>Анализ результатов и разработка адресных рекомендаций на основе 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выявление школ с низкими результатами обучения и/или школ, функционирующих в неблагоприятных социальных условиях, школ зоны риска;</w:t>
      </w:r>
    </w:p>
    <w:p w:rsidR="00B725B6" w:rsidRPr="00090D83" w:rsidRDefault="00B725B6"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B725B6" w:rsidRPr="00090D83" w:rsidRDefault="00B725B6"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2E7B6C" w:rsidRPr="00090D83" w:rsidRDefault="002E7B6C" w:rsidP="009A597A">
      <w:pPr>
        <w:pStyle w:val="21"/>
        <w:numPr>
          <w:ilvl w:val="0"/>
          <w:numId w:val="16"/>
        </w:numPr>
        <w:shd w:val="clear" w:color="auto" w:fill="auto"/>
        <w:tabs>
          <w:tab w:val="left" w:pos="1335"/>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Тоцкого района.</w:t>
      </w:r>
    </w:p>
    <w:p w:rsidR="002E7B6C" w:rsidRPr="00090D83" w:rsidRDefault="002E7B6C"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w:t>
      </w:r>
    </w:p>
    <w:p w:rsidR="002E7B6C" w:rsidRPr="00090D83" w:rsidRDefault="002E7B6C"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укрепление кадрового потенциала школ, работающих в неблагоприятных социальных условиях и демонстрирующих низкие результаты, через создание моделей использования психолого-педагогического потенциала сети образовательных организаций Тоцкого района;</w:t>
      </w:r>
    </w:p>
    <w:p w:rsidR="008972B4" w:rsidRPr="00090D83" w:rsidRDefault="008972B4"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8972B4" w:rsidRPr="00090D83" w:rsidRDefault="008972B4"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8972B4" w:rsidRPr="00090D83" w:rsidRDefault="008972B4"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8972B4" w:rsidRPr="00090D83" w:rsidRDefault="008972B4"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8972B4" w:rsidRPr="00090D83" w:rsidRDefault="008972B4"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8972B4" w:rsidRPr="00090D83" w:rsidRDefault="008972B4"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3575FF" w:rsidRPr="00090D83" w:rsidRDefault="003575FF"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3575FF" w:rsidRPr="00090D83" w:rsidRDefault="003575FF"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3575FF" w:rsidRPr="00090D83" w:rsidRDefault="003575FF"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3575FF" w:rsidRPr="00090D83" w:rsidRDefault="003575FF"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385"/>
        </w:tabs>
        <w:spacing w:line="240" w:lineRule="auto"/>
        <w:ind w:left="20" w:right="20" w:firstLine="547"/>
        <w:rPr>
          <w:sz w:val="28"/>
          <w:szCs w:val="28"/>
        </w:rPr>
      </w:pPr>
      <w:r w:rsidRPr="00090D83">
        <w:rPr>
          <w:sz w:val="28"/>
          <w:szCs w:val="28"/>
        </w:rPr>
        <w:t>совершенствование нормативно-правовых актов образовательных организаций и районного отдела образования Тоцкого района 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и реализация модели организации и деятельности муниципального консультативного пункта (психологов, дефектологов, логопедов), социальных педагогов и педагогов дополнительного образования для поддержки малокомплектных (малочисленных) школ, функционирующих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EC6BCF" w:rsidRPr="00090D83" w:rsidRDefault="00EC6BCF" w:rsidP="009A597A">
      <w:pPr>
        <w:pStyle w:val="21"/>
        <w:shd w:val="clear" w:color="auto" w:fill="auto"/>
        <w:spacing w:line="240" w:lineRule="auto"/>
        <w:ind w:right="20" w:firstLine="567"/>
        <w:rPr>
          <w:sz w:val="28"/>
          <w:szCs w:val="28"/>
        </w:rPr>
      </w:pPr>
      <w:r w:rsidRPr="00090D83">
        <w:rPr>
          <w:sz w:val="28"/>
          <w:szCs w:val="28"/>
        </w:rPr>
        <w:t>4.4.6.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функционирующими в неблагоприятных социальных условиях в Тоцком районе.</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4.5. 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Процедуры системы выявления, поддержки и развития способностей и талантов у обучающихся, применяемые на территории Тоцкого района:</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lastRenderedPageBreak/>
        <w:t>Государственная итоговая аттестация выпускников 9 классов (Основной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Всероссийские проверочные работы;</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Мониторинг индивидуальных учебных достижений;</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Олимпиады, конкурсы и соревнования школьников;</w:t>
      </w:r>
    </w:p>
    <w:p w:rsidR="008B149D" w:rsidRPr="00090D83" w:rsidRDefault="008B149D"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Психолого-педагогическая диагностика для выявления способностей и талантов у детей и молодежи.</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4.5.1. Цели системы выявления, поддержки и развития способностей и талантов у обучающихся района:</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поддержка, и развитие способностей и талантов у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способных и талантливых детей в профессиональные образовательные организации и образовательные организации высшего образования;</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осуществление межведомственного и межуровневого взаимодействия;</w:t>
      </w:r>
    </w:p>
    <w:p w:rsidR="00030945" w:rsidRPr="00090D83" w:rsidRDefault="000309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разработка диагностического инструментария для выявления способностей и талантов у детей и молодежи;</w:t>
      </w:r>
    </w:p>
    <w:p w:rsidR="00030945" w:rsidRPr="00090D83" w:rsidRDefault="00030945"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психолого-педагогического сопровождения способных и талантливых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подготовки педагогических работников по вопросам развития способностей и талантов у обучающихся.</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выявлению, поддержке и развитию способностей и талантов у обучающихся на территории Тоцкого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4.5.2. Показатели и методы сбора информации, используемые в системе выявления, поддержки и развития способностей и талантов у обучающихся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выявления, поддержки и развития способностей и талантов у обучающихся:</w:t>
      </w:r>
    </w:p>
    <w:p w:rsidR="002D33B2" w:rsidRPr="00090D83" w:rsidRDefault="002D33B2" w:rsidP="009A597A">
      <w:pPr>
        <w:pStyle w:val="21"/>
        <w:numPr>
          <w:ilvl w:val="0"/>
          <w:numId w:val="15"/>
        </w:numPr>
        <w:shd w:val="clear" w:color="auto" w:fill="auto"/>
        <w:tabs>
          <w:tab w:val="left" w:pos="889"/>
        </w:tabs>
        <w:spacing w:line="240" w:lineRule="auto"/>
        <w:ind w:left="20" w:right="20" w:firstLine="720"/>
        <w:rPr>
          <w:sz w:val="28"/>
          <w:szCs w:val="28"/>
        </w:rPr>
      </w:pPr>
      <w:r w:rsidRPr="00090D83">
        <w:rPr>
          <w:sz w:val="28"/>
          <w:szCs w:val="28"/>
        </w:rPr>
        <w:t>количество участников школьного и муниципального этапов ВСОШ с нарастающим итогом;</w:t>
      </w:r>
    </w:p>
    <w:p w:rsidR="00AC23D6" w:rsidRPr="00090D83" w:rsidRDefault="00AC23D6" w:rsidP="009A597A">
      <w:pPr>
        <w:pStyle w:val="21"/>
        <w:numPr>
          <w:ilvl w:val="0"/>
          <w:numId w:val="15"/>
        </w:numPr>
        <w:shd w:val="clear" w:color="auto" w:fill="auto"/>
        <w:tabs>
          <w:tab w:val="left" w:pos="870"/>
        </w:tabs>
        <w:spacing w:line="240" w:lineRule="auto"/>
        <w:ind w:left="20" w:right="20" w:firstLine="720"/>
        <w:rPr>
          <w:sz w:val="28"/>
          <w:szCs w:val="28"/>
        </w:rPr>
      </w:pPr>
      <w:r w:rsidRPr="00090D83">
        <w:rPr>
          <w:sz w:val="28"/>
          <w:szCs w:val="28"/>
        </w:rPr>
        <w:t>количество учащихся участвующих в различных формах внеклассной и внеурочной работы (научные общества учащихся, исследовательские проекты и т.п.) с нарастающим итогом;</w:t>
      </w:r>
    </w:p>
    <w:p w:rsidR="00AC23D6" w:rsidRPr="00090D83" w:rsidRDefault="00AC23D6" w:rsidP="009A597A">
      <w:pPr>
        <w:pStyle w:val="21"/>
        <w:numPr>
          <w:ilvl w:val="0"/>
          <w:numId w:val="15"/>
        </w:numPr>
        <w:shd w:val="clear" w:color="auto" w:fill="auto"/>
        <w:tabs>
          <w:tab w:val="left" w:pos="860"/>
        </w:tabs>
        <w:spacing w:line="240" w:lineRule="auto"/>
        <w:ind w:left="20" w:right="20" w:firstLine="720"/>
        <w:rPr>
          <w:sz w:val="28"/>
          <w:szCs w:val="28"/>
        </w:rPr>
      </w:pPr>
      <w:r w:rsidRPr="00090D83">
        <w:rPr>
          <w:sz w:val="28"/>
          <w:szCs w:val="28"/>
        </w:rPr>
        <w:t>доля обучающихся в возрасте от 5-18 лет охваченных дополнительным образованием от общего количества детей данного возраста в %;</w:t>
      </w:r>
    </w:p>
    <w:p w:rsidR="00AC23D6" w:rsidRPr="00090D83" w:rsidRDefault="00AC23D6" w:rsidP="009A597A">
      <w:pPr>
        <w:pStyle w:val="21"/>
        <w:numPr>
          <w:ilvl w:val="0"/>
          <w:numId w:val="15"/>
        </w:numPr>
        <w:shd w:val="clear" w:color="auto" w:fill="auto"/>
        <w:tabs>
          <w:tab w:val="left" w:pos="922"/>
        </w:tabs>
        <w:spacing w:line="240" w:lineRule="auto"/>
        <w:ind w:left="20" w:right="20" w:firstLine="720"/>
        <w:rPr>
          <w:sz w:val="28"/>
          <w:szCs w:val="28"/>
        </w:rPr>
      </w:pPr>
      <w:r w:rsidRPr="00090D83">
        <w:rPr>
          <w:sz w:val="28"/>
          <w:szCs w:val="28"/>
        </w:rPr>
        <w:t xml:space="preserve">количество обучающихся - участников региональных и всероссийских конкурсов, входящих в перечень значимых мероприятий по выявлению, </w:t>
      </w:r>
      <w:r w:rsidRPr="00090D83">
        <w:rPr>
          <w:sz w:val="28"/>
          <w:szCs w:val="28"/>
        </w:rPr>
        <w:lastRenderedPageBreak/>
        <w:t>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94"/>
        </w:tabs>
        <w:spacing w:line="240" w:lineRule="auto"/>
        <w:ind w:left="20" w:right="20" w:firstLine="720"/>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79"/>
        </w:tabs>
        <w:spacing w:line="240" w:lineRule="auto"/>
        <w:ind w:left="20" w:right="20" w:firstLine="720"/>
        <w:rPr>
          <w:sz w:val="28"/>
          <w:szCs w:val="28"/>
        </w:rPr>
      </w:pPr>
      <w:r w:rsidRPr="00090D83">
        <w:rPr>
          <w:sz w:val="28"/>
          <w:szCs w:val="28"/>
        </w:rPr>
        <w:t>доля детей с повышенным уровнем способностей, обучающихся по индивидуальным образовательным маршрутам в %;</w:t>
      </w:r>
    </w:p>
    <w:p w:rsidR="00AC23D6" w:rsidRPr="00090D83" w:rsidRDefault="00AC23D6"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педагогических работников, имеющих подготовку по вопросам психологии одаренности в %;</w:t>
      </w:r>
    </w:p>
    <w:p w:rsidR="00AC23D6" w:rsidRPr="00090D83" w:rsidRDefault="00D44B86" w:rsidP="009A597A">
      <w:pPr>
        <w:pStyle w:val="21"/>
        <w:shd w:val="clear" w:color="auto" w:fill="auto"/>
        <w:spacing w:line="240" w:lineRule="auto"/>
        <w:ind w:left="20" w:right="20" w:firstLine="547"/>
        <w:rPr>
          <w:sz w:val="28"/>
          <w:szCs w:val="28"/>
        </w:rPr>
      </w:pPr>
      <w:r w:rsidRPr="00090D83">
        <w:rPr>
          <w:sz w:val="28"/>
          <w:szCs w:val="28"/>
        </w:rPr>
        <w:t xml:space="preserve">- </w:t>
      </w:r>
      <w:r w:rsidR="00AC23D6" w:rsidRPr="00090D83">
        <w:rPr>
          <w:sz w:val="28"/>
          <w:szCs w:val="28"/>
        </w:rPr>
        <w:t>доля педагогов-психологов, использующих психодиагностический инструментарий по выявлению одаренности у детей, в %</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выявления, поддержки и развития способностей и талантов у обучающихся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обучающихся района используются выборочный метод, метод измерений, документальный анализ (контент-анализ). Кроме того, сбор информации осуществляется посредством информационных систем (статистические формы и др.).</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выявления, поддержки и развития способностей и талантов у детей и молодежи:</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lang w:val="ru"/>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федеральные и региональные базы олимпиад, конкурсов и соревнований школьников;</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подготовки педагогических работников по вопросам развития способностей и талантов;</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контент-анализ документов, предоставляемых образовательными организациями;</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4D7A6F" w:rsidRPr="00090D83" w:rsidRDefault="004D7A6F" w:rsidP="009A597A">
      <w:pPr>
        <w:pStyle w:val="21"/>
        <w:numPr>
          <w:ilvl w:val="0"/>
          <w:numId w:val="17"/>
        </w:numPr>
        <w:shd w:val="clear" w:color="auto" w:fill="auto"/>
        <w:tabs>
          <w:tab w:val="left" w:pos="1335"/>
        </w:tabs>
        <w:spacing w:line="240" w:lineRule="auto"/>
        <w:ind w:left="20" w:right="20" w:firstLine="720"/>
        <w:rPr>
          <w:sz w:val="28"/>
          <w:szCs w:val="28"/>
        </w:rPr>
      </w:pPr>
      <w:r w:rsidRPr="00090D83">
        <w:rPr>
          <w:sz w:val="28"/>
          <w:szCs w:val="28"/>
        </w:rPr>
        <w:t>Мониторинг состояния системы выявления, поддержки и развития способностей и талантов у обучающихся района направлен на получение информации о выявлении, поддержке и развитии способностей и талантов у обучающихся района по показателям:</w:t>
      </w:r>
    </w:p>
    <w:p w:rsidR="004D7A6F" w:rsidRPr="00090D83" w:rsidRDefault="004D7A6F" w:rsidP="009A597A">
      <w:pPr>
        <w:pStyle w:val="21"/>
        <w:numPr>
          <w:ilvl w:val="0"/>
          <w:numId w:val="15"/>
        </w:numPr>
        <w:shd w:val="clear" w:color="auto" w:fill="auto"/>
        <w:tabs>
          <w:tab w:val="left" w:pos="889"/>
        </w:tabs>
        <w:spacing w:line="240" w:lineRule="auto"/>
        <w:ind w:left="20" w:right="20" w:firstLine="547"/>
        <w:rPr>
          <w:sz w:val="28"/>
          <w:szCs w:val="28"/>
        </w:rPr>
      </w:pPr>
      <w:r w:rsidRPr="00090D83">
        <w:rPr>
          <w:sz w:val="28"/>
          <w:szCs w:val="28"/>
        </w:rPr>
        <w:t>количество участников школьного и муниципального этапов ВСОШ с нарастающим итогом;</w:t>
      </w:r>
    </w:p>
    <w:p w:rsidR="004D7A6F" w:rsidRPr="00090D83" w:rsidRDefault="004D7A6F" w:rsidP="009A597A">
      <w:pPr>
        <w:pStyle w:val="21"/>
        <w:numPr>
          <w:ilvl w:val="0"/>
          <w:numId w:val="15"/>
        </w:numPr>
        <w:shd w:val="clear" w:color="auto" w:fill="auto"/>
        <w:tabs>
          <w:tab w:val="left" w:pos="951"/>
        </w:tabs>
        <w:spacing w:line="240" w:lineRule="auto"/>
        <w:ind w:left="20" w:right="20" w:firstLine="547"/>
        <w:rPr>
          <w:sz w:val="28"/>
          <w:szCs w:val="28"/>
        </w:rPr>
      </w:pPr>
      <w:r w:rsidRPr="00090D83">
        <w:rPr>
          <w:sz w:val="28"/>
          <w:szCs w:val="28"/>
        </w:rPr>
        <w:t>учет иных форм развития образовательных (предметных, учебных) достижений школьников;</w:t>
      </w:r>
    </w:p>
    <w:p w:rsidR="004D7A6F" w:rsidRPr="00090D83" w:rsidRDefault="004D7A6F" w:rsidP="009A597A">
      <w:pPr>
        <w:pStyle w:val="21"/>
        <w:numPr>
          <w:ilvl w:val="0"/>
          <w:numId w:val="15"/>
        </w:numPr>
        <w:shd w:val="clear" w:color="auto" w:fill="auto"/>
        <w:tabs>
          <w:tab w:val="left" w:pos="879"/>
        </w:tabs>
        <w:spacing w:line="240" w:lineRule="auto"/>
        <w:ind w:left="20" w:firstLine="547"/>
        <w:rPr>
          <w:sz w:val="28"/>
          <w:szCs w:val="28"/>
        </w:rPr>
      </w:pPr>
      <w:r w:rsidRPr="00090D83">
        <w:rPr>
          <w:sz w:val="28"/>
          <w:szCs w:val="28"/>
        </w:rPr>
        <w:lastRenderedPageBreak/>
        <w:t>охват обучающихся дополнительным образованием;</w:t>
      </w:r>
    </w:p>
    <w:p w:rsidR="004D7A6F" w:rsidRPr="00090D83" w:rsidRDefault="004D7A6F" w:rsidP="009A597A">
      <w:pPr>
        <w:pStyle w:val="21"/>
        <w:shd w:val="clear" w:color="auto" w:fill="auto"/>
        <w:spacing w:line="240" w:lineRule="auto"/>
        <w:ind w:left="20" w:right="20" w:firstLine="547"/>
        <w:rPr>
          <w:sz w:val="28"/>
          <w:szCs w:val="28"/>
        </w:rPr>
      </w:pPr>
      <w:r w:rsidRPr="00090D83">
        <w:rPr>
          <w:sz w:val="28"/>
          <w:szCs w:val="28"/>
        </w:rPr>
        <w:t>- 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894"/>
        </w:tabs>
        <w:spacing w:line="240" w:lineRule="auto"/>
        <w:ind w:left="20" w:right="20" w:firstLine="547"/>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951"/>
        </w:tabs>
        <w:spacing w:line="240" w:lineRule="auto"/>
        <w:ind w:left="20" w:right="20" w:firstLine="547"/>
        <w:rPr>
          <w:sz w:val="28"/>
          <w:szCs w:val="28"/>
        </w:rPr>
      </w:pPr>
      <w:r w:rsidRPr="00090D83">
        <w:rPr>
          <w:sz w:val="28"/>
          <w:szCs w:val="28"/>
        </w:rPr>
        <w:t>процентная доля детей с повышенным уровнем способностей, обучающихся по индивидуальным образовательным маршрутам;</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педагогических работников, имеющих подготовку по вопросам психологии одаренности;</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педагогов-психологов, использующих психодиагностический инструментарий по выявлению одаренности у детей.</w:t>
      </w:r>
    </w:p>
    <w:p w:rsidR="00D672A8" w:rsidRPr="00090D83" w:rsidRDefault="00D672A8" w:rsidP="009A597A">
      <w:pPr>
        <w:pStyle w:val="21"/>
        <w:numPr>
          <w:ilvl w:val="0"/>
          <w:numId w:val="17"/>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D672A8" w:rsidRPr="00090D83" w:rsidRDefault="00D672A8"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D672A8" w:rsidRPr="00090D83" w:rsidRDefault="00D672A8"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выявления, поддержки и развития способностей и талантов у обучающихся (результаты по общеобразовательному предмету);</w:t>
      </w:r>
    </w:p>
    <w:p w:rsidR="00D672A8" w:rsidRPr="00090D83" w:rsidRDefault="00D672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участия обучающихся в школьном и муниципальном этапах ВСОШ;</w:t>
      </w:r>
    </w:p>
    <w:p w:rsidR="00D672A8" w:rsidRPr="00090D83" w:rsidRDefault="00D672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иных форм развития образовательных (предметных, учебных) достижений школьников;</w:t>
      </w:r>
    </w:p>
    <w:p w:rsidR="00D672A8" w:rsidRPr="00090D83" w:rsidRDefault="00D672A8" w:rsidP="009A597A">
      <w:pPr>
        <w:pStyle w:val="21"/>
        <w:numPr>
          <w:ilvl w:val="0"/>
          <w:numId w:val="15"/>
        </w:numPr>
        <w:shd w:val="clear" w:color="auto" w:fill="auto"/>
        <w:tabs>
          <w:tab w:val="left" w:pos="709"/>
          <w:tab w:val="left" w:pos="879"/>
        </w:tabs>
        <w:spacing w:line="240" w:lineRule="auto"/>
        <w:ind w:left="20" w:firstLine="547"/>
        <w:rPr>
          <w:sz w:val="28"/>
          <w:szCs w:val="28"/>
        </w:rPr>
      </w:pPr>
      <w:r w:rsidRPr="00090D83">
        <w:rPr>
          <w:sz w:val="28"/>
          <w:szCs w:val="28"/>
        </w:rPr>
        <w:t>анализ охвата обучающихся дополнительным образованием;</w:t>
      </w:r>
    </w:p>
    <w:p w:rsidR="00D672A8" w:rsidRPr="00090D83" w:rsidRDefault="00D672A8" w:rsidP="009A597A">
      <w:pPr>
        <w:pStyle w:val="21"/>
        <w:numPr>
          <w:ilvl w:val="0"/>
          <w:numId w:val="15"/>
        </w:numPr>
        <w:shd w:val="clear" w:color="auto" w:fill="auto"/>
        <w:tabs>
          <w:tab w:val="left" w:pos="709"/>
          <w:tab w:val="left" w:pos="879"/>
        </w:tabs>
        <w:spacing w:line="240" w:lineRule="auto"/>
        <w:ind w:left="20" w:right="20" w:firstLine="547"/>
        <w:rPr>
          <w:sz w:val="28"/>
          <w:szCs w:val="28"/>
        </w:rPr>
      </w:pPr>
      <w:r w:rsidRPr="00090D83">
        <w:rPr>
          <w:sz w:val="28"/>
          <w:szCs w:val="28"/>
        </w:rPr>
        <w:t>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обучающихся;</w:t>
      </w:r>
    </w:p>
    <w:p w:rsidR="00C370A8" w:rsidRPr="00090D83" w:rsidRDefault="00C370A8" w:rsidP="009A597A">
      <w:pPr>
        <w:pStyle w:val="21"/>
        <w:numPr>
          <w:ilvl w:val="0"/>
          <w:numId w:val="15"/>
        </w:numPr>
        <w:shd w:val="clear" w:color="auto" w:fill="auto"/>
        <w:tabs>
          <w:tab w:val="left" w:pos="709"/>
          <w:tab w:val="left" w:pos="999"/>
        </w:tabs>
        <w:spacing w:line="240" w:lineRule="auto"/>
        <w:ind w:left="20" w:right="20" w:firstLine="547"/>
        <w:rPr>
          <w:sz w:val="28"/>
          <w:szCs w:val="28"/>
        </w:rPr>
      </w:pPr>
      <w:r w:rsidRPr="00090D83">
        <w:rPr>
          <w:sz w:val="28"/>
          <w:szCs w:val="28"/>
        </w:rPr>
        <w:t>анализ реализации межмуниципальных, сетевых проектов/программ/планов по выявлению, поддержке и развитию способностей и талантов у детей и молодежи;</w:t>
      </w:r>
    </w:p>
    <w:p w:rsidR="00C370A8" w:rsidRPr="00090D83" w:rsidRDefault="00C370A8" w:rsidP="009A597A">
      <w:pPr>
        <w:pStyle w:val="21"/>
        <w:numPr>
          <w:ilvl w:val="0"/>
          <w:numId w:val="15"/>
        </w:numPr>
        <w:shd w:val="clear" w:color="auto" w:fill="auto"/>
        <w:tabs>
          <w:tab w:val="left" w:pos="709"/>
          <w:tab w:val="left" w:pos="932"/>
        </w:tabs>
        <w:spacing w:line="240" w:lineRule="auto"/>
        <w:ind w:left="20" w:right="20" w:firstLine="547"/>
        <w:rPr>
          <w:sz w:val="28"/>
          <w:szCs w:val="28"/>
        </w:rPr>
      </w:pPr>
      <w:r w:rsidRPr="00090D83">
        <w:rPr>
          <w:sz w:val="28"/>
          <w:szCs w:val="28"/>
        </w:rPr>
        <w:t>анализ работы с детьми с повышенным уровнем способностей, обучающихся по индивидуальным образовательным маршрутам;</w:t>
      </w:r>
    </w:p>
    <w:p w:rsidR="00C370A8" w:rsidRPr="00090D83" w:rsidRDefault="00C370A8" w:rsidP="009A597A">
      <w:pPr>
        <w:pStyle w:val="21"/>
        <w:numPr>
          <w:ilvl w:val="0"/>
          <w:numId w:val="15"/>
        </w:numPr>
        <w:shd w:val="clear" w:color="auto" w:fill="auto"/>
        <w:tabs>
          <w:tab w:val="left" w:pos="709"/>
          <w:tab w:val="left" w:pos="946"/>
        </w:tabs>
        <w:spacing w:line="240" w:lineRule="auto"/>
        <w:ind w:left="20" w:right="20" w:firstLine="547"/>
        <w:rPr>
          <w:sz w:val="28"/>
          <w:szCs w:val="28"/>
        </w:rPr>
      </w:pPr>
      <w:r w:rsidRPr="00090D83">
        <w:rPr>
          <w:sz w:val="28"/>
          <w:szCs w:val="28"/>
        </w:rPr>
        <w:t>анализ результатов поступления способных и талантливых выпускников в профессиональные образовательные организации и образовательные организации высшего образования (% поступления в СПО ООО, % поступления в ВО, средний балл ЕГЭ);</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психолого-педагогической диагностики для выявления способностей и талантов обучающихся;</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подготовки педагогических работников по вопросам развития способностей и талантов.</w:t>
      </w:r>
    </w:p>
    <w:p w:rsidR="00083DC2" w:rsidRPr="00090D83" w:rsidRDefault="00083DC2"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обучающимся;</w:t>
      </w:r>
    </w:p>
    <w:p w:rsidR="00083DC2" w:rsidRPr="00090D83" w:rsidRDefault="00083DC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родителям (законным представителям);</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4.5.5. 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обучающихся муниципального образования.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 мер, направленный на совершенствование системы выявления, поддержки и развития способностей и талантов у обучающихся района:</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конкурсов образовательных программ для способных и талантливых обучающихся;</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ориентированных на выявление, поддержку и развитие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обучающихся по вопросам выявления, поддержки и развития способностей и талантов у обучающихся;</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конкурсов профессионального мастерства с целью поддержки специалистов, работающих со способными и талантливыми обучающимися;</w:t>
      </w:r>
    </w:p>
    <w:p w:rsidR="00DE18CA" w:rsidRPr="00090D83" w:rsidRDefault="00DE18CA" w:rsidP="009A597A">
      <w:pPr>
        <w:pStyle w:val="21"/>
        <w:numPr>
          <w:ilvl w:val="0"/>
          <w:numId w:val="15"/>
        </w:numPr>
        <w:shd w:val="clear" w:color="auto" w:fill="auto"/>
        <w:tabs>
          <w:tab w:val="left" w:pos="709"/>
          <w:tab w:val="left" w:pos="851"/>
          <w:tab w:val="left" w:pos="1110"/>
        </w:tabs>
        <w:spacing w:line="240" w:lineRule="auto"/>
        <w:ind w:left="20" w:right="20" w:firstLine="720"/>
        <w:rPr>
          <w:sz w:val="28"/>
          <w:szCs w:val="28"/>
        </w:rPr>
      </w:pPr>
      <w:r w:rsidRPr="00090D83">
        <w:rPr>
          <w:sz w:val="28"/>
          <w:szCs w:val="28"/>
        </w:rPr>
        <w:t>проведение мероприятий, направленных на повышение доли участников школьного этапа ВСОШ;</w:t>
      </w:r>
    </w:p>
    <w:p w:rsidR="00DE18CA" w:rsidRPr="00090D83" w:rsidRDefault="00DE18CA" w:rsidP="009A597A">
      <w:pPr>
        <w:pStyle w:val="21"/>
        <w:numPr>
          <w:ilvl w:val="0"/>
          <w:numId w:val="15"/>
        </w:numPr>
        <w:shd w:val="clear" w:color="auto" w:fill="auto"/>
        <w:tabs>
          <w:tab w:val="left" w:pos="709"/>
          <w:tab w:val="left" w:pos="851"/>
          <w:tab w:val="left" w:pos="1095"/>
        </w:tabs>
        <w:spacing w:line="240" w:lineRule="auto"/>
        <w:ind w:left="20" w:right="20" w:firstLine="720"/>
        <w:rPr>
          <w:sz w:val="28"/>
          <w:szCs w:val="28"/>
        </w:rPr>
      </w:pPr>
      <w:r w:rsidRPr="00090D83">
        <w:rPr>
          <w:sz w:val="28"/>
          <w:szCs w:val="28"/>
        </w:rPr>
        <w:t>реализация программ/проектов/мероприятий, направленных на стимулирование и поощрение способных обучающихся;</w:t>
      </w:r>
    </w:p>
    <w:p w:rsidR="00191E9B" w:rsidRPr="00090D83" w:rsidRDefault="00191E9B" w:rsidP="009A597A">
      <w:pPr>
        <w:pStyle w:val="21"/>
        <w:numPr>
          <w:ilvl w:val="0"/>
          <w:numId w:val="15"/>
        </w:numPr>
        <w:shd w:val="clear" w:color="auto" w:fill="auto"/>
        <w:tabs>
          <w:tab w:val="left" w:pos="980"/>
        </w:tabs>
        <w:spacing w:line="240" w:lineRule="auto"/>
        <w:ind w:left="20" w:right="20" w:firstLine="720"/>
        <w:rPr>
          <w:sz w:val="28"/>
          <w:szCs w:val="28"/>
        </w:rPr>
      </w:pPr>
      <w:r w:rsidRPr="00090D83">
        <w:rPr>
          <w:sz w:val="28"/>
          <w:szCs w:val="28"/>
        </w:rPr>
        <w:t>реализация мероприятий, направленных на повышение доли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 реализация совместных планов с учреждениями профессионального образования (ПОО, ВО);</w:t>
      </w:r>
    </w:p>
    <w:p w:rsidR="00191E9B" w:rsidRPr="00090D83" w:rsidRDefault="00191E9B" w:rsidP="009A597A">
      <w:pPr>
        <w:pStyle w:val="21"/>
        <w:numPr>
          <w:ilvl w:val="0"/>
          <w:numId w:val="15"/>
        </w:numPr>
        <w:shd w:val="clear" w:color="auto" w:fill="auto"/>
        <w:tabs>
          <w:tab w:val="left" w:pos="851"/>
          <w:tab w:val="left" w:pos="966"/>
        </w:tabs>
        <w:spacing w:line="240" w:lineRule="auto"/>
        <w:ind w:left="20" w:right="20" w:firstLine="547"/>
        <w:rPr>
          <w:sz w:val="28"/>
          <w:szCs w:val="28"/>
        </w:rPr>
      </w:pPr>
      <w:r w:rsidRPr="00090D83">
        <w:rPr>
          <w:sz w:val="28"/>
          <w:szCs w:val="28"/>
        </w:rPr>
        <w:t>реализация мероприятий, направленных на поддержку участия обучающихся в региональных и федеральных конкурсах, соревнованиях и т.п.</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выявления, поддержки и развития способностей и талантов у детей и молодежи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191E9B" w:rsidRPr="00090D83" w:rsidRDefault="00191E9B"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совершенствование нормативно-правовых актов района в части реализации системы выявления, поддержки и развития способностей и талантов у обучающихся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стимулирование и поощрение способных и талантливых детей;</w:t>
      </w:r>
    </w:p>
    <w:p w:rsidR="00191E9B" w:rsidRPr="00090D83" w:rsidRDefault="00191E9B"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ресурсная поддержка и стимулирование образовательных учреждений, педагогов, работающих с одаренными и талантливыми детьми;</w:t>
      </w:r>
    </w:p>
    <w:p w:rsidR="00191E9B" w:rsidRPr="00090D83" w:rsidRDefault="00191E9B"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муниципального заказа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w:t>
      </w:r>
    </w:p>
    <w:p w:rsidR="009D4AA3" w:rsidRPr="00090D83" w:rsidRDefault="009D4AA3"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 xml:space="preserve">4.6. Система работы по самоопределению и профессиональной ориентации обучающихся заключается в создании, соответствующей современным потребностям Тоцкого района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 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Оренбургской области, укрепления социального партнерства между работодателями и образовательными </w:t>
      </w:r>
      <w:r w:rsidRPr="00090D83">
        <w:rPr>
          <w:sz w:val="28"/>
          <w:szCs w:val="28"/>
        </w:rPr>
        <w:lastRenderedPageBreak/>
        <w:t>организациями, потребностей муниципалитета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Тоцкого района с учетом кадровой потребности региона.</w:t>
      </w:r>
    </w:p>
    <w:p w:rsidR="008B688A" w:rsidRPr="00090D83" w:rsidRDefault="008B688A" w:rsidP="009A597A">
      <w:pPr>
        <w:pStyle w:val="21"/>
        <w:shd w:val="clear" w:color="auto" w:fill="auto"/>
        <w:tabs>
          <w:tab w:val="left" w:pos="709"/>
        </w:tabs>
        <w:spacing w:line="240" w:lineRule="auto"/>
        <w:ind w:left="20" w:right="20" w:firstLine="547"/>
        <w:rPr>
          <w:sz w:val="28"/>
          <w:szCs w:val="28"/>
        </w:rPr>
      </w:pPr>
      <w:r w:rsidRPr="00090D83">
        <w:rPr>
          <w:sz w:val="28"/>
          <w:szCs w:val="28"/>
        </w:rPr>
        <w:t>Процедуры системы работы по самоопределению и профессиональной ориентации обучающихся Тоцкого района:</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Чемпионатное движение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Конкурс по профессиональному мастерству среди инвалидов и лиц с ограниченными возможностями здоровья «Абилимпикс» (направление «Учащиеся»,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Проект «Билет в будущее»;</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Мероприятия и конкурсы, способствующие профессиональному самоопределению обучающихся муниципального и регионального уровней;</w:t>
      </w:r>
    </w:p>
    <w:p w:rsidR="008B688A" w:rsidRPr="00090D83" w:rsidRDefault="008B688A" w:rsidP="009A597A">
      <w:pPr>
        <w:pStyle w:val="21"/>
        <w:numPr>
          <w:ilvl w:val="0"/>
          <w:numId w:val="15"/>
        </w:numPr>
        <w:shd w:val="clear" w:color="auto" w:fill="auto"/>
        <w:tabs>
          <w:tab w:val="left" w:pos="709"/>
          <w:tab w:val="left" w:pos="1100"/>
        </w:tabs>
        <w:spacing w:line="240" w:lineRule="auto"/>
        <w:ind w:left="20" w:firstLine="547"/>
        <w:rPr>
          <w:sz w:val="28"/>
          <w:szCs w:val="28"/>
        </w:rPr>
      </w:pPr>
      <w:r w:rsidRPr="00090D83">
        <w:rPr>
          <w:sz w:val="28"/>
          <w:szCs w:val="28"/>
        </w:rPr>
        <w:t>Диагностики самоопределения, профотбора и профориентации.</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4.6.1. Цели системы работы по самоопределению и профессиональной ориентации обучающихся образовательных организаций Тоцкого района:</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сопровождение профессионального самоопределения обучающихся;</w:t>
      </w:r>
    </w:p>
    <w:p w:rsidR="00797A17" w:rsidRPr="00090D83" w:rsidRDefault="00797A1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взаимодействия образовательных организаций с учреждениями/предприятиями;</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ранней профориентации обучающихся;</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профориентации обучающихся с ОВЗ;</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формирование у обучающихся потребности к приобретению или выбору будущей профессии;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диагностики способностей и компетенций обучающихся, необходимых для продолжения образования и выбора профессии совместно с ЦЗН Тоцкого района;</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психолого-педагогической поддержки, консультационной помощи обучающимся в их профессиональной ориентации;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обеспечение информированности обучающихся об особенностях различных сфер профессиональной деятельности;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обучающихся в профессиональные образовательные организации и образовательные организации высшего образования;</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удовлетворение потребности в кадрах на основе анализа рынка труда Тоцкого района;</w:t>
      </w:r>
    </w:p>
    <w:p w:rsidR="00797A17" w:rsidRPr="00090D83" w:rsidRDefault="00797A1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развитие конкурсного движения профориентационной направленности;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lastRenderedPageBreak/>
        <w:t>обеспечение участия обучающихся образовательных организаций Тоцкого района в региональных мероприятиях, конкурсах, проектах, направленных на профессиональное самоопределение.</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самоопределению и профессиональной ориентации обучающихся образовательных организаций Тоцкого района с учетом организации взаимодействия общего, дополнительного и профессионального образования в едином образовательном пространстве, укрепления социального партнерства между работодателями и образовательными организациями, потребностей района в квалифицированных кадрах по конкретным профессиям и специальностям.</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4.6.2. Показатели и методы сбора информации, используемые в системе работы по самоопределению и профессиональной ориентации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Показатели, используемые в системе работы по самоопределению и профессиональной ориентации обучающихся образовательных организаций Тоцкого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и 11 класса, поступивших в профессиональные образовательные организации и организации высшего образования по профилю обучения;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принявших участие в региональном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 xml:space="preserve">доля обучающихся, принявших участие в региональном конкурсе по профессиональному мастерству среди инвалидов и лиц с ограниченными </w:t>
      </w:r>
      <w:r w:rsidRPr="00090D83">
        <w:rPr>
          <w:sz w:val="28"/>
          <w:szCs w:val="28"/>
        </w:rPr>
        <w:lastRenderedPageBreak/>
        <w:t>возможностями здоровья «Абилимпикс»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6-11 классов, прошедших профориентационное тестирование, диагностику;</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учебных рабочих мест, организованных для профессиональных проб и практик;</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работы по самоопределению и профессиональной ориентации обучающихся района, определяют порядок получения показателей системы работы по самоопределению профессиональной ориентации обучающихся. </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работы по самоопределению и профессиональной ориентации обучающихся района используются выборочный метод, метод измерений, документальный анализ (контент-анализ).</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работы по самоопределению и профессиональной ориентации обучающихся Тоцкого района: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 xml:space="preserve">данные об участии в региональном и национальном чемпионатах </w:t>
      </w:r>
      <w:r w:rsidRPr="00090D83">
        <w:rPr>
          <w:sz w:val="28"/>
          <w:szCs w:val="28"/>
          <w:lang w:val="en-US"/>
        </w:rPr>
        <w:t>WorldSkillsRussia</w:t>
      </w:r>
      <w:r w:rsidRPr="00090D83">
        <w:rPr>
          <w:sz w:val="28"/>
          <w:szCs w:val="28"/>
        </w:rPr>
        <w:t xml:space="preserve">, (направление «Юниоры», направление </w:t>
      </w:r>
      <w:r w:rsidRPr="00090D83">
        <w:rPr>
          <w:sz w:val="28"/>
          <w:szCs w:val="28"/>
        </w:rPr>
        <w:lastRenderedPageBreak/>
        <w:t>«Профориентационные мастер-классы»), конкурсе «Абилимпикс» и проекте ранней профессиональной ориентации учащихся 6-11-х классов «Билет в будущее»;</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данные диагностических процедур;</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243545" w:rsidRPr="00090D83" w:rsidRDefault="00243545" w:rsidP="009A597A">
      <w:pPr>
        <w:pStyle w:val="21"/>
        <w:shd w:val="clear" w:color="auto" w:fill="auto"/>
        <w:spacing w:line="240" w:lineRule="auto"/>
        <w:ind w:left="20" w:right="20" w:firstLine="720"/>
        <w:rPr>
          <w:sz w:val="28"/>
          <w:szCs w:val="28"/>
        </w:rPr>
      </w:pPr>
      <w:r w:rsidRPr="00090D83">
        <w:rPr>
          <w:sz w:val="28"/>
          <w:szCs w:val="28"/>
        </w:rPr>
        <w:t>4.6.3. Мониторинг состояния системы работы по самоопределению и профессиональной ориентации обучающихся образовательных организаций Тоцкого района направлен на получение информации по следующим показателям:</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243545" w:rsidRPr="00090D83" w:rsidRDefault="00243545" w:rsidP="009A597A">
      <w:pPr>
        <w:pStyle w:val="21"/>
        <w:shd w:val="clear" w:color="auto" w:fill="auto"/>
        <w:spacing w:line="240" w:lineRule="auto"/>
        <w:ind w:left="20" w:right="20" w:firstLine="1140"/>
        <w:rPr>
          <w:sz w:val="28"/>
          <w:szCs w:val="28"/>
        </w:rPr>
      </w:pPr>
      <w:r w:rsidRPr="00090D83">
        <w:rPr>
          <w:sz w:val="28"/>
          <w:szCs w:val="28"/>
        </w:rPr>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«Абилимпикс»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6-11 классов, прошедших профориентационное тестирование, диагностику;</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учебных рабочих мест, организованных для профессиональных проб и практик;</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AD3C37" w:rsidRPr="00090D83" w:rsidRDefault="00AD3C37" w:rsidP="009A597A">
      <w:pPr>
        <w:pStyle w:val="21"/>
        <w:numPr>
          <w:ilvl w:val="0"/>
          <w:numId w:val="18"/>
        </w:numPr>
        <w:shd w:val="clear" w:color="auto" w:fill="auto"/>
        <w:tabs>
          <w:tab w:val="left" w:pos="1388"/>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образовательных организаций Тоцкого района и разработке адресных рекомендаций субъектам образовательного процесса по результатам проведенного анализа работы ОО.</w:t>
      </w:r>
    </w:p>
    <w:p w:rsidR="00AD3C37" w:rsidRPr="00090D83" w:rsidRDefault="00AD3C37" w:rsidP="009A597A">
      <w:pPr>
        <w:pStyle w:val="21"/>
        <w:shd w:val="clear" w:color="auto" w:fill="auto"/>
        <w:spacing w:line="240" w:lineRule="auto"/>
        <w:ind w:left="20" w:firstLine="720"/>
        <w:rPr>
          <w:sz w:val="28"/>
          <w:szCs w:val="28"/>
        </w:rPr>
      </w:pPr>
      <w:r w:rsidRPr="00090D83">
        <w:rPr>
          <w:sz w:val="28"/>
          <w:szCs w:val="28"/>
        </w:rPr>
        <w:t>Комплексный анализ результатов мониторинга показателей обеспечивает:</w:t>
      </w:r>
    </w:p>
    <w:p w:rsidR="00AD3C37" w:rsidRPr="00090D83" w:rsidRDefault="00AD3C3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 проводимых с учетом выявления наиболее востребованных отраслей экономики муниципального образования;</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(качественный и количественный) учебных рабочих мест для проведения практических занятий и проф</w:t>
      </w:r>
      <w:r w:rsidR="000D5CDE" w:rsidRPr="00090D83">
        <w:rPr>
          <w:sz w:val="28"/>
          <w:szCs w:val="28"/>
        </w:rPr>
        <w:t>ессиональных п</w:t>
      </w:r>
      <w:r w:rsidRPr="00090D83">
        <w:rPr>
          <w:sz w:val="28"/>
          <w:szCs w:val="28"/>
        </w:rPr>
        <w:t>роб;</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работы психолого-педагогических служб в образовательных организациях;</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результатов участия в чемпионатах профмастерства различного уровня;</w:t>
      </w:r>
    </w:p>
    <w:p w:rsidR="00AD3C37" w:rsidRPr="00090D83" w:rsidRDefault="00AD3C37" w:rsidP="009A597A">
      <w:pPr>
        <w:pStyle w:val="21"/>
        <w:numPr>
          <w:ilvl w:val="0"/>
          <w:numId w:val="15"/>
        </w:numPr>
        <w:shd w:val="clear" w:color="auto" w:fill="auto"/>
        <w:tabs>
          <w:tab w:val="left" w:pos="1110"/>
          <w:tab w:val="left" w:pos="2967"/>
          <w:tab w:val="left" w:pos="5377"/>
          <w:tab w:val="left" w:pos="6807"/>
          <w:tab w:val="left" w:pos="9697"/>
        </w:tabs>
        <w:spacing w:line="240" w:lineRule="auto"/>
        <w:ind w:left="20" w:right="20" w:firstLine="720"/>
        <w:rPr>
          <w:sz w:val="28"/>
          <w:szCs w:val="28"/>
        </w:rPr>
      </w:pPr>
      <w:r w:rsidRPr="00090D83">
        <w:rPr>
          <w:sz w:val="28"/>
          <w:szCs w:val="28"/>
        </w:rPr>
        <w:t>анализ результатов по взаимодействию с учреждениями, предприятиями, общественными организациями региона;</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по проведению ранней профориентации обучающихся, в том числе в рамках проекта «Билет в будущее»;</w:t>
      </w:r>
    </w:p>
    <w:p w:rsidR="00AD3C37" w:rsidRPr="00090D83" w:rsidRDefault="00AD3C3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«Абилимпикс»);</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количества обучающихся по программам дополнительного образования (занимающихся в кружках/ секциях профильной направленности);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анализ результатов муниципального района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муниципального района по профориентации на специальности высшего образования (доля поступления в образовательные организации высшего образования, индекс подготовки к ЕГЭ).</w:t>
      </w:r>
    </w:p>
    <w:p w:rsidR="00AD3C37" w:rsidRPr="00090D83" w:rsidRDefault="00AD3C37"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AD3C37" w:rsidRPr="00090D83" w:rsidRDefault="00AD3C3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образовательным организациям (руководителям, заместителям руководителя).</w:t>
      </w:r>
    </w:p>
    <w:p w:rsidR="0041609D" w:rsidRPr="00090D83" w:rsidRDefault="0041609D" w:rsidP="009A597A">
      <w:pPr>
        <w:pStyle w:val="21"/>
        <w:shd w:val="clear" w:color="auto" w:fill="auto"/>
        <w:spacing w:line="240" w:lineRule="auto"/>
        <w:ind w:left="567" w:right="20" w:firstLine="0"/>
        <w:rPr>
          <w:sz w:val="28"/>
          <w:szCs w:val="28"/>
        </w:rPr>
      </w:pPr>
    </w:p>
    <w:p w:rsidR="00881C2E" w:rsidRPr="00090D83" w:rsidRDefault="00881C2E" w:rsidP="009A597A">
      <w:pPr>
        <w:pStyle w:val="21"/>
        <w:numPr>
          <w:ilvl w:val="0"/>
          <w:numId w:val="18"/>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образовательных организаций Тоцкого района.</w:t>
      </w:r>
    </w:p>
    <w:p w:rsidR="00881C2E" w:rsidRPr="00090D83" w:rsidRDefault="00881C2E"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по самоопределению и профессиональной ориентации обучающихся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формирование у обучающихся позитивного отношения к профессионально-трудовой деятельности;</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по вопросам профессиональной ориентации обучающихся;</w:t>
      </w:r>
    </w:p>
    <w:p w:rsidR="00881C2E" w:rsidRPr="00090D83" w:rsidRDefault="00881C2E" w:rsidP="009A597A">
      <w:pPr>
        <w:pStyle w:val="21"/>
        <w:numPr>
          <w:ilvl w:val="0"/>
          <w:numId w:val="15"/>
        </w:numPr>
        <w:shd w:val="clear" w:color="auto" w:fill="auto"/>
        <w:tabs>
          <w:tab w:val="left" w:pos="1110"/>
          <w:tab w:val="left" w:pos="2972"/>
          <w:tab w:val="left" w:pos="7950"/>
        </w:tabs>
        <w:spacing w:line="240" w:lineRule="auto"/>
        <w:ind w:left="20" w:right="20" w:firstLine="720"/>
        <w:rPr>
          <w:sz w:val="28"/>
          <w:szCs w:val="28"/>
        </w:rPr>
      </w:pPr>
      <w:r w:rsidRPr="00090D83">
        <w:rPr>
          <w:sz w:val="28"/>
          <w:szCs w:val="28"/>
        </w:rPr>
        <w:t>проведение профориентационных мероприятий совместно с учреждениями/предприятиями/общественными организациями Тоцкого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профессиональную ориентацию обучающихся с ограниченными возможностями здоровья;</w:t>
      </w:r>
    </w:p>
    <w:p w:rsidR="00881C2E" w:rsidRPr="00090D83" w:rsidRDefault="00881C2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комплекса мер, направленных на популяризацию конкурсного движения профмастерства (в том числе среди лиц с ОВЗ);</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профориентационных мероприятий с учетом межведомственного взаимодействия;</w:t>
      </w:r>
    </w:p>
    <w:p w:rsidR="00881C2E" w:rsidRPr="00090D83" w:rsidRDefault="00881C2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иных профориентационных мероприятий.</w:t>
      </w:r>
    </w:p>
    <w:p w:rsidR="00475397" w:rsidRPr="00090D83" w:rsidRDefault="00475397"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по самоопределению и профессиональной ориентации обучающихся района:</w:t>
      </w:r>
    </w:p>
    <w:p w:rsidR="00475397" w:rsidRPr="00090D83" w:rsidRDefault="00475397" w:rsidP="009A597A">
      <w:pPr>
        <w:pStyle w:val="21"/>
        <w:numPr>
          <w:ilvl w:val="0"/>
          <w:numId w:val="15"/>
        </w:numPr>
        <w:shd w:val="clear" w:color="auto" w:fill="auto"/>
        <w:tabs>
          <w:tab w:val="left" w:pos="851"/>
          <w:tab w:val="left" w:pos="1105"/>
        </w:tabs>
        <w:spacing w:line="240" w:lineRule="auto"/>
        <w:ind w:left="20" w:right="20" w:firstLine="56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BF2E92" w:rsidRPr="00090D83" w:rsidRDefault="00BF2E92"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совершенствование нормативно-правовых актов муниципалитета в части реализации работы по самоопределению и профессиональной ориентации обучающихся Тоцкого района;</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стимулирование и поощрение участников конкурсов по профессиональному мастерству;</w:t>
      </w:r>
    </w:p>
    <w:p w:rsidR="00BF2E92" w:rsidRPr="00090D83" w:rsidRDefault="00BF2E92"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реализация опытно-экспериментальной и исследовательской деятельности образовательных организаций по тематике, связанной с работой по самоопределению и профессиональной ориентации обучающихся;</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4.6.6. Анализ эффективности принятых управленческих решений и комплекса мер направлен на оценку и последующее совершенствование системы работы по самоопределению и профессиональной ориентации обучающихся района.</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района и приводят к корректировке имеющихся и/или постановке новых целей системы работы по самоопределению и профессиональной ориентации обучающихся образовательных организаций.</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4.7. Муниципальная система объективности процедур оценки качества и олимпиад школьников района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 по формированию у участников образовательного процесса позитивного отношения к объективной оценке образовательных результатов.</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Муниципальная система объективности процедур оценки качества включает следующие процедуры:</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Всероссийские проверочные работы;</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Национальные исследования качества образования;</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 xml:space="preserve">общероссийская и региональная оценка по модели </w:t>
      </w:r>
      <w:r w:rsidRPr="00090D83">
        <w:rPr>
          <w:sz w:val="28"/>
          <w:szCs w:val="28"/>
          <w:lang w:val="en-US"/>
        </w:rPr>
        <w:t>PISA</w:t>
      </w:r>
      <w:r w:rsidRPr="00090D83">
        <w:rPr>
          <w:sz w:val="28"/>
          <w:szCs w:val="28"/>
        </w:rPr>
        <w:t>;</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международные сопоставительные исследования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w:t>
      </w:r>
    </w:p>
    <w:p w:rsidR="00BF2E92" w:rsidRPr="00090D83" w:rsidRDefault="00BF2E9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региональный мониторинг индивидуальных учебных достижений;</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олимпиады школьников.</w:t>
      </w:r>
    </w:p>
    <w:p w:rsidR="00157A64" w:rsidRPr="00090D83" w:rsidRDefault="00157A64" w:rsidP="009A597A">
      <w:pPr>
        <w:pStyle w:val="21"/>
        <w:numPr>
          <w:ilvl w:val="0"/>
          <w:numId w:val="19"/>
        </w:numPr>
        <w:shd w:val="clear" w:color="auto" w:fill="auto"/>
        <w:tabs>
          <w:tab w:val="left" w:pos="851"/>
          <w:tab w:val="left" w:pos="1417"/>
        </w:tabs>
        <w:spacing w:line="240" w:lineRule="auto"/>
        <w:ind w:left="20" w:right="20" w:firstLine="547"/>
        <w:rPr>
          <w:sz w:val="28"/>
          <w:szCs w:val="28"/>
        </w:rPr>
      </w:pPr>
      <w:r w:rsidRPr="00090D83">
        <w:rPr>
          <w:sz w:val="28"/>
          <w:szCs w:val="28"/>
        </w:rPr>
        <w:t>Цели муниципальной системы объективности процедур оценки качества 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соблюдение мер информационной безопасности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lastRenderedPageBreak/>
        <w:t>соблюдение мер информационной безопасности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применение регионального порядка/регламента проведения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организация работы с образовательными организациями, вошедшими в «зону риска» по результатам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у участников образовательного процесса позитивного отношения к объективной оценке образовательных результатов.</w:t>
      </w:r>
    </w:p>
    <w:p w:rsidR="00157A64" w:rsidRPr="00090D83" w:rsidRDefault="00157A64"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82270E" w:rsidRPr="00090D83" w:rsidRDefault="0082270E" w:rsidP="009A597A">
      <w:pPr>
        <w:pStyle w:val="21"/>
        <w:numPr>
          <w:ilvl w:val="0"/>
          <w:numId w:val="19"/>
        </w:numPr>
        <w:shd w:val="clear" w:color="auto" w:fill="auto"/>
        <w:tabs>
          <w:tab w:val="left" w:pos="1426"/>
        </w:tabs>
        <w:spacing w:line="240" w:lineRule="auto"/>
        <w:ind w:left="20" w:right="20" w:firstLine="720"/>
        <w:rPr>
          <w:sz w:val="28"/>
          <w:szCs w:val="28"/>
        </w:rPr>
      </w:pPr>
      <w:r w:rsidRPr="00090D83">
        <w:rPr>
          <w:sz w:val="28"/>
          <w:szCs w:val="28"/>
        </w:rPr>
        <w:t>Показатели и методы сбора информации, используемые в муниципальной системе объективности процедур оценки качества и олимпиад школьников,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муниципальной системе объективности процедур оценки качества и олимпиад школьников:</w:t>
      </w:r>
    </w:p>
    <w:p w:rsidR="0082270E" w:rsidRPr="00090D83" w:rsidRDefault="0082270E" w:rsidP="009A597A">
      <w:pPr>
        <w:pStyle w:val="21"/>
        <w:numPr>
          <w:ilvl w:val="1"/>
          <w:numId w:val="19"/>
        </w:numPr>
        <w:shd w:val="clear" w:color="auto" w:fill="auto"/>
        <w:tabs>
          <w:tab w:val="left" w:pos="1225"/>
        </w:tabs>
        <w:spacing w:line="240" w:lineRule="auto"/>
        <w:ind w:left="20" w:right="20" w:firstLine="720"/>
        <w:rPr>
          <w:sz w:val="28"/>
          <w:szCs w:val="28"/>
        </w:rPr>
      </w:pPr>
      <w:r w:rsidRPr="00090D83">
        <w:rPr>
          <w:sz w:val="28"/>
          <w:szCs w:val="28"/>
        </w:rPr>
        <w:t>объективность оценки образовательных результатов в образовательных организациях:</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для данной категории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w:t>
      </w:r>
    </w:p>
    <w:p w:rsidR="0082270E" w:rsidRPr="00090D83" w:rsidRDefault="0082270E" w:rsidP="009A597A">
      <w:pPr>
        <w:pStyle w:val="21"/>
        <w:numPr>
          <w:ilvl w:val="1"/>
          <w:numId w:val="15"/>
        </w:numPr>
        <w:shd w:val="clear" w:color="auto" w:fill="auto"/>
        <w:tabs>
          <w:tab w:val="left" w:pos="1004"/>
        </w:tabs>
        <w:spacing w:line="240" w:lineRule="auto"/>
        <w:ind w:left="20" w:firstLine="720"/>
        <w:rPr>
          <w:sz w:val="28"/>
          <w:szCs w:val="28"/>
        </w:rPr>
      </w:pPr>
      <w:r w:rsidRPr="00090D83">
        <w:rPr>
          <w:sz w:val="28"/>
          <w:szCs w:val="28"/>
        </w:rPr>
        <w:t>объективность проведения оценочных процедур и олимпиад школьников:</w:t>
      </w:r>
    </w:p>
    <w:p w:rsidR="0082270E" w:rsidRPr="00090D83" w:rsidRDefault="0082270E"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lastRenderedPageBreak/>
        <w:t>процентная доля участников этой оценочной процедуры, находящихся в зоне риска за счет того, что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муниципальной системе объективности процедур оценки качества и олимпиад школьников, определяют порядок получения показателей муниципальной системы объективности процедур оценки качества и олимпиад школьников.</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объективности процедур оценки качества и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82270E" w:rsidRPr="00090D83" w:rsidRDefault="0082270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(ФИСОКО)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РКАбаза результатов международных сопоставительных исследований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полученных от Федерального координатора);</w:t>
      </w:r>
    </w:p>
    <w:p w:rsidR="0082270E" w:rsidRPr="00090D83" w:rsidRDefault="0082270E"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база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открытые статистические данные, система региональной статистики, опрос (контекстные данные образовательных организаций, сельских поселений).</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4.7.3. Мониторинг состояния муниципальной системы объективности процедур оценки качества и олимпиад направлен на получение информации об уровне объективности процедур оценки качества и олимпиад школьников по показателям:</w:t>
      </w:r>
    </w:p>
    <w:p w:rsidR="00A16EC7" w:rsidRPr="00090D83" w:rsidRDefault="00A16EC7" w:rsidP="009A597A">
      <w:pPr>
        <w:pStyle w:val="21"/>
        <w:shd w:val="clear" w:color="auto" w:fill="auto"/>
        <w:spacing w:line="240" w:lineRule="auto"/>
        <w:ind w:left="20" w:right="20" w:firstLine="720"/>
        <w:rPr>
          <w:sz w:val="28"/>
          <w:szCs w:val="28"/>
        </w:rPr>
      </w:pPr>
      <w:r w:rsidRPr="00090D83">
        <w:rPr>
          <w:sz w:val="28"/>
          <w:szCs w:val="28"/>
        </w:rPr>
        <w:t>1) объективность оценки образовательных результатов в образовательных организациях:</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обнаружены признаки необъективности результатов;</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 (индекс неподтверждения медалистов);</w:t>
      </w:r>
    </w:p>
    <w:p w:rsidR="00A16EC7" w:rsidRPr="00090D83" w:rsidRDefault="00A16EC7" w:rsidP="009A597A">
      <w:pPr>
        <w:pStyle w:val="21"/>
        <w:shd w:val="clear" w:color="auto" w:fill="auto"/>
        <w:spacing w:line="240" w:lineRule="auto"/>
        <w:ind w:left="20" w:firstLine="720"/>
        <w:rPr>
          <w:sz w:val="28"/>
          <w:szCs w:val="28"/>
        </w:rPr>
      </w:pPr>
      <w:r w:rsidRPr="00090D83">
        <w:rPr>
          <w:sz w:val="28"/>
          <w:szCs w:val="28"/>
        </w:rPr>
        <w:lastRenderedPageBreak/>
        <w:t>2) объективность проведения оценочных процедур и олимпиад школьников:</w:t>
      </w:r>
    </w:p>
    <w:p w:rsidR="00A16EC7" w:rsidRPr="00090D83" w:rsidRDefault="00A16EC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процентная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 (индекс необъективности олимпиады).</w:t>
      </w:r>
    </w:p>
    <w:p w:rsidR="00E442B3" w:rsidRPr="00090D83" w:rsidRDefault="00E442B3" w:rsidP="009A597A">
      <w:pPr>
        <w:pStyle w:val="21"/>
        <w:numPr>
          <w:ilvl w:val="0"/>
          <w:numId w:val="20"/>
        </w:numPr>
        <w:shd w:val="clear" w:color="auto" w:fill="auto"/>
        <w:tabs>
          <w:tab w:val="left" w:pos="1378"/>
        </w:tabs>
        <w:spacing w:line="240" w:lineRule="auto"/>
        <w:ind w:left="20" w:right="20" w:firstLine="720"/>
        <w:rPr>
          <w:sz w:val="28"/>
          <w:szCs w:val="28"/>
        </w:rPr>
      </w:pPr>
      <w:r w:rsidRPr="00090D83">
        <w:rPr>
          <w:sz w:val="28"/>
          <w:szCs w:val="28"/>
        </w:rPr>
        <w:t>В муниципальной системе оценки качества используются данные и адресные рекомендации, поступающие от регионального оператора проведения оценочных процедур.</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Адресные рекомендации направляются следующим субъектам образовательного процесса:</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E442B3" w:rsidRPr="00090D83" w:rsidRDefault="00E442B3"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E442B3" w:rsidRPr="00090D83" w:rsidRDefault="00E442B3" w:rsidP="009A597A">
      <w:pPr>
        <w:pStyle w:val="21"/>
        <w:numPr>
          <w:ilvl w:val="0"/>
          <w:numId w:val="20"/>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муниципальной системы объективности процедур оценки качества и олимпиад на территории Тоцкого района:</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обеспечению единых подходов к оценке образовательных результатов оценочных процедур оценки качества образования и олимпиад школьников;</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анализу результатов оценочных процедур на предмет объективности;</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формированию позитивного отношения к объективной оценке образовательных результатов;</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муниципальной системы объективности процедур оценки качества и олимпиад на территории:</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w:t>
      </w:r>
    </w:p>
    <w:p w:rsidR="00E442B3" w:rsidRPr="00090D83" w:rsidRDefault="00E442B3" w:rsidP="009A597A">
      <w:pPr>
        <w:pStyle w:val="21"/>
        <w:numPr>
          <w:ilvl w:val="0"/>
          <w:numId w:val="15"/>
        </w:numPr>
        <w:shd w:val="clear" w:color="auto" w:fill="auto"/>
        <w:tabs>
          <w:tab w:val="left" w:pos="1090"/>
        </w:tabs>
        <w:spacing w:line="240" w:lineRule="auto"/>
        <w:ind w:left="20" w:right="20" w:firstLine="720"/>
        <w:rPr>
          <w:sz w:val="28"/>
          <w:szCs w:val="28"/>
        </w:rPr>
      </w:pPr>
      <w:r w:rsidRPr="00090D83">
        <w:rPr>
          <w:sz w:val="28"/>
          <w:szCs w:val="28"/>
        </w:rPr>
        <w:t>закрепление специалистов районного отдела образования при проведении процедур ФИСОКО, показавших признаки необъективности и/или вошедших в «зону риска»;</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привлечение к дисциплинарной/административной ответственности лиц, допустивших нарушение при проведении оценочных процедур.</w:t>
      </w:r>
    </w:p>
    <w:p w:rsidR="00E442B3" w:rsidRPr="00090D83" w:rsidRDefault="00E442B3" w:rsidP="009A597A">
      <w:pPr>
        <w:pStyle w:val="21"/>
        <w:numPr>
          <w:ilvl w:val="0"/>
          <w:numId w:val="20"/>
        </w:numPr>
        <w:shd w:val="clear" w:color="auto" w:fill="auto"/>
        <w:tabs>
          <w:tab w:val="left" w:pos="1398"/>
        </w:tabs>
        <w:spacing w:line="240" w:lineRule="auto"/>
        <w:ind w:left="20" w:right="20" w:firstLine="720"/>
        <w:rPr>
          <w:sz w:val="28"/>
          <w:szCs w:val="28"/>
        </w:rPr>
      </w:pPr>
      <w:r w:rsidRPr="00090D83">
        <w:rPr>
          <w:sz w:val="28"/>
          <w:szCs w:val="28"/>
        </w:rPr>
        <w:t xml:space="preserve">Анализ эффективности принятых управленческих решений и комплекса мер направлен на оценку и последующий анализ комплекса мер и управленческих решений, направленных на совершенствование </w:t>
      </w:r>
      <w:r w:rsidRPr="00090D83">
        <w:rPr>
          <w:sz w:val="28"/>
          <w:szCs w:val="28"/>
        </w:rPr>
        <w:lastRenderedPageBreak/>
        <w:t>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муниципальной системы объективности процедур оценки качества и олимпиад, и приводят к корректировке имеющихся и/или постановке новых целей муниципальной системы объективности процедур оценки качества и олимпиад.</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 Система мониторинга эффективности деятельности руководителей всех образовательных организаций Тоцкого района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4.8.2. Цели системы мониторинга эффективности деятельности руководителей всех образовательных организаций Тоцкого района:</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профессиональных компетенций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качества управленческой деятельности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качества подготовки обучающихся в образовательных организациях;</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образовательной организации квалифицированными кадрами;</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потребности муниципалитета в резерве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w:t>
      </w:r>
    </w:p>
    <w:p w:rsidR="00431ABC" w:rsidRPr="00090D83" w:rsidRDefault="00431ABC" w:rsidP="009A597A">
      <w:pPr>
        <w:pStyle w:val="21"/>
        <w:shd w:val="clear" w:color="auto" w:fill="auto"/>
        <w:spacing w:line="240" w:lineRule="auto"/>
        <w:ind w:left="20" w:right="20" w:firstLine="720"/>
        <w:rPr>
          <w:sz w:val="28"/>
          <w:szCs w:val="28"/>
        </w:rPr>
      </w:pPr>
      <w:r w:rsidRPr="00090D83">
        <w:rPr>
          <w:sz w:val="28"/>
          <w:szCs w:val="28"/>
        </w:rPr>
        <w:t>4.8.2. Показатели и методы сбора информации, используемые в системе мониторинга эффективности деятельности руководителей всех образовательных организаций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мониторинга эффективности деятельности руководителей всех образовательных организаций района:</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lastRenderedPageBreak/>
        <w:t>- процентная доля руководителей образовательных организаций района, обладающих требуемым качеством профессиональной подготовки,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70"/>
        </w:tabs>
        <w:spacing w:line="240" w:lineRule="auto"/>
        <w:ind w:left="20" w:right="20" w:firstLine="720"/>
        <w:rPr>
          <w:sz w:val="28"/>
          <w:szCs w:val="28"/>
        </w:rPr>
      </w:pPr>
      <w:r w:rsidRPr="00090D83">
        <w:rPr>
          <w:sz w:val="28"/>
          <w:szCs w:val="28"/>
        </w:rPr>
        <w:t>процентная доля руководителей образовательных организаций, добровольно прошедших процедуру выявления профессиональных дефицитов,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13"/>
        </w:tabs>
        <w:spacing w:line="240" w:lineRule="auto"/>
        <w:ind w:left="20" w:right="20" w:firstLine="720"/>
        <w:rPr>
          <w:sz w:val="28"/>
          <w:szCs w:val="28"/>
        </w:rPr>
      </w:pPr>
      <w:r w:rsidRPr="00090D83">
        <w:rPr>
          <w:sz w:val="28"/>
          <w:szCs w:val="28"/>
        </w:rPr>
        <w:t>процентная доля молодых специалистов - учителей в образовательных организациях от общего числа учителей в общеобразовательных организациях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менее 18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более 30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00"/>
        <w:rPr>
          <w:sz w:val="28"/>
          <w:szCs w:val="28"/>
        </w:rPr>
      </w:pPr>
      <w:r w:rsidRPr="00090D83">
        <w:rPr>
          <w:sz w:val="28"/>
          <w:szCs w:val="28"/>
        </w:rPr>
        <w:t>процентная доля педагогических работников образовательных организаций, имеющих нагрузку более чем по двум учебным предметам/предметным областям,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09"/>
        </w:tabs>
        <w:spacing w:line="240" w:lineRule="auto"/>
        <w:ind w:left="20" w:right="20" w:firstLine="700"/>
        <w:rPr>
          <w:sz w:val="28"/>
          <w:szCs w:val="28"/>
        </w:rPr>
      </w:pPr>
      <w:r w:rsidRPr="00090D83">
        <w:rPr>
          <w:sz w:val="28"/>
          <w:szCs w:val="28"/>
        </w:rPr>
        <w:t>процентная доля административных работников образовательных организаций, имеющих педагогическую нагрузку, от общего числа административных работников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 уровень сформированности профессиональных компетенций руководителей образовательных организаций,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оценено качество управленческой деятельности,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базовой подготовки обучающихся в образовательной организации (доля участников оценочной процедуры (ЕГЭ, ОГЭ, ВПР, региональный мониторинг), не преодолевших нижнюю границу баллов;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 результаты не ниже «средних» в массовых предметах; доля участников данной оценочной процедуры (РМ) в данной параллели, показавших результаты не ниже базового уровня и не выше высокого уровня сформированности проверяемых планируемых результатов), от общего числа руководителей всех образовательных организаций Тоцкого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lastRenderedPageBreak/>
        <w:t>процентная доля руководителей образовательных организаций,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доля участников данной оценочной процедуры (РМ) в данной параллели, результаты которых не ниже границы достижения высокого уровня подготовки;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Тоцкого района;</w:t>
      </w:r>
    </w:p>
    <w:p w:rsidR="00C8311C" w:rsidRPr="00090D83" w:rsidRDefault="00C8311C"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руководителей образовательных организаций, у которых оценена организация получения образования обучающимися с ОВЗ,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объективности результатов внешней оценки (количество оценочных процедур, в которых обнаружены признаки необъективности результатов (внешний индекс необъективности); доля медалистов, которые получили результаты ЕГЭ существенно ниже, чем требуемые для подтверждения медали (индекс неподтверждения медалистов);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оценены условия осуществления образовательной деятельности,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0"/>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человек, включенных в резерв управленческих кадров, от общего числа руководителей всех образовательных организаций района.</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t>Методы сбора информации, используемые в системе мониторинга эффективности деятельности руководителей всех образовательных организаций, определяют порядок получения показателей системы мониторинга эффективности деятельности руководителей всех образовательных организаций района. В системе мониторинга эффективности деятельности руководителей всех образовательных муниципалитета используются выборочный метод, метод измерений, документальный анализ (контент-анализ).</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lastRenderedPageBreak/>
        <w:t>Источники данных, используемые для сбора информации в системе мониторинга эффективности деятельности руководителей всех образовательных организаций Тоцкого района:</w:t>
      </w:r>
    </w:p>
    <w:p w:rsidR="00245D80" w:rsidRPr="00090D83" w:rsidRDefault="00245D80"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45D80" w:rsidRPr="00090D83" w:rsidRDefault="00245D80"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45D80" w:rsidRPr="00090D83" w:rsidRDefault="00245D80"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245D80" w:rsidRPr="00090D83" w:rsidRDefault="000D2AA8" w:rsidP="009A597A">
      <w:pPr>
        <w:pStyle w:val="21"/>
        <w:numPr>
          <w:ilvl w:val="0"/>
          <w:numId w:val="15"/>
        </w:numPr>
        <w:shd w:val="clear" w:color="auto" w:fill="auto"/>
        <w:tabs>
          <w:tab w:val="left" w:pos="380"/>
          <w:tab w:val="left" w:pos="709"/>
          <w:tab w:val="left" w:pos="851"/>
        </w:tabs>
        <w:spacing w:line="240" w:lineRule="auto"/>
        <w:ind w:left="20" w:right="20" w:firstLine="547"/>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r w:rsidR="005A3F11" w:rsidRPr="00090D83">
        <w:rPr>
          <w:sz w:val="28"/>
          <w:szCs w:val="28"/>
        </w:rPr>
        <w:t>;</w:t>
      </w:r>
    </w:p>
    <w:p w:rsidR="000D2AA8" w:rsidRPr="00090D83" w:rsidRDefault="000D2A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база олимпиад, конкурсов и соревнований школьников;</w:t>
      </w:r>
    </w:p>
    <w:p w:rsidR="000D2AA8" w:rsidRPr="00090D83" w:rsidRDefault="000D2A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 опрос (контекстные данные образовательных организаций).</w:t>
      </w:r>
    </w:p>
    <w:p w:rsidR="001461E7" w:rsidRPr="00090D83" w:rsidRDefault="001461E7" w:rsidP="009A597A">
      <w:pPr>
        <w:pStyle w:val="21"/>
        <w:numPr>
          <w:ilvl w:val="0"/>
          <w:numId w:val="21"/>
        </w:numPr>
        <w:shd w:val="clear" w:color="auto" w:fill="auto"/>
        <w:tabs>
          <w:tab w:val="left" w:pos="1446"/>
        </w:tabs>
        <w:spacing w:line="240" w:lineRule="auto"/>
        <w:ind w:left="20" w:right="20" w:firstLine="720"/>
        <w:rPr>
          <w:sz w:val="28"/>
          <w:szCs w:val="28"/>
        </w:rPr>
      </w:pPr>
      <w:r w:rsidRPr="00090D83">
        <w:rPr>
          <w:sz w:val="28"/>
          <w:szCs w:val="28"/>
        </w:rPr>
        <w:t>Мониторинг состояния системы мониторинга эффективности деятельности руководителей всех образовательных организаций Тоцкого района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w:t>
      </w:r>
    </w:p>
    <w:p w:rsidR="001461E7" w:rsidRPr="00090D83" w:rsidRDefault="001461E7" w:rsidP="009A597A">
      <w:pPr>
        <w:pStyle w:val="21"/>
        <w:numPr>
          <w:ilvl w:val="0"/>
          <w:numId w:val="21"/>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1461E7" w:rsidRPr="00090D83" w:rsidRDefault="001461E7"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региональных показателей обеспечивает:</w:t>
      </w:r>
    </w:p>
    <w:p w:rsidR="001461E7" w:rsidRPr="00090D83" w:rsidRDefault="001461E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результатов уровня сформированности профессиональных компетенций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управленческой деятельности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базовой подготовки обучающихся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подготовки обучающихся высокого уровня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организации получения образования обучающимися с ОВЗ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объективности результатов внешней оценки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условий осуществления образовательной деятельности;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анализ организации профессиональной ориентации и дополнительного образования обучающихся в образовательной организации;</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 анализ формирования резерва управленческих кадров в образовательных организациях района;</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оценки компетенций руководителей образовательных организаций.</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1461E7" w:rsidRPr="00090D83" w:rsidRDefault="001461E7"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руководителям образовательной организации;</w:t>
      </w:r>
    </w:p>
    <w:p w:rsidR="001461E7" w:rsidRPr="00090D83" w:rsidRDefault="001461E7" w:rsidP="009A597A">
      <w:pPr>
        <w:pStyle w:val="21"/>
        <w:numPr>
          <w:ilvl w:val="0"/>
          <w:numId w:val="15"/>
        </w:numPr>
        <w:shd w:val="clear" w:color="auto" w:fill="auto"/>
        <w:tabs>
          <w:tab w:val="left" w:pos="709"/>
          <w:tab w:val="left" w:pos="1110"/>
        </w:tabs>
        <w:spacing w:line="240" w:lineRule="auto"/>
        <w:ind w:right="20" w:firstLine="547"/>
        <w:rPr>
          <w:sz w:val="28"/>
          <w:szCs w:val="28"/>
        </w:rPr>
      </w:pPr>
      <w:r w:rsidRPr="00090D83">
        <w:rPr>
          <w:sz w:val="28"/>
          <w:szCs w:val="28"/>
        </w:rPr>
        <w:t>органам местного самоуправления.</w:t>
      </w:r>
    </w:p>
    <w:p w:rsidR="000D5A57" w:rsidRPr="00090D83" w:rsidRDefault="000D5A57" w:rsidP="009A597A">
      <w:pPr>
        <w:pStyle w:val="21"/>
        <w:numPr>
          <w:ilvl w:val="0"/>
          <w:numId w:val="21"/>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эффективности деятельности руководителей всех образовательных организаций Тоцкого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мониторинга 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проведение профессиональных конкурсов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стажировочной деятельности для руководителей образовательных организаций по вопросам управления качеством образования;</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сетевого взаимодействия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проведение процедур, направленных на выявление и устранение профессиональных дефицитов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муниципального этапа регионального конкурса «Лидер в образовании».</w:t>
      </w:r>
    </w:p>
    <w:p w:rsidR="000D5A57" w:rsidRPr="00090D83" w:rsidRDefault="000D5A57" w:rsidP="009A597A">
      <w:pPr>
        <w:pStyle w:val="21"/>
        <w:shd w:val="clear" w:color="auto" w:fill="auto"/>
        <w:spacing w:line="240" w:lineRule="auto"/>
        <w:ind w:left="20" w:firstLine="720"/>
        <w:rPr>
          <w:sz w:val="28"/>
          <w:szCs w:val="28"/>
        </w:rPr>
      </w:pPr>
      <w:r w:rsidRPr="00090D83">
        <w:rPr>
          <w:sz w:val="28"/>
          <w:szCs w:val="28"/>
        </w:rPr>
        <w:t>Управленческие решения, направленные на совершенствование системы мониторинга</w:t>
      </w:r>
    </w:p>
    <w:p w:rsidR="000D5A57" w:rsidRPr="00090D83" w:rsidRDefault="000D5A57" w:rsidP="009A597A">
      <w:pPr>
        <w:pStyle w:val="21"/>
        <w:shd w:val="clear" w:color="auto" w:fill="auto"/>
        <w:spacing w:line="240" w:lineRule="auto"/>
        <w:ind w:left="20" w:right="20" w:firstLine="0"/>
        <w:rPr>
          <w:sz w:val="28"/>
          <w:szCs w:val="28"/>
        </w:rPr>
      </w:pPr>
      <w:r w:rsidRPr="00090D83">
        <w:rPr>
          <w:sz w:val="28"/>
          <w:szCs w:val="28"/>
        </w:rPr>
        <w:t>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разработка муниципального задания образовательным организациям для повышения квалификации руководителей образовательных организаций на следующий календарный год;</w:t>
      </w:r>
    </w:p>
    <w:p w:rsidR="000D5A57" w:rsidRPr="00090D83" w:rsidRDefault="000D5A5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резерва управленческих кадров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создание и ежегодное наполнение информационного банка резерва управленческих кадров руководителей образовательных организаций.</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4.8.6.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Тоцкого района.</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 xml:space="preserve">4.9. Система мониторинга качества дополнительного профессионального образования педагогических работников района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w:t>
      </w:r>
      <w:r w:rsidR="00CF006E">
        <w:rPr>
          <w:sz w:val="28"/>
          <w:szCs w:val="28"/>
        </w:rPr>
        <w:t xml:space="preserve">профессионального </w:t>
      </w:r>
      <w:r w:rsidRPr="00090D83">
        <w:rPr>
          <w:sz w:val="28"/>
          <w:szCs w:val="28"/>
        </w:rPr>
        <w:t>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с учетом социально- экономического развития муниципалитета, наличия кадровых ресурсов, запросов муниципальной системы образования и общественности.</w:t>
      </w:r>
    </w:p>
    <w:p w:rsidR="00762CFD" w:rsidRDefault="00762CFD" w:rsidP="009A597A">
      <w:pPr>
        <w:pStyle w:val="21"/>
        <w:shd w:val="clear" w:color="auto" w:fill="auto"/>
        <w:spacing w:line="240" w:lineRule="auto"/>
        <w:ind w:left="20" w:right="20" w:firstLine="720"/>
        <w:rPr>
          <w:sz w:val="28"/>
          <w:szCs w:val="28"/>
        </w:rPr>
      </w:pPr>
      <w:r w:rsidRPr="00090D83">
        <w:rPr>
          <w:sz w:val="28"/>
          <w:szCs w:val="28"/>
        </w:rPr>
        <w:t>4.9.1. Цели системы мониторинга качества дополнительного профессионального образования педагогических работников Тоцкого района:</w:t>
      </w:r>
    </w:p>
    <w:p w:rsidR="00CF006E" w:rsidRPr="00090D83" w:rsidRDefault="00CF006E" w:rsidP="00CF006E">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 xml:space="preserve">выявление </w:t>
      </w:r>
      <w:r>
        <w:rPr>
          <w:sz w:val="28"/>
          <w:szCs w:val="28"/>
        </w:rPr>
        <w:t>причин кадрового</w:t>
      </w:r>
      <w:r w:rsidRPr="00090D83">
        <w:rPr>
          <w:sz w:val="28"/>
          <w:szCs w:val="28"/>
        </w:rPr>
        <w:t xml:space="preserve"> дефицитов педагогов;</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профессиональных дефицит</w:t>
      </w:r>
      <w:r w:rsidR="00CF006E">
        <w:rPr>
          <w:sz w:val="28"/>
          <w:szCs w:val="28"/>
        </w:rPr>
        <w:t>а</w:t>
      </w:r>
      <w:r w:rsidRPr="00090D83">
        <w:rPr>
          <w:sz w:val="28"/>
          <w:szCs w:val="28"/>
        </w:rPr>
        <w:t>;</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проведения аттестации педагогических работников, направленной на повышение эффективности и качества педагогической деятельности;</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стимулирование профессионального роста педагогов, в том числе через профессиональные конкурсы;</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вовлечение педагогов в экспертную деятельность;</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потребности муниципалитета;</w:t>
      </w:r>
    </w:p>
    <w:p w:rsidR="00762CFD" w:rsidRPr="00090D83" w:rsidRDefault="00762CFD" w:rsidP="009A597A">
      <w:pPr>
        <w:pStyle w:val="21"/>
        <w:shd w:val="clear" w:color="auto" w:fill="auto"/>
        <w:spacing w:line="240" w:lineRule="auto"/>
        <w:ind w:left="20" w:firstLine="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выявленных дефицитов;</w:t>
      </w:r>
    </w:p>
    <w:p w:rsidR="00762CFD" w:rsidRPr="00090D83" w:rsidRDefault="00762CFD"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организация диагностики профессионального выгорания педагогов и проведение профилактики профессионального выгорания педагогов;</w:t>
      </w:r>
    </w:p>
    <w:p w:rsidR="00762CFD" w:rsidRPr="00090D83" w:rsidRDefault="00762CFD"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построение индивидуальной образовательной траектории профессионального развития педагогов.</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социально-экономического развития и потребностей Тоцкого района.</w:t>
      </w:r>
    </w:p>
    <w:p w:rsidR="00933F7A" w:rsidRPr="00090D83" w:rsidRDefault="00933F7A" w:rsidP="009A597A">
      <w:pPr>
        <w:pStyle w:val="21"/>
        <w:shd w:val="clear" w:color="auto" w:fill="auto"/>
        <w:spacing w:line="240" w:lineRule="auto"/>
        <w:ind w:left="20" w:right="20" w:firstLine="720"/>
        <w:rPr>
          <w:sz w:val="28"/>
          <w:szCs w:val="28"/>
        </w:rPr>
      </w:pPr>
      <w:r w:rsidRPr="00090D83">
        <w:rPr>
          <w:sz w:val="28"/>
          <w:szCs w:val="28"/>
        </w:rPr>
        <w:t xml:space="preserve">4.9.2. Показатели и методы сбора информации, используемые в системе мониторинга </w:t>
      </w:r>
      <w:r w:rsidR="00CF006E">
        <w:rPr>
          <w:sz w:val="28"/>
          <w:szCs w:val="28"/>
        </w:rPr>
        <w:t xml:space="preserve">профессионального </w:t>
      </w:r>
      <w:r w:rsidR="00CF006E" w:rsidRPr="00090D83">
        <w:rPr>
          <w:sz w:val="28"/>
          <w:szCs w:val="28"/>
        </w:rPr>
        <w:t xml:space="preserve">развития педагогических работников </w:t>
      </w:r>
      <w:r w:rsidR="00CF006E">
        <w:rPr>
          <w:sz w:val="28"/>
          <w:szCs w:val="28"/>
        </w:rPr>
        <w:t xml:space="preserve">и </w:t>
      </w:r>
      <w:r w:rsidRPr="00090D83">
        <w:rPr>
          <w:sz w:val="28"/>
          <w:szCs w:val="28"/>
        </w:rPr>
        <w:lastRenderedPageBreak/>
        <w:t>качества дополнительного профессионального образования педагогических работников муниципалитета,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933F7A" w:rsidRDefault="00933F7A"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мониторинга качества дополнительного профессионального образования педагогических работников района:</w:t>
      </w:r>
    </w:p>
    <w:p w:rsidR="00CF006E" w:rsidRDefault="00CF006E" w:rsidP="00CF006E">
      <w:pPr>
        <w:pStyle w:val="21"/>
        <w:shd w:val="clear" w:color="auto" w:fill="auto"/>
        <w:spacing w:line="240" w:lineRule="auto"/>
        <w:ind w:right="20" w:firstLine="0"/>
        <w:rPr>
          <w:sz w:val="28"/>
          <w:szCs w:val="28"/>
        </w:rPr>
      </w:pPr>
      <w:r>
        <w:rPr>
          <w:sz w:val="28"/>
          <w:szCs w:val="28"/>
        </w:rPr>
        <w:t xml:space="preserve">        - процент обеспеченности образовательных организаций педагогическими и руководящими кадрами;</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00A42DD5" w:rsidRPr="00090D83">
        <w:rPr>
          <w:sz w:val="28"/>
          <w:szCs w:val="28"/>
        </w:rPr>
        <w:t>процентная</w:t>
      </w:r>
      <w:r w:rsidR="00A42DD5">
        <w:rPr>
          <w:sz w:val="28"/>
          <w:szCs w:val="28"/>
        </w:rPr>
        <w:t xml:space="preserve"> доля </w:t>
      </w:r>
      <w:r w:rsidR="006356C8">
        <w:rPr>
          <w:sz w:val="28"/>
          <w:szCs w:val="28"/>
        </w:rPr>
        <w:t>педагогических работников в общей численности педагогических работников, имеющих нагрузку более 36 часов;</w:t>
      </w:r>
    </w:p>
    <w:p w:rsidR="006356C8" w:rsidRPr="00090D83" w:rsidRDefault="006356C8"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образовательных организаций, в которых более 30% учителей преподают учебные предметы не в соответствии с полученным образованием;</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 и формирующих на основе рекомендаций индивидуальной образовательной траектории профессионального развития;</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lastRenderedPageBreak/>
        <w:t>процентная доля педагогов, освоивших программы дополнительного профессионального образования, разработанные и реализованные с учетом потребности образовательных организаций района,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933F7A" w:rsidRPr="00090D83" w:rsidRDefault="00933F7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Методы сбора информации, используемые в системе мониторинга качества дополнительного профессионального образования педагогических работников Тоцкого района, определяют порядок получения показателей системы мониторинга качества дополнительного профессионального образования педагогических работников образовательных организаций.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w:t>
      </w:r>
    </w:p>
    <w:p w:rsidR="0053460A" w:rsidRPr="00090D83" w:rsidRDefault="0053460A"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оценки профессиональных дефицитов педагогов;</w:t>
      </w:r>
    </w:p>
    <w:p w:rsidR="0053460A" w:rsidRPr="00090D83" w:rsidRDefault="0053460A"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региональная информационная система аттестации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повышения профессионального уровня педагогических работников.</w:t>
      </w:r>
    </w:p>
    <w:p w:rsidR="0053460A" w:rsidRDefault="0053460A"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4.9.3. Мониторинг состояния системы мониторинга </w:t>
      </w:r>
      <w:r w:rsidR="00FB00A0">
        <w:rPr>
          <w:sz w:val="28"/>
          <w:szCs w:val="28"/>
        </w:rPr>
        <w:t xml:space="preserve">профессионального развития педагогов и </w:t>
      </w:r>
      <w:r w:rsidRPr="00090D83">
        <w:rPr>
          <w:sz w:val="28"/>
          <w:szCs w:val="28"/>
        </w:rPr>
        <w:t>качества дополнительного профессионального образования педагогических работников района 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w:t>
      </w:r>
    </w:p>
    <w:p w:rsidR="00FB00A0" w:rsidRDefault="00FB00A0" w:rsidP="00FB00A0">
      <w:pPr>
        <w:pStyle w:val="21"/>
        <w:shd w:val="clear" w:color="auto" w:fill="auto"/>
        <w:spacing w:line="240" w:lineRule="auto"/>
        <w:ind w:right="20" w:firstLine="0"/>
        <w:rPr>
          <w:sz w:val="28"/>
          <w:szCs w:val="28"/>
        </w:rPr>
      </w:pPr>
      <w:r>
        <w:rPr>
          <w:sz w:val="28"/>
          <w:szCs w:val="28"/>
        </w:rPr>
        <w:t>процент обеспеченности образовательных организаций педагогическими и руководящими кадрами;</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педагогических работников в общей численности педагогических работников, имеющих нагрузку более 36 часов;</w:t>
      </w:r>
    </w:p>
    <w:p w:rsidR="00FB00A0" w:rsidRPr="00090D83"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образовательных организаций, в которых более 30% учителей преподают учебные предметы не в соответствии с полученным образованием;</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индивидуальной образовательной траектории профессионального развития педагога,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с учетом потребности Тоцкого района,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53460A" w:rsidRPr="00090D83" w:rsidRDefault="0053460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показатели, отражающие специфику Тоцкого района.</w:t>
      </w:r>
    </w:p>
    <w:p w:rsidR="00E26185" w:rsidRPr="00090D83" w:rsidRDefault="00E26185" w:rsidP="009A597A">
      <w:pPr>
        <w:pStyle w:val="21"/>
        <w:numPr>
          <w:ilvl w:val="0"/>
          <w:numId w:val="22"/>
        </w:numPr>
        <w:shd w:val="clear" w:color="auto" w:fill="auto"/>
        <w:tabs>
          <w:tab w:val="left" w:pos="1383"/>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разработке адресных рекомендаций субъектам образовательного процесса по результатам проведенного анализа.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Комплексный анализ результатов мониторинга муниципальных показателей обеспечивает:</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освоения программ дополнительного профессионального образования;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повышение эффективности и качества педагогической деятельности посредством индивидуальной работы над выявленными профессиональными </w:t>
      </w:r>
      <w:r w:rsidRPr="00090D83">
        <w:rPr>
          <w:sz w:val="28"/>
          <w:szCs w:val="28"/>
        </w:rPr>
        <w:lastRenderedPageBreak/>
        <w:t>дефицитами, поддержки мотивации к профессиональному росту, работы против профессионального выгорания;</w:t>
      </w:r>
    </w:p>
    <w:p w:rsidR="00E26185" w:rsidRPr="00090D83" w:rsidRDefault="00E26185"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иное, отражающее специфику Тоцкого района.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организациям, реализующим в регионе программы дополнительного профессионального образования.</w:t>
      </w:r>
    </w:p>
    <w:p w:rsidR="00CC22A9" w:rsidRPr="00090D83" w:rsidRDefault="00CC22A9" w:rsidP="009A597A">
      <w:pPr>
        <w:pStyle w:val="21"/>
        <w:numPr>
          <w:ilvl w:val="0"/>
          <w:numId w:val="22"/>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конкурсов профессионального мастерства педагогов;</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организация обмена опытом и лучшими педагогическими практиками;</w:t>
      </w:r>
    </w:p>
    <w:p w:rsidR="00CC22A9" w:rsidRPr="00090D83" w:rsidRDefault="00CC22A9"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повышение мотивации к формированию индивидуальной образовательной траектории профессионального развития педагогов;</w:t>
      </w:r>
    </w:p>
    <w:p w:rsidR="00CC22A9" w:rsidRPr="00090D83" w:rsidRDefault="00CC22A9" w:rsidP="009A597A">
      <w:pPr>
        <w:pStyle w:val="21"/>
        <w:shd w:val="clear" w:color="auto" w:fill="auto"/>
        <w:spacing w:line="240" w:lineRule="auto"/>
        <w:ind w:left="1160" w:firstLine="0"/>
        <w:jc w:val="left"/>
        <w:rPr>
          <w:sz w:val="28"/>
          <w:szCs w:val="28"/>
        </w:rPr>
      </w:pPr>
      <w:r w:rsidRPr="00090D83">
        <w:rPr>
          <w:sz w:val="28"/>
          <w:szCs w:val="28"/>
        </w:rPr>
        <w:t>профилактика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иные мероприятия, направленные на повышение качества дополнительного профессионального образования педагогических работников.</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мониторинга качества дополнительного профессионального образования педагогических работников:</w:t>
      </w:r>
    </w:p>
    <w:p w:rsidR="00CC22A9" w:rsidRPr="00090D83" w:rsidRDefault="00CC22A9"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в образовательных организациях индивидуальных планов профессионального развития педагогов;</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поддержки профессионального роста;</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профилактики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совершенствование нормативно-правовых актов Тоцкого района, образовательных организаций в части повышения профессионального мастерства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4.9.6.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w:t>
      </w:r>
      <w:r w:rsidRPr="00090D83">
        <w:rPr>
          <w:sz w:val="28"/>
          <w:szCs w:val="28"/>
        </w:rPr>
        <w:lastRenderedPageBreak/>
        <w:t>совершенствование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целей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4.10. Система методической работы в Тоцком районе 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реализацию системы наставничества, на деятельность методических объединений и профессиональных сообществ педагогов.</w:t>
      </w:r>
    </w:p>
    <w:p w:rsidR="00762798" w:rsidRPr="00090D83" w:rsidRDefault="00762798" w:rsidP="009A597A">
      <w:pPr>
        <w:pStyle w:val="21"/>
        <w:numPr>
          <w:ilvl w:val="0"/>
          <w:numId w:val="23"/>
        </w:numPr>
        <w:shd w:val="clear" w:color="auto" w:fill="auto"/>
        <w:tabs>
          <w:tab w:val="left" w:pos="851"/>
          <w:tab w:val="left" w:pos="1455"/>
        </w:tabs>
        <w:spacing w:line="240" w:lineRule="auto"/>
        <w:ind w:left="20" w:firstLine="720"/>
        <w:rPr>
          <w:sz w:val="28"/>
          <w:szCs w:val="28"/>
        </w:rPr>
      </w:pPr>
      <w:r w:rsidRPr="00090D83">
        <w:rPr>
          <w:sz w:val="28"/>
          <w:szCs w:val="28"/>
        </w:rPr>
        <w:t>Цели системы методической работы в Тоцком районе:</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развитие потенциала и поддержка молодых педагогов;</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реализация системы наставничества;</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организация сетевых форм взаимодействия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поддержки молодых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наставничества.</w:t>
      </w:r>
    </w:p>
    <w:p w:rsidR="00762798" w:rsidRPr="00090D83" w:rsidRDefault="00762798" w:rsidP="009A597A">
      <w:pPr>
        <w:pStyle w:val="21"/>
        <w:shd w:val="clear" w:color="auto" w:fill="auto"/>
        <w:tabs>
          <w:tab w:val="left" w:pos="709"/>
          <w:tab w:val="left" w:pos="851"/>
        </w:tabs>
        <w:spacing w:line="240" w:lineRule="auto"/>
        <w:ind w:left="20" w:firstLine="547"/>
        <w:rPr>
          <w:sz w:val="28"/>
          <w:szCs w:val="28"/>
        </w:rPr>
      </w:pPr>
      <w:r w:rsidRPr="00090D83">
        <w:rPr>
          <w:sz w:val="28"/>
          <w:szCs w:val="28"/>
        </w:rPr>
        <w:t>Представленные цели позволяют в совокупности оценивать методическую систему в</w:t>
      </w:r>
    </w:p>
    <w:p w:rsidR="00762798" w:rsidRPr="00090D83" w:rsidRDefault="00762798" w:rsidP="009A597A">
      <w:pPr>
        <w:pStyle w:val="21"/>
        <w:shd w:val="clear" w:color="auto" w:fill="auto"/>
        <w:tabs>
          <w:tab w:val="left" w:pos="709"/>
          <w:tab w:val="left" w:pos="851"/>
        </w:tabs>
        <w:spacing w:line="240" w:lineRule="auto"/>
        <w:ind w:left="20" w:right="20" w:firstLine="0"/>
        <w:rPr>
          <w:sz w:val="28"/>
          <w:szCs w:val="28"/>
        </w:rPr>
      </w:pPr>
      <w:r w:rsidRPr="00090D83">
        <w:rPr>
          <w:sz w:val="28"/>
          <w:szCs w:val="28"/>
        </w:rPr>
        <w:t>Тоцком районе с учетом федеральных тенденций и потребностей Оренбургской области.</w:t>
      </w:r>
    </w:p>
    <w:p w:rsidR="00762798" w:rsidRPr="00090D83" w:rsidRDefault="00762798" w:rsidP="009A597A">
      <w:pPr>
        <w:pStyle w:val="21"/>
        <w:numPr>
          <w:ilvl w:val="0"/>
          <w:numId w:val="23"/>
        </w:numPr>
        <w:shd w:val="clear" w:color="auto" w:fill="auto"/>
        <w:tabs>
          <w:tab w:val="left" w:pos="851"/>
          <w:tab w:val="left" w:pos="1450"/>
        </w:tabs>
        <w:spacing w:line="240" w:lineRule="auto"/>
        <w:ind w:left="20" w:right="20" w:firstLine="720"/>
        <w:rPr>
          <w:sz w:val="28"/>
          <w:szCs w:val="28"/>
        </w:rPr>
      </w:pPr>
      <w:r w:rsidRPr="00090D83">
        <w:rPr>
          <w:sz w:val="28"/>
          <w:szCs w:val="28"/>
        </w:rPr>
        <w:t>Показатели и методы сбора информации, используемые в системе методической работы в Тоцком районе,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Показатели, используемые в системе методической работы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районе;</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lastRenderedPageBreak/>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 района;</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762798" w:rsidRPr="00090D83" w:rsidRDefault="00762798" w:rsidP="009A597A">
      <w:pPr>
        <w:pStyle w:val="21"/>
        <w:shd w:val="clear" w:color="auto" w:fill="auto"/>
        <w:tabs>
          <w:tab w:val="left" w:pos="709"/>
          <w:tab w:val="left" w:pos="851"/>
        </w:tabs>
        <w:spacing w:line="240" w:lineRule="auto"/>
        <w:ind w:left="20" w:right="20" w:firstLine="547"/>
        <w:rPr>
          <w:sz w:val="28"/>
          <w:szCs w:val="28"/>
        </w:rPr>
      </w:pPr>
      <w:r w:rsidRPr="00090D83">
        <w:rPr>
          <w:sz w:val="28"/>
          <w:szCs w:val="28"/>
        </w:rPr>
        <w:t>- иные показатели, отражающие специфику Тоцкого района.</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методической работы в Тоцком районе, определяют порядок получения показателей системы методической работы. </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методической работы используются выборочный метод, метод измерений, документальный анализ (контент-анализ).</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поддержки молодых педагогов;</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наставничества;</w:t>
      </w:r>
    </w:p>
    <w:p w:rsidR="00D31180" w:rsidRPr="00090D83" w:rsidRDefault="00D31180"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информационная система методических объединений и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4.10.3. Мониторинг состояния системы методической работы в направлен на получение информации по организации и реализации методической работы по показателям:</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сопровождаемых педагогами - методистами;</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lastRenderedPageBreak/>
        <w:t>- иное в соответствии со спецификой муниципалитета.</w:t>
      </w:r>
    </w:p>
    <w:p w:rsidR="00F65A60" w:rsidRPr="00090D83" w:rsidRDefault="00F65A60" w:rsidP="009A597A">
      <w:pPr>
        <w:pStyle w:val="21"/>
        <w:numPr>
          <w:ilvl w:val="0"/>
          <w:numId w:val="24"/>
        </w:numPr>
        <w:shd w:val="clear" w:color="auto" w:fill="auto"/>
        <w:tabs>
          <w:tab w:val="left" w:pos="709"/>
          <w:tab w:val="left" w:pos="874"/>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субъектам образовательного процесса.</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Комплексный анализ результатов мониторинга обеспечивает:</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системы поддержки молодых педагогов, реализуемой в Тоцком районе;</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системы наставничества;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методической поддержки педагогов;</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деятельности методических объединений педагогов и других профессиональных сообществ педагогов.</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 и районному отделу образования администрации Тоцкого района;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720"/>
        <w:rPr>
          <w:sz w:val="28"/>
          <w:szCs w:val="28"/>
        </w:rPr>
      </w:pPr>
      <w:r w:rsidRPr="00090D83">
        <w:rPr>
          <w:sz w:val="28"/>
          <w:szCs w:val="28"/>
        </w:rPr>
        <w:t>организациям, реализующим методическую поддержку педагогов.</w:t>
      </w:r>
    </w:p>
    <w:p w:rsidR="00F65A60" w:rsidRPr="00090D83" w:rsidRDefault="00F65A60" w:rsidP="009A597A">
      <w:pPr>
        <w:pStyle w:val="21"/>
        <w:numPr>
          <w:ilvl w:val="0"/>
          <w:numId w:val="24"/>
        </w:numPr>
        <w:shd w:val="clear" w:color="auto" w:fill="auto"/>
        <w:tabs>
          <w:tab w:val="left" w:pos="812"/>
        </w:tabs>
        <w:spacing w:line="240" w:lineRule="auto"/>
        <w:ind w:left="20" w:right="20" w:firstLine="547"/>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методической работы в Тоцком районе.</w:t>
      </w:r>
    </w:p>
    <w:p w:rsidR="00F65A60" w:rsidRPr="00090D83" w:rsidRDefault="00F65A60" w:rsidP="009A597A">
      <w:pPr>
        <w:pStyle w:val="21"/>
        <w:shd w:val="clear" w:color="auto" w:fill="auto"/>
        <w:spacing w:line="240" w:lineRule="auto"/>
        <w:ind w:left="20" w:firstLine="720"/>
        <w:rPr>
          <w:sz w:val="28"/>
          <w:szCs w:val="28"/>
        </w:rPr>
      </w:pPr>
      <w:r w:rsidRPr="00090D83">
        <w:rPr>
          <w:sz w:val="28"/>
          <w:szCs w:val="28"/>
        </w:rPr>
        <w:t>Комплекс мер, направленный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поддержку молодых педагогов;</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реализацию наставничества;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помощи методическим объединениям образовательных организаций, в том числе развитие сетевого взаимодействия на уровне муниципалитета;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работы с педагогами на основе результатов различных оценочных процедур;</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мероприятия, направленные на совершенствование системы методической работы.</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внесение изменений муниципальную программу «Развитие системы образования Тоцкого района»;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образовательных организаций в части реализации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 xml:space="preserve">Проведение анализа эффективности принятых мер осуществляется на основе результатов мониторинга эффективности принятых управленческих </w:t>
      </w:r>
      <w:r w:rsidRPr="00090D83">
        <w:rPr>
          <w:sz w:val="28"/>
          <w:szCs w:val="28"/>
        </w:rPr>
        <w:lastRenderedPageBreak/>
        <w:t>решений и комплекса мер в течение календарного года, следующего за отчетным периодом.</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w:t>
      </w:r>
      <w:r w:rsidRPr="00090D83">
        <w:rPr>
          <w:rStyle w:val="a5"/>
          <w:sz w:val="28"/>
          <w:szCs w:val="28"/>
        </w:rPr>
        <w:t xml:space="preserve"> Система организации воспитания и социализации обучающихся Тоцкого района</w:t>
      </w:r>
      <w:r w:rsidRPr="00090D83">
        <w:rPr>
          <w:sz w:val="28"/>
          <w:szCs w:val="28"/>
        </w:rPr>
        <w:t xml:space="preserve"> 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культурно-исторические условия муниципалитета,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образовательных организаций района.</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4.11.1. Цели системы организации воспитания и социализации обучающихся образовательных организаций района:</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гражданское воспитание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патриотическое воспитание обучающихся и формирование российской идентичности;</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духовное и нравственное воспитание детей на основе российских традиционных ценностей;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приобщение детей к культурному наследию;</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популяризация научных знаний среди детей;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физическое воспитание и формирование культуры здоровья;</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трудовое воспитание и профессиональное самоопределение;</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экологическое воспитание;</w:t>
      </w:r>
    </w:p>
    <w:p w:rsidR="000D395C" w:rsidRPr="00090D83" w:rsidRDefault="000D395C"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развитие добровольчества (волонтерства) среди обучающихся;</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разработка и реализация комплекса мер, направленных на адаптацию детей мигрантов;</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обеспечение физической, информационной и психологической безопасности детей;</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подготовка и переподготовка кадров по приоритетным направлениям воспитания и социализации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сетевого и межведомственного взаимодействия для методического обеспечения воспитательной работы;</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психолого-педагогической поддержки воспитания в период каникулярного отдыха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повышение педагогической культуры родителей (законных представителей) обучающихся.</w:t>
      </w:r>
    </w:p>
    <w:p w:rsidR="000D395C" w:rsidRPr="00090D83" w:rsidRDefault="000D395C" w:rsidP="009A597A">
      <w:pPr>
        <w:pStyle w:val="21"/>
        <w:shd w:val="clear" w:color="auto" w:fill="auto"/>
        <w:spacing w:line="240" w:lineRule="auto"/>
        <w:ind w:left="20" w:right="20" w:firstLine="547"/>
        <w:rPr>
          <w:sz w:val="28"/>
          <w:szCs w:val="28"/>
        </w:rPr>
      </w:pPr>
      <w:r w:rsidRPr="00090D83">
        <w:rPr>
          <w:sz w:val="28"/>
          <w:szCs w:val="28"/>
        </w:rPr>
        <w:t>Представленные цели позволяют в совокупности оценивать организацию воспитания и социализации обучающихся с учетом реализации государственной политики в сфере воспитания и социализации обучающихся и учитывая социально-экономические, национальные, культурно-исторические условия Тоцкого района и Оренбургской области.</w:t>
      </w:r>
    </w:p>
    <w:p w:rsidR="00530604" w:rsidRPr="00090D83" w:rsidRDefault="00530604" w:rsidP="009A597A">
      <w:pPr>
        <w:pStyle w:val="21"/>
        <w:numPr>
          <w:ilvl w:val="0"/>
          <w:numId w:val="27"/>
        </w:numPr>
        <w:shd w:val="clear" w:color="auto" w:fill="auto"/>
        <w:tabs>
          <w:tab w:val="left" w:pos="1460"/>
        </w:tabs>
        <w:spacing w:line="240" w:lineRule="auto"/>
        <w:ind w:left="20" w:right="20" w:firstLine="547"/>
        <w:rPr>
          <w:sz w:val="28"/>
          <w:szCs w:val="28"/>
        </w:rPr>
      </w:pPr>
      <w:r w:rsidRPr="00090D83">
        <w:rPr>
          <w:sz w:val="28"/>
          <w:szCs w:val="28"/>
        </w:rPr>
        <w:t>Показатели и методы сбора информации, используемые в системе организации воспитания и социализации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организации воспитания и социализации обучающихся образовательных организаций района:</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 xml:space="preserve">Методы сбора информации, используемые в системе организации воспитания и социализации обучающихся образовательных организаций района, определяют порядок получения показателей системы организации воспитания и социализации обучающихся Тоцкого района. В системе </w:t>
      </w:r>
      <w:r w:rsidRPr="00090D83">
        <w:rPr>
          <w:sz w:val="28"/>
          <w:szCs w:val="28"/>
        </w:rPr>
        <w:lastRenderedPageBreak/>
        <w:t>организации воспитания и социализации обучающихся используются выборочный метод, метод измерений, документальный анализ (контент-анализ).</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 в Тоцком районе:</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подготовки кадров по приоритетным направлениям воспитания и социализации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добровольчества (волонтерства) среди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безнадзорности и правонарушений несовершеннолетних обучающихся.</w:t>
      </w:r>
    </w:p>
    <w:p w:rsidR="00870577" w:rsidRPr="00090D83" w:rsidRDefault="00870577" w:rsidP="009A597A">
      <w:pPr>
        <w:pStyle w:val="21"/>
        <w:numPr>
          <w:ilvl w:val="0"/>
          <w:numId w:val="27"/>
        </w:numPr>
        <w:shd w:val="clear" w:color="auto" w:fill="auto"/>
        <w:tabs>
          <w:tab w:val="left" w:pos="851"/>
          <w:tab w:val="left" w:pos="1551"/>
        </w:tabs>
        <w:spacing w:line="240" w:lineRule="auto"/>
        <w:ind w:left="20" w:right="20" w:firstLine="547"/>
        <w:rPr>
          <w:sz w:val="28"/>
          <w:szCs w:val="28"/>
        </w:rPr>
      </w:pPr>
      <w:r w:rsidRPr="00090D83">
        <w:rPr>
          <w:sz w:val="28"/>
          <w:szCs w:val="28"/>
        </w:rPr>
        <w:t>Мониторинг состояния системы организации воспитания и социализации обучающихся образовательных организаций района направлен на получение информации о воспитательном пространстве по показателям:</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w:t>
      </w:r>
    </w:p>
    <w:p w:rsidR="00870577" w:rsidRPr="00090D83" w:rsidRDefault="00870577" w:rsidP="009A597A">
      <w:pPr>
        <w:pStyle w:val="21"/>
        <w:shd w:val="clear" w:color="auto" w:fill="auto"/>
        <w:tabs>
          <w:tab w:val="left" w:pos="851"/>
        </w:tabs>
        <w:spacing w:line="240" w:lineRule="auto"/>
        <w:ind w:left="20" w:firstLine="547"/>
        <w:jc w:val="left"/>
        <w:rPr>
          <w:sz w:val="28"/>
          <w:szCs w:val="28"/>
        </w:rPr>
      </w:pPr>
      <w:r w:rsidRPr="00090D83">
        <w:rPr>
          <w:sz w:val="28"/>
          <w:szCs w:val="28"/>
        </w:rPr>
        <w:t>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F97C2B" w:rsidRPr="00090D83" w:rsidRDefault="00F97C2B" w:rsidP="009A597A">
      <w:pPr>
        <w:pStyle w:val="21"/>
        <w:numPr>
          <w:ilvl w:val="0"/>
          <w:numId w:val="27"/>
        </w:numPr>
        <w:shd w:val="clear" w:color="auto" w:fill="auto"/>
        <w:tabs>
          <w:tab w:val="left" w:pos="1489"/>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региональных показателей и разработке адресных рекомендаций субъектам образовательного процесса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показателей обеспечивает:</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подготовки кадров по приоритетным направлениям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lastRenderedPageBreak/>
        <w:t>анализ реализации программ, направленных на воспитание и социализацию обучающихся;</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анализ развития добровольчества (волонтерства) среди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профилактики безнадзорности и правонарушений несовершеннолетних обучающихся.</w:t>
      </w:r>
    </w:p>
    <w:p w:rsidR="00F97C2B" w:rsidRPr="00090D83" w:rsidRDefault="00F97C2B"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обучающимся;</w:t>
      </w:r>
    </w:p>
    <w:p w:rsidR="00F97C2B" w:rsidRPr="00090D83" w:rsidRDefault="00F97C2B" w:rsidP="009A597A">
      <w:pPr>
        <w:pStyle w:val="21"/>
        <w:numPr>
          <w:ilvl w:val="0"/>
          <w:numId w:val="15"/>
        </w:numPr>
        <w:shd w:val="clear" w:color="auto" w:fill="auto"/>
        <w:tabs>
          <w:tab w:val="left" w:pos="1086"/>
        </w:tabs>
        <w:spacing w:line="240" w:lineRule="auto"/>
        <w:ind w:left="20" w:firstLine="547"/>
        <w:rPr>
          <w:sz w:val="28"/>
          <w:szCs w:val="28"/>
        </w:rPr>
      </w:pPr>
      <w:r w:rsidRPr="00090D83">
        <w:rPr>
          <w:sz w:val="28"/>
          <w:szCs w:val="28"/>
        </w:rPr>
        <w:t>родителям (законным представителям);</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педагогам образовательных организаций;</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97C2B" w:rsidRPr="00090D83" w:rsidRDefault="00F97C2B" w:rsidP="009A597A">
      <w:pPr>
        <w:pStyle w:val="21"/>
        <w:numPr>
          <w:ilvl w:val="0"/>
          <w:numId w:val="27"/>
        </w:numPr>
        <w:shd w:val="clear" w:color="auto" w:fill="auto"/>
        <w:tabs>
          <w:tab w:val="left" w:pos="146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организации воспитания и социализации обучающихся образовательных организаций района.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по профилактике девиантного и делинквентного поведения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направленных на развитие сотрудничества субъектов системы воспитания;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мер, направленных на популяризацию лучшего педагогического опыта;</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уровня мотивации обучающихся к участию в волонтерской деятельности;</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иных мероприятий, направленные на развитие системы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каникулярного отдыха детей, включая мероприятия по обеспечению безопасности их жизни и здоровья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управленческих решений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F97C2B" w:rsidRPr="00090D83" w:rsidRDefault="00F97C2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и образовательных организаций в части реализации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муниципального задания образовательным организациям для подготовки кадров по приоритетным направлениям воспитания и социализации обучающихся на следующий календарный год.</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 xml:space="preserve">4.11.6.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w:t>
      </w:r>
      <w:r w:rsidRPr="00090D83">
        <w:rPr>
          <w:sz w:val="28"/>
          <w:szCs w:val="28"/>
        </w:rPr>
        <w:lastRenderedPageBreak/>
        <w:t>совершенствование системы организации воспитания и социализации обучающихся муниципалитета.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и приводят к корректировке имеющихся и/или постановке новых целей системы организации воспитания и социализации обучающихся образовательных организаций Тоцкого района.</w:t>
      </w:r>
    </w:p>
    <w:p w:rsidR="00F97C2B" w:rsidRPr="00090D83" w:rsidRDefault="00F97C2B" w:rsidP="009A597A">
      <w:pPr>
        <w:pStyle w:val="21"/>
        <w:numPr>
          <w:ilvl w:val="0"/>
          <w:numId w:val="28"/>
        </w:numPr>
        <w:shd w:val="clear" w:color="auto" w:fill="auto"/>
        <w:tabs>
          <w:tab w:val="left" w:pos="1311"/>
        </w:tabs>
        <w:spacing w:line="240" w:lineRule="auto"/>
        <w:ind w:left="20" w:right="20" w:firstLine="720"/>
        <w:rPr>
          <w:sz w:val="28"/>
          <w:szCs w:val="28"/>
        </w:rPr>
      </w:pPr>
      <w:r w:rsidRPr="00090D83">
        <w:rPr>
          <w:sz w:val="28"/>
          <w:szCs w:val="28"/>
        </w:rPr>
        <w:t>Информация об оценке качества образования Тоцкого района формируется:</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дедуктивным способом: международные мониторинги —» общероссийские мониторинга —» региональные мониторинги;</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для обеспечения информационно-аналитической основы принятия эффективных управленческих решений на муниципальном уровне и уровне каждой образовательной организации.</w:t>
      </w:r>
    </w:p>
    <w:p w:rsidR="000A6D8D" w:rsidRPr="00090D83" w:rsidRDefault="000A6D8D" w:rsidP="009A597A">
      <w:pPr>
        <w:pStyle w:val="21"/>
        <w:numPr>
          <w:ilvl w:val="0"/>
          <w:numId w:val="28"/>
        </w:numPr>
        <w:shd w:val="clear" w:color="auto" w:fill="auto"/>
        <w:tabs>
          <w:tab w:val="left" w:pos="1474"/>
        </w:tabs>
        <w:spacing w:line="240" w:lineRule="auto"/>
        <w:ind w:left="20" w:right="20" w:firstLine="720"/>
        <w:rPr>
          <w:sz w:val="28"/>
          <w:szCs w:val="28"/>
        </w:rPr>
      </w:pPr>
      <w:r w:rsidRPr="00090D83">
        <w:rPr>
          <w:sz w:val="28"/>
          <w:szCs w:val="28"/>
        </w:rPr>
        <w:t>Информация, полученная в результате оценки качества образования, представляется в стандартизированной и унифицированной форме для последующего анализа, интерпретации и представления результатов.</w:t>
      </w:r>
    </w:p>
    <w:p w:rsidR="000A6D8D" w:rsidRPr="00090D83" w:rsidRDefault="000A6D8D" w:rsidP="009A597A">
      <w:pPr>
        <w:pStyle w:val="21"/>
        <w:numPr>
          <w:ilvl w:val="0"/>
          <w:numId w:val="28"/>
        </w:numPr>
        <w:shd w:val="clear" w:color="auto" w:fill="auto"/>
        <w:tabs>
          <w:tab w:val="left" w:pos="1330"/>
        </w:tabs>
        <w:spacing w:line="240" w:lineRule="auto"/>
        <w:ind w:left="20" w:right="20" w:firstLine="720"/>
        <w:rPr>
          <w:sz w:val="28"/>
          <w:szCs w:val="28"/>
        </w:rPr>
      </w:pPr>
      <w:r w:rsidRPr="00090D83">
        <w:rPr>
          <w:sz w:val="28"/>
          <w:szCs w:val="28"/>
        </w:rPr>
        <w:t>Система анализа и оценки качества образования предполагает 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w:t>
      </w:r>
    </w:p>
    <w:p w:rsidR="000A6D8D" w:rsidRPr="00090D83" w:rsidRDefault="000A6D8D" w:rsidP="009A597A">
      <w:pPr>
        <w:pStyle w:val="21"/>
        <w:numPr>
          <w:ilvl w:val="0"/>
          <w:numId w:val="28"/>
        </w:numPr>
        <w:shd w:val="clear" w:color="auto" w:fill="auto"/>
        <w:tabs>
          <w:tab w:val="left" w:pos="1282"/>
        </w:tabs>
        <w:spacing w:line="240" w:lineRule="auto"/>
        <w:ind w:left="20" w:right="20" w:firstLine="720"/>
        <w:rPr>
          <w:sz w:val="28"/>
          <w:szCs w:val="28"/>
        </w:rPr>
      </w:pPr>
      <w:r w:rsidRPr="00090D83">
        <w:rPr>
          <w:sz w:val="28"/>
          <w:szCs w:val="28"/>
        </w:rPr>
        <w:t>Вся информация, собираемая из первичных источников, не должна 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w:t>
      </w:r>
    </w:p>
    <w:p w:rsidR="000A6D8D" w:rsidRPr="00090D83" w:rsidRDefault="000A6D8D" w:rsidP="009A597A">
      <w:pPr>
        <w:pStyle w:val="21"/>
        <w:numPr>
          <w:ilvl w:val="0"/>
          <w:numId w:val="28"/>
        </w:numPr>
        <w:shd w:val="clear" w:color="auto" w:fill="auto"/>
        <w:tabs>
          <w:tab w:val="left" w:pos="1326"/>
        </w:tabs>
        <w:spacing w:line="240" w:lineRule="auto"/>
        <w:ind w:left="20" w:right="20" w:firstLine="720"/>
        <w:rPr>
          <w:sz w:val="28"/>
          <w:szCs w:val="28"/>
        </w:rPr>
      </w:pPr>
      <w:r w:rsidRPr="00090D83">
        <w:rPr>
          <w:sz w:val="28"/>
          <w:szCs w:val="28"/>
        </w:rPr>
        <w:t>Информация о качестве образования в Тоцком районе представляется в форме публичной отчетности: ежегодный публичный доклад на августовской конференции педагогических работников района о состоянии и результатах деятельности муниципальной системы образования; публичная отчетность на уровне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и т.д.).</w:t>
      </w:r>
    </w:p>
    <w:p w:rsidR="000A6D8D" w:rsidRPr="00090D83" w:rsidRDefault="000A6D8D" w:rsidP="009A597A">
      <w:pPr>
        <w:pStyle w:val="21"/>
        <w:numPr>
          <w:ilvl w:val="0"/>
          <w:numId w:val="28"/>
        </w:numPr>
        <w:shd w:val="clear" w:color="auto" w:fill="auto"/>
        <w:tabs>
          <w:tab w:val="left" w:pos="1393"/>
        </w:tabs>
        <w:spacing w:line="240" w:lineRule="auto"/>
        <w:ind w:left="20" w:right="20" w:firstLine="720"/>
        <w:rPr>
          <w:sz w:val="28"/>
          <w:szCs w:val="28"/>
        </w:rPr>
      </w:pPr>
      <w:r w:rsidRPr="00090D83">
        <w:rPr>
          <w:sz w:val="28"/>
          <w:szCs w:val="28"/>
        </w:rPr>
        <w:t>Оценка качества образования в Тоцком районе на разных уровнях организации оценочно-исследовательской деятельности в рамках МСОКО проводится по инициативе следующих организаций: районного отдела образования администрации Тоцкого района, образовательных организаций, общественных, профессиональных и иных объединений.</w:t>
      </w:r>
    </w:p>
    <w:p w:rsidR="000A6D8D" w:rsidRPr="00090D83" w:rsidRDefault="000A6D8D" w:rsidP="009A597A">
      <w:pPr>
        <w:pStyle w:val="21"/>
        <w:numPr>
          <w:ilvl w:val="0"/>
          <w:numId w:val="28"/>
        </w:numPr>
        <w:shd w:val="clear" w:color="auto" w:fill="auto"/>
        <w:tabs>
          <w:tab w:val="left" w:pos="1465"/>
        </w:tabs>
        <w:spacing w:line="240" w:lineRule="auto"/>
        <w:ind w:left="20" w:right="20" w:firstLine="720"/>
        <w:rPr>
          <w:sz w:val="28"/>
          <w:szCs w:val="28"/>
        </w:rPr>
      </w:pPr>
      <w:r w:rsidRPr="00090D83">
        <w:rPr>
          <w:sz w:val="28"/>
          <w:szCs w:val="28"/>
        </w:rPr>
        <w:lastRenderedPageBreak/>
        <w:t>Периодичность проведения процедур по оценке качества образования определяется ежегодным графиком процедур оценки качества образования, который утверждается приказами районного отдела образования администрации Тоцкого района.</w:t>
      </w:r>
    </w:p>
    <w:p w:rsidR="00703690" w:rsidRPr="00090D83" w:rsidRDefault="00703690" w:rsidP="009A597A">
      <w:pPr>
        <w:pStyle w:val="21"/>
        <w:shd w:val="clear" w:color="auto" w:fill="auto"/>
        <w:tabs>
          <w:tab w:val="left" w:pos="709"/>
          <w:tab w:val="left" w:pos="1100"/>
        </w:tabs>
        <w:spacing w:line="240" w:lineRule="auto"/>
        <w:ind w:left="567" w:right="20" w:firstLine="0"/>
        <w:rPr>
          <w:sz w:val="28"/>
          <w:szCs w:val="28"/>
        </w:rPr>
      </w:pPr>
    </w:p>
    <w:p w:rsidR="00C8311C" w:rsidRPr="00090D83" w:rsidRDefault="00C8311C" w:rsidP="009A597A">
      <w:pPr>
        <w:pStyle w:val="21"/>
        <w:shd w:val="clear" w:color="auto" w:fill="auto"/>
        <w:tabs>
          <w:tab w:val="left" w:pos="709"/>
          <w:tab w:val="left" w:pos="1009"/>
        </w:tabs>
        <w:spacing w:line="240" w:lineRule="auto"/>
        <w:ind w:right="20" w:firstLine="547"/>
        <w:rPr>
          <w:sz w:val="28"/>
          <w:szCs w:val="28"/>
        </w:rPr>
      </w:pPr>
    </w:p>
    <w:p w:rsidR="00404FDD" w:rsidRPr="00090D83" w:rsidRDefault="00404FDD" w:rsidP="009A597A">
      <w:pPr>
        <w:pStyle w:val="21"/>
        <w:shd w:val="clear" w:color="auto" w:fill="auto"/>
        <w:tabs>
          <w:tab w:val="left" w:pos="851"/>
          <w:tab w:val="left" w:pos="1090"/>
        </w:tabs>
        <w:spacing w:line="240" w:lineRule="auto"/>
        <w:ind w:left="20" w:firstLine="547"/>
        <w:rPr>
          <w:sz w:val="28"/>
          <w:szCs w:val="28"/>
        </w:rPr>
      </w:pPr>
    </w:p>
    <w:p w:rsidR="005701F5" w:rsidRPr="00090D83" w:rsidRDefault="005701F5" w:rsidP="009A597A">
      <w:pPr>
        <w:pStyle w:val="21"/>
        <w:shd w:val="clear" w:color="auto" w:fill="auto"/>
        <w:spacing w:line="240" w:lineRule="auto"/>
        <w:ind w:left="20" w:right="20" w:firstLine="547"/>
        <w:rPr>
          <w:sz w:val="28"/>
          <w:szCs w:val="28"/>
        </w:rPr>
      </w:pPr>
    </w:p>
    <w:p w:rsidR="00406BFC" w:rsidRPr="00090D83" w:rsidRDefault="00406BFC" w:rsidP="009A597A">
      <w:pPr>
        <w:spacing w:after="0" w:line="240" w:lineRule="auto"/>
        <w:jc w:val="both"/>
        <w:rPr>
          <w:rFonts w:ascii="Times New Roman" w:hAnsi="Times New Roman" w:cs="Times New Roman"/>
          <w:b/>
          <w:sz w:val="28"/>
          <w:szCs w:val="28"/>
        </w:rPr>
      </w:pPr>
    </w:p>
    <w:p w:rsidR="00A8775B" w:rsidRPr="00090D83" w:rsidRDefault="00A8775B" w:rsidP="009A597A">
      <w:pPr>
        <w:spacing w:after="0" w:line="240" w:lineRule="auto"/>
        <w:ind w:firstLine="567"/>
        <w:jc w:val="center"/>
        <w:rPr>
          <w:rFonts w:ascii="Times New Roman" w:hAnsi="Times New Roman" w:cs="Times New Roman"/>
          <w:b/>
          <w:sz w:val="28"/>
          <w:szCs w:val="28"/>
        </w:rPr>
      </w:pPr>
    </w:p>
    <w:p w:rsidR="00366405" w:rsidRPr="00090D83" w:rsidRDefault="00366405" w:rsidP="009A597A">
      <w:pPr>
        <w:pStyle w:val="21"/>
        <w:shd w:val="clear" w:color="auto" w:fill="auto"/>
        <w:spacing w:line="240" w:lineRule="auto"/>
        <w:ind w:right="20" w:firstLine="567"/>
        <w:rPr>
          <w:sz w:val="28"/>
          <w:szCs w:val="28"/>
        </w:rPr>
      </w:pPr>
    </w:p>
    <w:p w:rsidR="00366405" w:rsidRPr="00090D83" w:rsidRDefault="00366405" w:rsidP="009A597A">
      <w:pPr>
        <w:pStyle w:val="21"/>
        <w:shd w:val="clear" w:color="auto" w:fill="auto"/>
        <w:spacing w:line="240" w:lineRule="auto"/>
        <w:ind w:right="20" w:firstLine="567"/>
        <w:rPr>
          <w:sz w:val="28"/>
          <w:szCs w:val="28"/>
        </w:rPr>
      </w:pPr>
    </w:p>
    <w:sectPr w:rsidR="00366405" w:rsidRPr="00090D83" w:rsidSect="009A597A">
      <w:footerReference w:type="default" r:id="rI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002" w:rsidRDefault="00D94002" w:rsidP="00890D3D">
      <w:pPr>
        <w:spacing w:after="0" w:line="240" w:lineRule="auto"/>
      </w:pPr>
      <w:r>
        <w:separator/>
      </w:r>
    </w:p>
  </w:endnote>
  <w:endnote w:type="continuationSeparator" w:id="0">
    <w:p w:rsidR="00D94002" w:rsidRDefault="00D94002" w:rsidP="008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168177"/>
      <w:docPartObj>
        <w:docPartGallery w:val="Page Numbers (Bottom of Page)"/>
        <w:docPartUnique/>
      </w:docPartObj>
    </w:sdtPr>
    <w:sdtEndPr/>
    <w:sdtContent>
      <w:p w:rsidR="00CF006E" w:rsidRDefault="00CF006E">
        <w:pPr>
          <w:pStyle w:val="ad"/>
          <w:jc w:val="right"/>
        </w:pPr>
        <w:r>
          <w:fldChar w:fldCharType="begin"/>
        </w:r>
        <w:r>
          <w:instrText>PAGE   \* MERGEFORMAT</w:instrText>
        </w:r>
        <w:r>
          <w:fldChar w:fldCharType="separate"/>
        </w:r>
        <w:r w:rsidR="001E6174">
          <w:rPr>
            <w:noProof/>
          </w:rPr>
          <w:t>2</w:t>
        </w:r>
        <w:r>
          <w:fldChar w:fldCharType="end"/>
        </w:r>
      </w:p>
    </w:sdtContent>
  </w:sdt>
  <w:p w:rsidR="00CF006E" w:rsidRDefault="00CF00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002" w:rsidRDefault="00D94002" w:rsidP="00890D3D">
      <w:pPr>
        <w:spacing w:after="0" w:line="240" w:lineRule="auto"/>
      </w:pPr>
      <w:r>
        <w:separator/>
      </w:r>
    </w:p>
  </w:footnote>
  <w:footnote w:type="continuationSeparator" w:id="0">
    <w:p w:rsidR="00D94002" w:rsidRDefault="00D94002" w:rsidP="00890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0CF5"/>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F29BB"/>
    <w:multiLevelType w:val="multilevel"/>
    <w:tmpl w:val="4F4A2692"/>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4040DD7"/>
    <w:multiLevelType w:val="hybridMultilevel"/>
    <w:tmpl w:val="2BDCEC9A"/>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 w15:restartNumberingAfterBreak="0">
    <w:nsid w:val="20261B02"/>
    <w:multiLevelType w:val="multilevel"/>
    <w:tmpl w:val="A4F6F2C8"/>
    <w:lvl w:ilvl="0">
      <w:start w:val="3"/>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030E82"/>
    <w:multiLevelType w:val="hybridMultilevel"/>
    <w:tmpl w:val="A7E8FC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A4A20DB"/>
    <w:multiLevelType w:val="multilevel"/>
    <w:tmpl w:val="6E529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D01E0"/>
    <w:multiLevelType w:val="multilevel"/>
    <w:tmpl w:val="5F7690A6"/>
    <w:lvl w:ilvl="0">
      <w:start w:val="4"/>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6C4AFF"/>
    <w:multiLevelType w:val="multilevel"/>
    <w:tmpl w:val="334A0C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56696"/>
    <w:multiLevelType w:val="hybridMultilevel"/>
    <w:tmpl w:val="8926E9D2"/>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9" w15:restartNumberingAfterBreak="0">
    <w:nsid w:val="341260DA"/>
    <w:multiLevelType w:val="multilevel"/>
    <w:tmpl w:val="AE323E78"/>
    <w:lvl w:ilvl="0">
      <w:start w:val="4"/>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1F4669"/>
    <w:multiLevelType w:val="multilevel"/>
    <w:tmpl w:val="D6E0DFEE"/>
    <w:lvl w:ilvl="0">
      <w:start w:val="4"/>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0C7329"/>
    <w:multiLevelType w:val="multilevel"/>
    <w:tmpl w:val="844E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23C4C"/>
    <w:multiLevelType w:val="multilevel"/>
    <w:tmpl w:val="F2D8D5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BE4194"/>
    <w:multiLevelType w:val="multilevel"/>
    <w:tmpl w:val="2596344E"/>
    <w:lvl w:ilvl="0">
      <w:start w:val="2"/>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B7092"/>
    <w:multiLevelType w:val="multilevel"/>
    <w:tmpl w:val="9CA84D80"/>
    <w:lvl w:ilvl="0">
      <w:start w:val="4"/>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820706"/>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660AED"/>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7330D1"/>
    <w:multiLevelType w:val="multilevel"/>
    <w:tmpl w:val="F984038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4D2E9B"/>
    <w:multiLevelType w:val="multilevel"/>
    <w:tmpl w:val="7C321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344016"/>
    <w:multiLevelType w:val="multilevel"/>
    <w:tmpl w:val="BC72E980"/>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771658"/>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8061DA"/>
    <w:multiLevelType w:val="hybridMultilevel"/>
    <w:tmpl w:val="367E0CF0"/>
    <w:lvl w:ilvl="0" w:tplc="DDB899F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D2628E0"/>
    <w:multiLevelType w:val="multilevel"/>
    <w:tmpl w:val="9EB40892"/>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EF0CE4"/>
    <w:multiLevelType w:val="multilevel"/>
    <w:tmpl w:val="6DF6F96E"/>
    <w:lvl w:ilvl="0">
      <w:start w:val="3"/>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CC08FE"/>
    <w:multiLevelType w:val="multilevel"/>
    <w:tmpl w:val="73969D1A"/>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661F97"/>
    <w:multiLevelType w:val="hybridMultilevel"/>
    <w:tmpl w:val="EC9CE28C"/>
    <w:lvl w:ilvl="0" w:tplc="75CC7D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86B7163"/>
    <w:multiLevelType w:val="multilevel"/>
    <w:tmpl w:val="55AAE8FE"/>
    <w:lvl w:ilvl="0">
      <w:start w:val="3"/>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DA30E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0065F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1"/>
  </w:num>
  <w:num w:numId="4">
    <w:abstractNumId w:val="21"/>
  </w:num>
  <w:num w:numId="5">
    <w:abstractNumId w:val="1"/>
  </w:num>
  <w:num w:numId="6">
    <w:abstractNumId w:val="20"/>
  </w:num>
  <w:num w:numId="7">
    <w:abstractNumId w:val="18"/>
  </w:num>
  <w:num w:numId="8">
    <w:abstractNumId w:val="12"/>
  </w:num>
  <w:num w:numId="9">
    <w:abstractNumId w:val="7"/>
  </w:num>
  <w:num w:numId="10">
    <w:abstractNumId w:val="27"/>
  </w:num>
  <w:num w:numId="11">
    <w:abstractNumId w:val="0"/>
  </w:num>
  <w:num w:numId="12">
    <w:abstractNumId w:val="4"/>
  </w:num>
  <w:num w:numId="13">
    <w:abstractNumId w:val="28"/>
  </w:num>
  <w:num w:numId="14">
    <w:abstractNumId w:val="17"/>
  </w:num>
  <w:num w:numId="15">
    <w:abstractNumId w:val="5"/>
  </w:num>
  <w:num w:numId="16">
    <w:abstractNumId w:val="26"/>
  </w:num>
  <w:num w:numId="17">
    <w:abstractNumId w:val="23"/>
  </w:num>
  <w:num w:numId="18">
    <w:abstractNumId w:val="14"/>
  </w:num>
  <w:num w:numId="19">
    <w:abstractNumId w:val="19"/>
  </w:num>
  <w:num w:numId="20">
    <w:abstractNumId w:val="10"/>
  </w:num>
  <w:num w:numId="21">
    <w:abstractNumId w:val="3"/>
  </w:num>
  <w:num w:numId="22">
    <w:abstractNumId w:val="9"/>
  </w:num>
  <w:num w:numId="23">
    <w:abstractNumId w:val="24"/>
  </w:num>
  <w:num w:numId="24">
    <w:abstractNumId w:val="6"/>
  </w:num>
  <w:num w:numId="25">
    <w:abstractNumId w:val="2"/>
  </w:num>
  <w:num w:numId="26">
    <w:abstractNumId w:val="8"/>
  </w:num>
  <w:num w:numId="27">
    <w:abstractNumId w:val="13"/>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9B"/>
    <w:rsid w:val="00016AEF"/>
    <w:rsid w:val="00030945"/>
    <w:rsid w:val="000313B2"/>
    <w:rsid w:val="0006227D"/>
    <w:rsid w:val="000625EC"/>
    <w:rsid w:val="00065454"/>
    <w:rsid w:val="00072665"/>
    <w:rsid w:val="00080C0D"/>
    <w:rsid w:val="0008193C"/>
    <w:rsid w:val="00083CF3"/>
    <w:rsid w:val="00083DC2"/>
    <w:rsid w:val="00090D83"/>
    <w:rsid w:val="000A6D8D"/>
    <w:rsid w:val="000B750A"/>
    <w:rsid w:val="000D2AA8"/>
    <w:rsid w:val="000D395C"/>
    <w:rsid w:val="000D5A57"/>
    <w:rsid w:val="000D5CDE"/>
    <w:rsid w:val="001123E7"/>
    <w:rsid w:val="001157B3"/>
    <w:rsid w:val="00121C0A"/>
    <w:rsid w:val="00124104"/>
    <w:rsid w:val="001461E7"/>
    <w:rsid w:val="0015266C"/>
    <w:rsid w:val="00157A64"/>
    <w:rsid w:val="00191E9B"/>
    <w:rsid w:val="001A5C05"/>
    <w:rsid w:val="001B5B1C"/>
    <w:rsid w:val="001E4A21"/>
    <w:rsid w:val="001E6174"/>
    <w:rsid w:val="001F0D20"/>
    <w:rsid w:val="00202608"/>
    <w:rsid w:val="00243545"/>
    <w:rsid w:val="00245D80"/>
    <w:rsid w:val="0026011C"/>
    <w:rsid w:val="002630C7"/>
    <w:rsid w:val="002B04AF"/>
    <w:rsid w:val="002D33B2"/>
    <w:rsid w:val="002D43E8"/>
    <w:rsid w:val="002E2659"/>
    <w:rsid w:val="002E4DFE"/>
    <w:rsid w:val="002E7B1C"/>
    <w:rsid w:val="002E7B6C"/>
    <w:rsid w:val="002F2848"/>
    <w:rsid w:val="00313E58"/>
    <w:rsid w:val="00331386"/>
    <w:rsid w:val="0034394D"/>
    <w:rsid w:val="003453B1"/>
    <w:rsid w:val="003539AB"/>
    <w:rsid w:val="003575FF"/>
    <w:rsid w:val="00366405"/>
    <w:rsid w:val="003A5959"/>
    <w:rsid w:val="00402BE3"/>
    <w:rsid w:val="00404FDD"/>
    <w:rsid w:val="00406AD4"/>
    <w:rsid w:val="00406BFC"/>
    <w:rsid w:val="0041609D"/>
    <w:rsid w:val="00431ABC"/>
    <w:rsid w:val="00433BF9"/>
    <w:rsid w:val="004406A1"/>
    <w:rsid w:val="00451F5F"/>
    <w:rsid w:val="00474D2A"/>
    <w:rsid w:val="00475397"/>
    <w:rsid w:val="0047555C"/>
    <w:rsid w:val="00486320"/>
    <w:rsid w:val="00490BA1"/>
    <w:rsid w:val="004A38B6"/>
    <w:rsid w:val="004B7F65"/>
    <w:rsid w:val="004C54D1"/>
    <w:rsid w:val="004C5F2D"/>
    <w:rsid w:val="004D7A6F"/>
    <w:rsid w:val="00515FFB"/>
    <w:rsid w:val="00530604"/>
    <w:rsid w:val="00531367"/>
    <w:rsid w:val="00532A54"/>
    <w:rsid w:val="0053460A"/>
    <w:rsid w:val="005550CB"/>
    <w:rsid w:val="005672AE"/>
    <w:rsid w:val="005701F5"/>
    <w:rsid w:val="005723A3"/>
    <w:rsid w:val="005816E1"/>
    <w:rsid w:val="00587A0B"/>
    <w:rsid w:val="005A3F11"/>
    <w:rsid w:val="005E7467"/>
    <w:rsid w:val="005F2665"/>
    <w:rsid w:val="005F3831"/>
    <w:rsid w:val="0060674C"/>
    <w:rsid w:val="00616043"/>
    <w:rsid w:val="006356C8"/>
    <w:rsid w:val="00644DDA"/>
    <w:rsid w:val="00645279"/>
    <w:rsid w:val="00654029"/>
    <w:rsid w:val="00662EB0"/>
    <w:rsid w:val="00664EAE"/>
    <w:rsid w:val="006700F4"/>
    <w:rsid w:val="00670258"/>
    <w:rsid w:val="00684B53"/>
    <w:rsid w:val="006928F9"/>
    <w:rsid w:val="0069725D"/>
    <w:rsid w:val="006B0FFB"/>
    <w:rsid w:val="006B62F6"/>
    <w:rsid w:val="006D7BCB"/>
    <w:rsid w:val="00703690"/>
    <w:rsid w:val="00762798"/>
    <w:rsid w:val="00762CFD"/>
    <w:rsid w:val="007635A9"/>
    <w:rsid w:val="007713CC"/>
    <w:rsid w:val="00785954"/>
    <w:rsid w:val="00797A17"/>
    <w:rsid w:val="007A0C3B"/>
    <w:rsid w:val="007A4DC9"/>
    <w:rsid w:val="007D0227"/>
    <w:rsid w:val="007F728D"/>
    <w:rsid w:val="00800502"/>
    <w:rsid w:val="00802985"/>
    <w:rsid w:val="0082094F"/>
    <w:rsid w:val="00821F5B"/>
    <w:rsid w:val="0082270E"/>
    <w:rsid w:val="00827CFF"/>
    <w:rsid w:val="00870577"/>
    <w:rsid w:val="00881C2E"/>
    <w:rsid w:val="00890D3D"/>
    <w:rsid w:val="008972B4"/>
    <w:rsid w:val="008A6866"/>
    <w:rsid w:val="008B149D"/>
    <w:rsid w:val="008B688A"/>
    <w:rsid w:val="008E15DD"/>
    <w:rsid w:val="008E3429"/>
    <w:rsid w:val="009049F0"/>
    <w:rsid w:val="00915E22"/>
    <w:rsid w:val="009176CC"/>
    <w:rsid w:val="00923496"/>
    <w:rsid w:val="00933F7A"/>
    <w:rsid w:val="00937A1B"/>
    <w:rsid w:val="00966AB0"/>
    <w:rsid w:val="009A597A"/>
    <w:rsid w:val="009C595C"/>
    <w:rsid w:val="009D1597"/>
    <w:rsid w:val="009D49A1"/>
    <w:rsid w:val="009D4AA3"/>
    <w:rsid w:val="009D6C14"/>
    <w:rsid w:val="009F545E"/>
    <w:rsid w:val="00A0556D"/>
    <w:rsid w:val="00A16EC7"/>
    <w:rsid w:val="00A23FAA"/>
    <w:rsid w:val="00A344E0"/>
    <w:rsid w:val="00A3792B"/>
    <w:rsid w:val="00A416D2"/>
    <w:rsid w:val="00A42DD5"/>
    <w:rsid w:val="00A44DA5"/>
    <w:rsid w:val="00A4638F"/>
    <w:rsid w:val="00A639D0"/>
    <w:rsid w:val="00A77656"/>
    <w:rsid w:val="00A8775B"/>
    <w:rsid w:val="00A91FE7"/>
    <w:rsid w:val="00AB1FCC"/>
    <w:rsid w:val="00AB241C"/>
    <w:rsid w:val="00AC23D6"/>
    <w:rsid w:val="00AC3B05"/>
    <w:rsid w:val="00AD05D5"/>
    <w:rsid w:val="00AD16EF"/>
    <w:rsid w:val="00AD3C37"/>
    <w:rsid w:val="00AD4194"/>
    <w:rsid w:val="00AD574F"/>
    <w:rsid w:val="00B2346F"/>
    <w:rsid w:val="00B245A6"/>
    <w:rsid w:val="00B25E95"/>
    <w:rsid w:val="00B36630"/>
    <w:rsid w:val="00B41413"/>
    <w:rsid w:val="00B469AB"/>
    <w:rsid w:val="00B62BBD"/>
    <w:rsid w:val="00B70FA6"/>
    <w:rsid w:val="00B725B6"/>
    <w:rsid w:val="00B73AD2"/>
    <w:rsid w:val="00B73DBE"/>
    <w:rsid w:val="00B73E1A"/>
    <w:rsid w:val="00B74110"/>
    <w:rsid w:val="00B75B70"/>
    <w:rsid w:val="00B808E5"/>
    <w:rsid w:val="00B86F65"/>
    <w:rsid w:val="00B967DA"/>
    <w:rsid w:val="00B97798"/>
    <w:rsid w:val="00BA14F9"/>
    <w:rsid w:val="00BA17BF"/>
    <w:rsid w:val="00BD1934"/>
    <w:rsid w:val="00BD202D"/>
    <w:rsid w:val="00BE0781"/>
    <w:rsid w:val="00BF2E92"/>
    <w:rsid w:val="00C1083B"/>
    <w:rsid w:val="00C140CC"/>
    <w:rsid w:val="00C16182"/>
    <w:rsid w:val="00C2359C"/>
    <w:rsid w:val="00C24195"/>
    <w:rsid w:val="00C27747"/>
    <w:rsid w:val="00C370A8"/>
    <w:rsid w:val="00C8311C"/>
    <w:rsid w:val="00C91691"/>
    <w:rsid w:val="00CB4CFE"/>
    <w:rsid w:val="00CB6B2B"/>
    <w:rsid w:val="00CC22A9"/>
    <w:rsid w:val="00CF006E"/>
    <w:rsid w:val="00CF7F3A"/>
    <w:rsid w:val="00D10707"/>
    <w:rsid w:val="00D31180"/>
    <w:rsid w:val="00D41EAB"/>
    <w:rsid w:val="00D44B86"/>
    <w:rsid w:val="00D54D45"/>
    <w:rsid w:val="00D561FD"/>
    <w:rsid w:val="00D61535"/>
    <w:rsid w:val="00D672A8"/>
    <w:rsid w:val="00D76419"/>
    <w:rsid w:val="00D94002"/>
    <w:rsid w:val="00DB0431"/>
    <w:rsid w:val="00DC1F40"/>
    <w:rsid w:val="00DD481B"/>
    <w:rsid w:val="00DE18CA"/>
    <w:rsid w:val="00DE2DF5"/>
    <w:rsid w:val="00DF174C"/>
    <w:rsid w:val="00E26185"/>
    <w:rsid w:val="00E442B3"/>
    <w:rsid w:val="00E55B29"/>
    <w:rsid w:val="00E96DBC"/>
    <w:rsid w:val="00E9759B"/>
    <w:rsid w:val="00EB275C"/>
    <w:rsid w:val="00EC6BCF"/>
    <w:rsid w:val="00F20306"/>
    <w:rsid w:val="00F2745A"/>
    <w:rsid w:val="00F4306E"/>
    <w:rsid w:val="00F46979"/>
    <w:rsid w:val="00F65A60"/>
    <w:rsid w:val="00F97C2B"/>
    <w:rsid w:val="00FB00A0"/>
    <w:rsid w:val="00FB73EF"/>
    <w:rsid w:val="00FC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69D37-1B6A-4C60-8AAA-9AB794B1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73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59B"/>
    <w:rPr>
      <w:rFonts w:ascii="Times New Roman" w:eastAsia="Times New Roman" w:hAnsi="Times New Roman" w:cs="Times New Roman"/>
      <w:sz w:val="23"/>
      <w:szCs w:val="23"/>
      <w:shd w:val="clear" w:color="auto" w:fill="FFFFFF"/>
    </w:rPr>
  </w:style>
  <w:style w:type="character" w:customStyle="1" w:styleId="33pt">
    <w:name w:val="Основной текст (3) + Интервал 3 pt"/>
    <w:basedOn w:val="3"/>
    <w:rsid w:val="00E9759B"/>
    <w:rPr>
      <w:rFonts w:ascii="Times New Roman" w:eastAsia="Times New Roman" w:hAnsi="Times New Roman" w:cs="Times New Roman"/>
      <w:spacing w:val="60"/>
      <w:sz w:val="23"/>
      <w:szCs w:val="23"/>
      <w:shd w:val="clear" w:color="auto" w:fill="FFFFFF"/>
    </w:rPr>
  </w:style>
  <w:style w:type="paragraph" w:customStyle="1" w:styleId="30">
    <w:name w:val="Основной текст (3)"/>
    <w:basedOn w:val="a"/>
    <w:link w:val="3"/>
    <w:rsid w:val="00E9759B"/>
    <w:pPr>
      <w:shd w:val="clear" w:color="auto" w:fill="FFFFFF"/>
      <w:spacing w:after="0" w:line="274" w:lineRule="exact"/>
    </w:pPr>
    <w:rPr>
      <w:rFonts w:ascii="Times New Roman" w:eastAsia="Times New Roman" w:hAnsi="Times New Roman" w:cs="Times New Roman"/>
      <w:sz w:val="23"/>
      <w:szCs w:val="23"/>
    </w:rPr>
  </w:style>
  <w:style w:type="character" w:customStyle="1" w:styleId="a3">
    <w:name w:val="Основной текст_"/>
    <w:basedOn w:val="a0"/>
    <w:link w:val="21"/>
    <w:rsid w:val="007635A9"/>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3"/>
    <w:rsid w:val="007635A9"/>
    <w:pPr>
      <w:shd w:val="clear" w:color="auto" w:fill="FFFFFF"/>
      <w:spacing w:after="0" w:line="274" w:lineRule="exact"/>
      <w:ind w:hanging="680"/>
      <w:jc w:val="both"/>
    </w:pPr>
    <w:rPr>
      <w:rFonts w:ascii="Times New Roman" w:eastAsia="Times New Roman" w:hAnsi="Times New Roman" w:cs="Times New Roman"/>
      <w:sz w:val="23"/>
      <w:szCs w:val="23"/>
    </w:rPr>
  </w:style>
  <w:style w:type="paragraph" w:styleId="a4">
    <w:name w:val="List Paragraph"/>
    <w:basedOn w:val="a"/>
    <w:uiPriority w:val="34"/>
    <w:qFormat/>
    <w:rsid w:val="007635A9"/>
    <w:pPr>
      <w:ind w:left="720"/>
      <w:contextualSpacing/>
    </w:pPr>
  </w:style>
  <w:style w:type="character" w:customStyle="1" w:styleId="1">
    <w:name w:val="Заголовок №1_"/>
    <w:basedOn w:val="a0"/>
    <w:link w:val="10"/>
    <w:rsid w:val="00D61535"/>
    <w:rPr>
      <w:rFonts w:ascii="Times New Roman" w:eastAsia="Times New Roman" w:hAnsi="Times New Roman" w:cs="Times New Roman"/>
      <w:sz w:val="34"/>
      <w:szCs w:val="34"/>
      <w:shd w:val="clear" w:color="auto" w:fill="FFFFFF"/>
    </w:rPr>
  </w:style>
  <w:style w:type="paragraph" w:customStyle="1" w:styleId="10">
    <w:name w:val="Заголовок №1"/>
    <w:basedOn w:val="a"/>
    <w:link w:val="1"/>
    <w:rsid w:val="00D61535"/>
    <w:pPr>
      <w:shd w:val="clear" w:color="auto" w:fill="FFFFFF"/>
      <w:spacing w:before="240" w:after="360" w:line="0" w:lineRule="atLeast"/>
      <w:jc w:val="center"/>
      <w:outlineLvl w:val="0"/>
    </w:pPr>
    <w:rPr>
      <w:rFonts w:ascii="Times New Roman" w:eastAsia="Times New Roman" w:hAnsi="Times New Roman" w:cs="Times New Roman"/>
      <w:sz w:val="34"/>
      <w:szCs w:val="34"/>
    </w:rPr>
  </w:style>
  <w:style w:type="character" w:customStyle="1" w:styleId="20">
    <w:name w:val="Заголовок 2 Знак"/>
    <w:basedOn w:val="a0"/>
    <w:link w:val="2"/>
    <w:uiPriority w:val="9"/>
    <w:rsid w:val="00FB73EF"/>
    <w:rPr>
      <w:rFonts w:ascii="Times New Roman" w:eastAsia="Times New Roman" w:hAnsi="Times New Roman" w:cs="Times New Roman"/>
      <w:b/>
      <w:bCs/>
      <w:sz w:val="36"/>
      <w:szCs w:val="36"/>
      <w:lang w:eastAsia="ru-RU"/>
    </w:rPr>
  </w:style>
  <w:style w:type="character" w:customStyle="1" w:styleId="4">
    <w:name w:val="Заголовок №4_"/>
    <w:basedOn w:val="a0"/>
    <w:link w:val="40"/>
    <w:rsid w:val="007A4DC9"/>
    <w:rPr>
      <w:rFonts w:ascii="Times New Roman" w:eastAsia="Times New Roman" w:hAnsi="Times New Roman" w:cs="Times New Roman"/>
      <w:sz w:val="23"/>
      <w:szCs w:val="23"/>
      <w:shd w:val="clear" w:color="auto" w:fill="FFFFFF"/>
    </w:rPr>
  </w:style>
  <w:style w:type="paragraph" w:customStyle="1" w:styleId="40">
    <w:name w:val="Заголовок №4"/>
    <w:basedOn w:val="a"/>
    <w:link w:val="4"/>
    <w:rsid w:val="007A4DC9"/>
    <w:pPr>
      <w:shd w:val="clear" w:color="auto" w:fill="FFFFFF"/>
      <w:spacing w:after="240" w:line="274" w:lineRule="exact"/>
      <w:outlineLvl w:val="3"/>
    </w:pPr>
    <w:rPr>
      <w:rFonts w:ascii="Times New Roman" w:eastAsia="Times New Roman" w:hAnsi="Times New Roman" w:cs="Times New Roman"/>
      <w:sz w:val="23"/>
      <w:szCs w:val="23"/>
    </w:rPr>
  </w:style>
  <w:style w:type="character" w:customStyle="1" w:styleId="a5">
    <w:name w:val="Основной текст + Полужирный"/>
    <w:basedOn w:val="a3"/>
    <w:rsid w:val="000D395C"/>
    <w:rPr>
      <w:rFonts w:ascii="Times New Roman" w:eastAsia="Times New Roman" w:hAnsi="Times New Roman" w:cs="Times New Roman"/>
      <w:b/>
      <w:bCs/>
      <w:i w:val="0"/>
      <w:iCs w:val="0"/>
      <w:smallCaps w:val="0"/>
      <w:strike w:val="0"/>
      <w:spacing w:val="0"/>
      <w:sz w:val="23"/>
      <w:szCs w:val="23"/>
      <w:shd w:val="clear" w:color="auto" w:fill="FFFFFF"/>
    </w:rPr>
  </w:style>
  <w:style w:type="paragraph" w:styleId="a6">
    <w:name w:val="No Spacing"/>
    <w:uiPriority w:val="1"/>
    <w:qFormat/>
    <w:rsid w:val="00D561FD"/>
    <w:pPr>
      <w:spacing w:after="0" w:line="240" w:lineRule="auto"/>
    </w:pPr>
  </w:style>
  <w:style w:type="paragraph" w:styleId="a7">
    <w:name w:val="Title"/>
    <w:basedOn w:val="a"/>
    <w:link w:val="a8"/>
    <w:qFormat/>
    <w:rsid w:val="00083CF3"/>
    <w:pPr>
      <w:spacing w:after="0" w:line="360" w:lineRule="auto"/>
      <w:jc w:val="center"/>
    </w:pPr>
    <w:rPr>
      <w:rFonts w:ascii="Times New Roman" w:eastAsia="Times New Roman" w:hAnsi="Times New Roman" w:cs="Times New Roman"/>
      <w:sz w:val="28"/>
      <w:szCs w:val="24"/>
      <w:lang w:val="x-none" w:eastAsia="ru-RU"/>
    </w:rPr>
  </w:style>
  <w:style w:type="character" w:customStyle="1" w:styleId="a8">
    <w:name w:val="Название Знак"/>
    <w:basedOn w:val="a0"/>
    <w:link w:val="a7"/>
    <w:rsid w:val="00083CF3"/>
    <w:rPr>
      <w:rFonts w:ascii="Times New Roman" w:eastAsia="Times New Roman" w:hAnsi="Times New Roman" w:cs="Times New Roman"/>
      <w:sz w:val="28"/>
      <w:szCs w:val="24"/>
      <w:lang w:val="x-none" w:eastAsia="ru-RU"/>
    </w:rPr>
  </w:style>
  <w:style w:type="paragraph" w:styleId="a9">
    <w:name w:val="Body Text Indent"/>
    <w:basedOn w:val="a"/>
    <w:link w:val="aa"/>
    <w:rsid w:val="00083CF3"/>
    <w:pPr>
      <w:spacing w:after="120" w:line="240" w:lineRule="auto"/>
      <w:ind w:left="283"/>
    </w:pPr>
    <w:rPr>
      <w:rFonts w:ascii="Times New Roman" w:eastAsia="Times New Roman" w:hAnsi="Times New Roman" w:cs="Times New Roman"/>
      <w:sz w:val="24"/>
      <w:szCs w:val="24"/>
      <w:lang w:val="x-none" w:eastAsia="ru-RU"/>
    </w:rPr>
  </w:style>
  <w:style w:type="character" w:customStyle="1" w:styleId="aa">
    <w:name w:val="Основной текст с отступом Знак"/>
    <w:basedOn w:val="a0"/>
    <w:link w:val="a9"/>
    <w:rsid w:val="00083CF3"/>
    <w:rPr>
      <w:rFonts w:ascii="Times New Roman" w:eastAsia="Times New Roman" w:hAnsi="Times New Roman" w:cs="Times New Roman"/>
      <w:sz w:val="24"/>
      <w:szCs w:val="24"/>
      <w:lang w:val="x-none" w:eastAsia="ru-RU"/>
    </w:rPr>
  </w:style>
  <w:style w:type="paragraph" w:styleId="ab">
    <w:name w:val="header"/>
    <w:basedOn w:val="a"/>
    <w:link w:val="ac"/>
    <w:uiPriority w:val="99"/>
    <w:unhideWhenUsed/>
    <w:rsid w:val="00890D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0D3D"/>
  </w:style>
  <w:style w:type="paragraph" w:styleId="ad">
    <w:name w:val="footer"/>
    <w:basedOn w:val="a"/>
    <w:link w:val="ae"/>
    <w:uiPriority w:val="99"/>
    <w:unhideWhenUsed/>
    <w:rsid w:val="00890D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5385">
      <w:bodyDiv w:val="1"/>
      <w:marLeft w:val="0"/>
      <w:marRight w:val="0"/>
      <w:marTop w:val="0"/>
      <w:marBottom w:val="0"/>
      <w:divBdr>
        <w:top w:val="none" w:sz="0" w:space="0" w:color="auto"/>
        <w:left w:val="none" w:sz="0" w:space="0" w:color="auto"/>
        <w:bottom w:val="none" w:sz="0" w:space="0" w:color="auto"/>
        <w:right w:val="none" w:sz="0" w:space="0" w:color="auto"/>
      </w:divBdr>
    </w:div>
    <w:div w:id="6858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d5liTiOd6/fAZKkB1BzY4xlQ24xPRCYJvPxhz7WUW6c=</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Xfc0fRX4mU230YLrFa5QppRLSld1r/vlopZEU4oYrII=</DigestValue>
    </Reference>
  </SignedInfo>
  <SignatureValue>vAI2fyYKxe5O1veUq8+Vu+sfJ3O4QfWl9qEnzqQUYN+FaR7iEBZjH7PTD5bCtWLB
cuLAtEoTKkjsp847H0aCsw==</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5gffLxWKnbvX4kJaK/SABqXOT/g=</DigestValue>
      </Reference>
      <Reference URI="/word/document.xml?ContentType=application/vnd.openxmlformats-officedocument.wordprocessingml.document.main+xml">
        <DigestMethod Algorithm="http://www.w3.org/2000/09/xmldsig#sha1"/>
        <DigestValue>Y8hhOLZMTnP8MIGBlkFK00LtNmo=</DigestValue>
      </Reference>
      <Reference URI="/word/endnotes.xml?ContentType=application/vnd.openxmlformats-officedocument.wordprocessingml.endnotes+xml">
        <DigestMethod Algorithm="http://www.w3.org/2000/09/xmldsig#sha1"/>
        <DigestValue>gRG+9+qflEhGX/tMLdZUJsWLeTs=</DigestValue>
      </Reference>
      <Reference URI="/word/fontTable.xml?ContentType=application/vnd.openxmlformats-officedocument.wordprocessingml.fontTable+xml">
        <DigestMethod Algorithm="http://www.w3.org/2000/09/xmldsig#sha1"/>
        <DigestValue>vclRuOthl2Gg7ksu6BlzIQW3Ew4=</DigestValue>
      </Reference>
      <Reference URI="/word/footer1.xml?ContentType=application/vnd.openxmlformats-officedocument.wordprocessingml.footer+xml">
        <DigestMethod Algorithm="http://www.w3.org/2000/09/xmldsig#sha1"/>
        <DigestValue>ZHqiaksgFq8p+4eJkqxBKg/8A4g=</DigestValue>
      </Reference>
      <Reference URI="/word/footnotes.xml?ContentType=application/vnd.openxmlformats-officedocument.wordprocessingml.footnotes+xml">
        <DigestMethod Algorithm="http://www.w3.org/2000/09/xmldsig#sha1"/>
        <DigestValue>yIZDq+eb66sXzPrZinn5BmxR5J8=</DigestValue>
      </Reference>
      <Reference URI="/word/numbering.xml?ContentType=application/vnd.openxmlformats-officedocument.wordprocessingml.numbering+xml">
        <DigestMethod Algorithm="http://www.w3.org/2000/09/xmldsig#sha1"/>
        <DigestValue>1P6MI4j3BBsBNTb2szyzJom44x0=</DigestValue>
      </Reference>
      <Reference URI="/word/settings.xml?ContentType=application/vnd.openxmlformats-officedocument.wordprocessingml.settings+xml">
        <DigestMethod Algorithm="http://www.w3.org/2000/09/xmldsig#sha1"/>
        <DigestValue>oN1blEtzQEYHe566zpzvnhOSGN0=</DigestValue>
      </Reference>
      <Reference URI="/word/styles.xml?ContentType=application/vnd.openxmlformats-officedocument.wordprocessingml.styles+xml">
        <DigestMethod Algorithm="http://www.w3.org/2000/09/xmldsig#sha1"/>
        <DigestValue>vDsa9fHwAS/b3wrHyzMp9kM7v08=</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Fn40f8q307pC6KV1bdFyUXnDtv0=</DigestValue>
      </Reference>
    </Manifest>
    <SignatureProperties>
      <SignatureProperty Id="idSignatureTime" Target="#idPackageSignature">
        <mdssi:SignatureTime xmlns:mdssi="http://schemas.openxmlformats.org/package/2006/digital-signature">
          <mdssi:Format>YYYY-MM-DDThh:mm:ssTZD</mdssi:Format>
          <mdssi:Value>2022-07-20T04:37:30Z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2022-07-20T04:37:30Z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50</Pages>
  <Words>17821</Words>
  <Characters>101581</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Natali</cp:lastModifiedBy>
  <cp:revision>2</cp:revision>
  <dcterms:created xsi:type="dcterms:W3CDTF">2022-07-12T12:28:00Z</dcterms:created>
  <dcterms:modified xsi:type="dcterms:W3CDTF">2022-07-12T12:28:00Z</dcterms:modified>
</cp:coreProperties>
</file>