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851"/>
        <w:gridCol w:w="4180"/>
      </w:tblGrid>
      <w:tr w:rsidR="009906EA" w:rsidRPr="00924E7F" w:rsidTr="009906EA">
        <w:tc>
          <w:tcPr>
            <w:tcW w:w="4325" w:type="dxa"/>
          </w:tcPr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РФ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АДМИНИСТРАЦИЯ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ТОЦКОГО РАЙОНА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ОРЕНБУРГСКОЙ ОБЛАСТИ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ОТДЕЛ ОБРАЗОВАНИЯ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461131, с. Тоцкое, ул. Ленина, 4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телефон (35349) 2-11-57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</w:rPr>
            </w:pPr>
            <w:r w:rsidRPr="00924E7F">
              <w:rPr>
                <w:iCs/>
              </w:rPr>
              <w:t>факс (35349) 2-11-57</w:t>
            </w:r>
          </w:p>
          <w:p w:rsidR="009906EA" w:rsidRPr="00924E7F" w:rsidRDefault="009906EA" w:rsidP="001A682C">
            <w:pPr>
              <w:spacing w:line="256" w:lineRule="auto"/>
              <w:jc w:val="center"/>
              <w:rPr>
                <w:iCs/>
                <w:color w:val="0000FF"/>
              </w:rPr>
            </w:pPr>
            <w:r w:rsidRPr="00924E7F">
              <w:rPr>
                <w:iCs/>
              </w:rPr>
              <w:t xml:space="preserve">E-mail: </w:t>
            </w:r>
            <w:hyperlink r:id="rId6" w:history="1">
              <w:r w:rsidRPr="00924E7F">
                <w:rPr>
                  <w:rStyle w:val="a4"/>
                  <w:iCs/>
                </w:rPr>
                <w:t>roo43@mail.ru</w:t>
              </w:r>
            </w:hyperlink>
          </w:p>
          <w:p w:rsidR="009906EA" w:rsidRPr="00924E7F" w:rsidRDefault="00501E4A" w:rsidP="001A682C">
            <w:pPr>
              <w:spacing w:line="256" w:lineRule="auto"/>
              <w:jc w:val="center"/>
            </w:pPr>
            <w:r>
              <w:t>10.06.2022г. № 680</w:t>
            </w:r>
          </w:p>
          <w:p w:rsidR="009906EA" w:rsidRPr="00924E7F" w:rsidRDefault="009906EA" w:rsidP="001A682C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"/>
                <w:szCs w:val="2"/>
              </w:rPr>
            </w:pPr>
          </w:p>
        </w:tc>
        <w:tc>
          <w:tcPr>
            <w:tcW w:w="851" w:type="dxa"/>
          </w:tcPr>
          <w:p w:rsidR="009906EA" w:rsidRPr="00924E7F" w:rsidRDefault="009906EA" w:rsidP="001A682C">
            <w:pPr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</w:rPr>
            </w:pPr>
            <w:r w:rsidRPr="00924E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B0A3F" wp14:editId="02C4F84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349250</wp:posOffset>
                      </wp:positionV>
                      <wp:extent cx="0" cy="228600"/>
                      <wp:effectExtent l="6350" t="12065" r="12700" b="6985"/>
                      <wp:wrapNone/>
                      <wp:docPr id="4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9FF54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27.5pt" to="41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0HTQIAAFcEAAAOAAAAZHJzL2Uyb0RvYy54bWysVMGO0zAQvSPxD5bv3SQl222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180" w:type="dxa"/>
          </w:tcPr>
          <w:p w:rsidR="009906EA" w:rsidRPr="00924E7F" w:rsidRDefault="009906EA" w:rsidP="001A682C">
            <w:pPr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</w:rPr>
            </w:pPr>
          </w:p>
          <w:p w:rsidR="009906EA" w:rsidRPr="00924E7F" w:rsidRDefault="009906EA" w:rsidP="009906EA">
            <w:pPr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</w:rPr>
            </w:pPr>
            <w:r w:rsidRPr="00924E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A7004" wp14:editId="09C82971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131445</wp:posOffset>
                      </wp:positionV>
                      <wp:extent cx="0" cy="228600"/>
                      <wp:effectExtent l="9525" t="12065" r="9525" b="6985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929DE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45pt,10.35pt" to="199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L6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"/>
                  </w:pict>
                </mc:Fallback>
              </mc:AlternateContent>
            </w:r>
            <w:r w:rsidRPr="00924E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16C17D" wp14:editId="7C09CC05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131445</wp:posOffset>
                      </wp:positionV>
                      <wp:extent cx="228600" cy="0"/>
                      <wp:effectExtent l="9525" t="12065" r="9525" b="6985"/>
                      <wp:wrapNone/>
                      <wp:docPr id="1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14A3C" id="Прямая соединительная линия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5pt,10.35pt" to="199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"/>
                  </w:pict>
                </mc:Fallback>
              </mc:AlternateContent>
            </w:r>
            <w:r w:rsidRPr="00924E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E4E670" wp14:editId="4E690BA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131445</wp:posOffset>
                      </wp:positionV>
                      <wp:extent cx="228600" cy="0"/>
                      <wp:effectExtent l="6350" t="12065" r="12700" b="6985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A3498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0.35pt" to="16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5iVAIAAGEEAAAOAAAAZHJzL2Uyb0RvYy54bWysVM1uEzEQviPxDtbe091Nk5C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"/>
                  </w:pict>
                </mc:Fallback>
              </mc:AlternateContent>
            </w:r>
          </w:p>
          <w:p w:rsidR="009906EA" w:rsidRPr="00924E7F" w:rsidRDefault="009906EA" w:rsidP="001A682C">
            <w:pPr>
              <w:autoSpaceDE w:val="0"/>
              <w:autoSpaceDN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Руководителям ОО</w:t>
            </w:r>
          </w:p>
        </w:tc>
      </w:tr>
    </w:tbl>
    <w:p w:rsid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A8E" w:rsidRDefault="00F07A8E" w:rsidP="00F07A8E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4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Районный отдел образования админис</w:t>
      </w:r>
      <w:r w:rsidR="00501E4A">
        <w:rPr>
          <w:rFonts w:ascii="Times New Roman" w:hAnsi="Times New Roman" w:cs="Times New Roman"/>
          <w:sz w:val="28"/>
          <w:szCs w:val="28"/>
        </w:rPr>
        <w:t>т</w:t>
      </w:r>
      <w:r w:rsidRPr="009906EA">
        <w:rPr>
          <w:rFonts w:ascii="Times New Roman" w:hAnsi="Times New Roman" w:cs="Times New Roman"/>
          <w:sz w:val="28"/>
          <w:szCs w:val="28"/>
        </w:rPr>
        <w:t xml:space="preserve">рации Тоцкого района </w:t>
      </w:r>
      <w:r w:rsidR="00501E4A">
        <w:rPr>
          <w:rFonts w:ascii="Times New Roman" w:hAnsi="Times New Roman" w:cs="Times New Roman"/>
          <w:sz w:val="28"/>
          <w:szCs w:val="28"/>
        </w:rPr>
        <w:t>направляет информацию по вопросу: «Об организации работы по раннему выявлению несовершеннолетних потребителей наркотических и психоактивных веществ и обеспечению индивидуально-профилактической работы с ними».</w:t>
      </w:r>
    </w:p>
    <w:p w:rsidR="00214083" w:rsidRDefault="00501E4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образования администрации Тоцкого </w:t>
      </w:r>
      <w:r w:rsidR="00214083" w:rsidRPr="00501E4A">
        <w:rPr>
          <w:rFonts w:ascii="Times New Roman" w:hAnsi="Times New Roman" w:cs="Times New Roman"/>
          <w:color w:val="000000" w:themeColor="text1"/>
          <w:sz w:val="28"/>
          <w:szCs w:val="28"/>
        </w:rPr>
        <w:t>района, как</w:t>
      </w:r>
      <w:r w:rsidRPr="00501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субъектов профилактики, на основании нормативно-правовых актов, активно участвует в организации работы с несовершеннолетним в части профилактики наркомании и других вредных </w:t>
      </w:r>
      <w:r w:rsidR="00214083" w:rsidRPr="00501E4A">
        <w:rPr>
          <w:rFonts w:ascii="Times New Roman" w:hAnsi="Times New Roman" w:cs="Times New Roman"/>
          <w:color w:val="000000" w:themeColor="text1"/>
          <w:sz w:val="28"/>
          <w:szCs w:val="28"/>
        </w:rPr>
        <w:t>привычек, в</w:t>
      </w:r>
      <w:r w:rsidRPr="00501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пределах своей компетенции, обеспечивает организацию деятельности, направленную на оптимизацию досуга, отдыха и занятости несовершеннолетних</w:t>
      </w:r>
      <w:r w:rsidR="002140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06EA" w:rsidRPr="009906EA" w:rsidRDefault="00214083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Школами</w:t>
      </w:r>
      <w:r w:rsidR="00104E4C">
        <w:rPr>
          <w:rFonts w:ascii="Times New Roman" w:hAnsi="Times New Roman" w:cs="Times New Roman"/>
          <w:sz w:val="28"/>
          <w:szCs w:val="28"/>
        </w:rPr>
        <w:t xml:space="preserve"> района и отделом </w:t>
      </w:r>
      <w:r w:rsidR="00086D23">
        <w:rPr>
          <w:rFonts w:ascii="Times New Roman" w:hAnsi="Times New Roman" w:cs="Times New Roman"/>
          <w:sz w:val="28"/>
          <w:szCs w:val="28"/>
        </w:rPr>
        <w:t>образования ежегодно проводится</w:t>
      </w:r>
      <w:r>
        <w:rPr>
          <w:rFonts w:ascii="Times New Roman" w:hAnsi="Times New Roman" w:cs="Times New Roman"/>
          <w:sz w:val="28"/>
          <w:szCs w:val="28"/>
        </w:rPr>
        <w:t xml:space="preserve"> ряд </w:t>
      </w:r>
      <w:r w:rsidR="009906EA" w:rsidRPr="009906EA">
        <w:rPr>
          <w:rFonts w:ascii="Times New Roman" w:hAnsi="Times New Roman" w:cs="Times New Roman"/>
          <w:sz w:val="28"/>
          <w:szCs w:val="28"/>
        </w:rPr>
        <w:t>мероприятий по раннему выявлению незаконного потребления наркотических средств и психотропных веществ: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-классные руководители общеобразовательных организаций отслеживают посещение школы учащимися;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-путем систематических наблюдений за детьми, изучения результатов их деятельности классные руководители устанавливают характер их педагогической запущенности, ставят на индивидуальный контроль;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-путем наблюдения и анкетирования устанавливается позиция ученика в классном коллективе, характер взаимоотношений с ним, намечаются пути и способы взаимодействия. Изучаются интересы и склонности, способности ученика, возможные включения его во внеурочную кружковую, общественно-полезную деятельность;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 устанавливается, входит ли «трудный» ребенок в другие группы, компании: направленность этих групп, характер их влияния на ученика;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 изучается положение ребенка в семье;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-организуется ненавязчивый контроль за проведением свободного времени.</w:t>
      </w:r>
    </w:p>
    <w:p w:rsidR="009906EA" w:rsidRPr="006306E9" w:rsidRDefault="00104E4C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6E9">
        <w:rPr>
          <w:rFonts w:ascii="Times New Roman" w:hAnsi="Times New Roman" w:cs="Times New Roman"/>
          <w:b/>
          <w:i/>
          <w:sz w:val="28"/>
          <w:szCs w:val="28"/>
        </w:rPr>
        <w:t>Систематическое п</w:t>
      </w:r>
      <w:r w:rsidR="009906EA" w:rsidRPr="006306E9">
        <w:rPr>
          <w:rFonts w:ascii="Times New Roman" w:hAnsi="Times New Roman" w:cs="Times New Roman"/>
          <w:b/>
          <w:i/>
          <w:sz w:val="28"/>
          <w:szCs w:val="28"/>
        </w:rPr>
        <w:t xml:space="preserve">роведение </w:t>
      </w:r>
      <w:r w:rsidR="00A04B6E" w:rsidRPr="006306E9">
        <w:rPr>
          <w:rFonts w:ascii="Times New Roman" w:hAnsi="Times New Roman" w:cs="Times New Roman"/>
          <w:b/>
          <w:i/>
          <w:sz w:val="28"/>
          <w:szCs w:val="28"/>
        </w:rPr>
        <w:t xml:space="preserve">позитивных </w:t>
      </w:r>
      <w:r w:rsidR="009906EA" w:rsidRPr="006306E9">
        <w:rPr>
          <w:rFonts w:ascii="Times New Roman" w:hAnsi="Times New Roman" w:cs="Times New Roman"/>
          <w:b/>
          <w:i/>
          <w:sz w:val="28"/>
          <w:szCs w:val="28"/>
        </w:rPr>
        <w:t>внеклассных мероприятий: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6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9906EA">
        <w:rPr>
          <w:rFonts w:ascii="Times New Roman" w:hAnsi="Times New Roman" w:cs="Times New Roman"/>
          <w:sz w:val="28"/>
          <w:szCs w:val="28"/>
        </w:rPr>
        <w:t>Неделя здоровь</w:t>
      </w:r>
      <w:r w:rsidR="00A04B6E">
        <w:rPr>
          <w:rFonts w:ascii="Times New Roman" w:hAnsi="Times New Roman" w:cs="Times New Roman"/>
          <w:sz w:val="28"/>
          <w:szCs w:val="28"/>
        </w:rPr>
        <w:t>я «Цени свою жизнь» (ноябрь 2021 г. апрель 2022</w:t>
      </w:r>
      <w:r w:rsidRPr="009906EA">
        <w:rPr>
          <w:rFonts w:ascii="Times New Roman" w:hAnsi="Times New Roman" w:cs="Times New Roman"/>
          <w:sz w:val="28"/>
          <w:szCs w:val="28"/>
        </w:rPr>
        <w:t>г.)</w:t>
      </w:r>
      <w:r w:rsidR="00086D23">
        <w:rPr>
          <w:rFonts w:ascii="Times New Roman" w:hAnsi="Times New Roman" w:cs="Times New Roman"/>
          <w:sz w:val="28"/>
          <w:szCs w:val="28"/>
        </w:rPr>
        <w:t>, участие во всероссийской акции «Сообщи, где торгуют смертью» (</w:t>
      </w:r>
      <w:r w:rsidR="006306E9">
        <w:rPr>
          <w:rFonts w:ascii="Times New Roman" w:hAnsi="Times New Roman" w:cs="Times New Roman"/>
          <w:sz w:val="28"/>
          <w:szCs w:val="28"/>
        </w:rPr>
        <w:t>октябрь 2021 г., март 2022г.)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906EA">
        <w:rPr>
          <w:rFonts w:ascii="Times New Roman" w:hAnsi="Times New Roman" w:cs="Times New Roman"/>
          <w:sz w:val="28"/>
          <w:szCs w:val="28"/>
        </w:rPr>
        <w:t>выпуск листков здоровья на темы: «</w:t>
      </w:r>
      <w:r w:rsidR="00A04B6E">
        <w:rPr>
          <w:rFonts w:ascii="Times New Roman" w:hAnsi="Times New Roman" w:cs="Times New Roman"/>
          <w:sz w:val="28"/>
          <w:szCs w:val="28"/>
        </w:rPr>
        <w:t>Право на жизнь</w:t>
      </w:r>
      <w:r w:rsidRPr="009906EA">
        <w:rPr>
          <w:rFonts w:ascii="Times New Roman" w:hAnsi="Times New Roman" w:cs="Times New Roman"/>
          <w:sz w:val="28"/>
          <w:szCs w:val="28"/>
        </w:rPr>
        <w:t xml:space="preserve">», «Компьютер и здоровье школьника»; уроки здоровья «Живи здраво - это здорово» (в течение года); 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 сотрудничество с органами и учреждениями системы профилактики безнадзорности и правонарушений, в частности: КДН и ЗП Петренко Т.В., ПДН (в течение года);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104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- классные часы: «Мы за здоровый образ жизни», «Мы против наркотиков» (в течение года);</w:t>
      </w:r>
    </w:p>
    <w:p w:rsidR="009906EA" w:rsidRPr="009906EA" w:rsidRDefault="00086D23" w:rsidP="00086D23">
      <w:pPr>
        <w:pStyle w:val="1"/>
        <w:shd w:val="clear" w:color="auto" w:fill="auto"/>
        <w:tabs>
          <w:tab w:val="left" w:pos="479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6EA" w:rsidRPr="009906EA">
        <w:rPr>
          <w:rFonts w:ascii="Times New Roman" w:hAnsi="Times New Roman" w:cs="Times New Roman"/>
          <w:sz w:val="28"/>
          <w:szCs w:val="28"/>
        </w:rPr>
        <w:t>интернет уроки «</w:t>
      </w:r>
      <w:r w:rsidR="00A04B6E">
        <w:rPr>
          <w:rFonts w:ascii="Times New Roman" w:hAnsi="Times New Roman" w:cs="Times New Roman"/>
          <w:sz w:val="28"/>
          <w:szCs w:val="28"/>
        </w:rPr>
        <w:t>Имею право знать!» (декабрь 2021г., март 2022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9906EA" w:rsidRPr="009906EA" w:rsidRDefault="006306E9" w:rsidP="006306E9">
      <w:pPr>
        <w:pStyle w:val="1"/>
        <w:shd w:val="clear" w:color="auto" w:fill="auto"/>
        <w:tabs>
          <w:tab w:val="left" w:pos="508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проходят </w:t>
      </w:r>
      <w:r>
        <w:rPr>
          <w:rFonts w:ascii="Times New Roman" w:hAnsi="Times New Roman" w:cs="Times New Roman"/>
          <w:sz w:val="28"/>
          <w:szCs w:val="28"/>
        </w:rPr>
        <w:t xml:space="preserve">спортивные мероприятия и соревнования: </w:t>
      </w:r>
      <w:r w:rsidR="00086D23">
        <w:rPr>
          <w:rFonts w:ascii="Times New Roman" w:hAnsi="Times New Roman" w:cs="Times New Roman"/>
          <w:sz w:val="28"/>
          <w:szCs w:val="28"/>
        </w:rPr>
        <w:t>по волейболу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, футболу,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атлетике, лыжным гонкам, </w:t>
      </w:r>
      <w:r w:rsidR="009906EA" w:rsidRPr="009906EA">
        <w:rPr>
          <w:rFonts w:ascii="Times New Roman" w:hAnsi="Times New Roman" w:cs="Times New Roman"/>
          <w:sz w:val="28"/>
          <w:szCs w:val="28"/>
        </w:rPr>
        <w:t>спортивные марафоны, эстафеты</w:t>
      </w:r>
      <w:r w:rsidR="00A04B6E">
        <w:rPr>
          <w:rFonts w:ascii="Times New Roman" w:hAnsi="Times New Roman" w:cs="Times New Roman"/>
          <w:sz w:val="28"/>
          <w:szCs w:val="28"/>
        </w:rPr>
        <w:t xml:space="preserve"> </w:t>
      </w:r>
      <w:r w:rsidR="009906EA" w:rsidRPr="009906EA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9906EA" w:rsidRPr="006306E9" w:rsidRDefault="00086D23" w:rsidP="009906EA">
      <w:pPr>
        <w:pStyle w:val="1"/>
        <w:shd w:val="clear" w:color="auto" w:fill="auto"/>
        <w:tabs>
          <w:tab w:val="left" w:pos="50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6E9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A04B6E" w:rsidRPr="006306E9">
        <w:rPr>
          <w:rFonts w:ascii="Times New Roman" w:hAnsi="Times New Roman" w:cs="Times New Roman"/>
          <w:b/>
          <w:i/>
          <w:sz w:val="28"/>
          <w:szCs w:val="28"/>
        </w:rPr>
        <w:t>рофилактическая р</w:t>
      </w:r>
      <w:r w:rsidR="009906EA" w:rsidRPr="006306E9">
        <w:rPr>
          <w:rFonts w:ascii="Times New Roman" w:hAnsi="Times New Roman" w:cs="Times New Roman"/>
          <w:b/>
          <w:i/>
          <w:sz w:val="28"/>
          <w:szCs w:val="28"/>
        </w:rPr>
        <w:t>абота с родителями:</w:t>
      </w:r>
    </w:p>
    <w:p w:rsidR="009906EA" w:rsidRPr="009906EA" w:rsidRDefault="006306E9" w:rsidP="006306E9">
      <w:pPr>
        <w:pStyle w:val="1"/>
        <w:shd w:val="clear" w:color="auto" w:fill="auto"/>
        <w:tabs>
          <w:tab w:val="left" w:pos="532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темы родительских собраний: «Как уберечь детей от беды»; «Об этом стоит задуматься», «Что такое </w:t>
      </w:r>
      <w:r w:rsidR="00086D23">
        <w:rPr>
          <w:rFonts w:ascii="Times New Roman" w:hAnsi="Times New Roman" w:cs="Times New Roman"/>
          <w:sz w:val="28"/>
          <w:szCs w:val="28"/>
        </w:rPr>
        <w:t xml:space="preserve">снюсы </w:t>
      </w:r>
      <w:r w:rsidR="009906EA" w:rsidRPr="009906EA">
        <w:rPr>
          <w:rFonts w:ascii="Times New Roman" w:hAnsi="Times New Roman" w:cs="Times New Roman"/>
          <w:sz w:val="28"/>
          <w:szCs w:val="28"/>
        </w:rPr>
        <w:t>и чем он</w:t>
      </w:r>
      <w:r w:rsidR="00086D23">
        <w:rPr>
          <w:rFonts w:ascii="Times New Roman" w:hAnsi="Times New Roman" w:cs="Times New Roman"/>
          <w:sz w:val="28"/>
          <w:szCs w:val="28"/>
        </w:rPr>
        <w:t>и опасны</w:t>
      </w:r>
      <w:r w:rsidR="009906EA" w:rsidRPr="009906EA">
        <w:rPr>
          <w:rFonts w:ascii="Times New Roman" w:hAnsi="Times New Roman" w:cs="Times New Roman"/>
          <w:sz w:val="28"/>
          <w:szCs w:val="28"/>
        </w:rPr>
        <w:t>?», «Организация летнего отдыха детей (в течение года)»;</w:t>
      </w:r>
    </w:p>
    <w:p w:rsidR="009906EA" w:rsidRPr="009906EA" w:rsidRDefault="009906EA" w:rsidP="009906EA">
      <w:pPr>
        <w:pStyle w:val="1"/>
        <w:numPr>
          <w:ilvl w:val="0"/>
          <w:numId w:val="1"/>
        </w:numPr>
        <w:shd w:val="clear" w:color="auto" w:fill="auto"/>
        <w:tabs>
          <w:tab w:val="left" w:pos="4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>методические рекомендации по профилактике и раннему выявлению потребителей ПАВ среди несовершеннолетних: «Родители будьте бдительны!», «Скажи наркотикам нет!», «Пр</w:t>
      </w:r>
      <w:r w:rsidR="00086D23">
        <w:rPr>
          <w:rFonts w:ascii="Times New Roman" w:hAnsi="Times New Roman" w:cs="Times New Roman"/>
          <w:sz w:val="28"/>
          <w:szCs w:val="28"/>
        </w:rPr>
        <w:t xml:space="preserve">изнаки употребления наркотиков», </w:t>
      </w:r>
      <w:r w:rsidRPr="009906EA">
        <w:rPr>
          <w:rFonts w:ascii="Times New Roman" w:hAnsi="Times New Roman" w:cs="Times New Roman"/>
          <w:sz w:val="28"/>
          <w:szCs w:val="28"/>
        </w:rPr>
        <w:t>«Что необход</w:t>
      </w:r>
      <w:r w:rsidR="00086D23">
        <w:rPr>
          <w:rFonts w:ascii="Times New Roman" w:hAnsi="Times New Roman" w:cs="Times New Roman"/>
          <w:sz w:val="28"/>
          <w:szCs w:val="28"/>
        </w:rPr>
        <w:t>имо знать родителям о вейпах</w:t>
      </w:r>
      <w:r w:rsidRPr="009906EA">
        <w:rPr>
          <w:rFonts w:ascii="Times New Roman" w:hAnsi="Times New Roman" w:cs="Times New Roman"/>
          <w:sz w:val="28"/>
          <w:szCs w:val="28"/>
        </w:rPr>
        <w:t>», «Как помочь ребенку сказать «НЕТ!».</w:t>
      </w:r>
    </w:p>
    <w:p w:rsidR="009906EA" w:rsidRPr="006306E9" w:rsidRDefault="009906EA" w:rsidP="009906EA">
      <w:pPr>
        <w:pStyle w:val="1"/>
        <w:shd w:val="clear" w:color="auto" w:fill="auto"/>
        <w:tabs>
          <w:tab w:val="left" w:pos="48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6E9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социально-психологического тестирования обучающихся:</w:t>
      </w:r>
    </w:p>
    <w:p w:rsidR="00A04B6E" w:rsidRPr="00A04B6E" w:rsidRDefault="00A04B6E" w:rsidP="00086D23">
      <w:pPr>
        <w:spacing w:line="260" w:lineRule="auto"/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8"/>
        </w:rPr>
        <w:t>В соответствии с письмом Министерства просвещения Российской Федерации от 20.08.2021 № НН-240/07 и приказом министерства образования Оренбургской области от 20.07.2020 № 01-21/966</w:t>
      </w:r>
      <w:r w:rsidRPr="00A04B6E">
        <w:rPr>
          <w:color w:val="000000"/>
          <w:sz w:val="28"/>
          <w:szCs w:val="22"/>
        </w:rPr>
        <w:t>, приказом РОО от 7.09.2021 г.№ 01-03/177-о в образовательных организациях района с сентября по ноябрь 2021 года было проведено социально-психологическое тестирование (далее – СПТ)</w:t>
      </w:r>
      <w:r w:rsidRPr="00A04B6E">
        <w:rPr>
          <w:noProof/>
          <w:color w:val="000000"/>
          <w:sz w:val="28"/>
          <w:szCs w:val="22"/>
        </w:rPr>
        <w:drawing>
          <wp:inline distT="0" distB="0" distL="0" distR="0" wp14:anchorId="3194FAD3" wp14:editId="3B67513C">
            <wp:extent cx="6096" cy="9146"/>
            <wp:effectExtent l="0" t="0" r="0" b="0"/>
            <wp:docPr id="5" name="Picture 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Picture 14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B6E">
        <w:rPr>
          <w:color w:val="000000"/>
          <w:sz w:val="28"/>
          <w:szCs w:val="22"/>
        </w:rPr>
        <w:t xml:space="preserve"> </w:t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4384" behindDoc="0" locked="0" layoutInCell="1" allowOverlap="0" wp14:anchorId="05A449CF" wp14:editId="0AB049F7">
            <wp:simplePos x="0" y="0"/>
            <wp:positionH relativeFrom="page">
              <wp:posOffset>7171945</wp:posOffset>
            </wp:positionH>
            <wp:positionV relativeFrom="page">
              <wp:posOffset>5954442</wp:posOffset>
            </wp:positionV>
            <wp:extent cx="9144" cy="9147"/>
            <wp:effectExtent l="0" t="0" r="0" b="0"/>
            <wp:wrapSquare wrapText="bothSides"/>
            <wp:docPr id="6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5408" behindDoc="0" locked="0" layoutInCell="1" allowOverlap="0" wp14:anchorId="28125250" wp14:editId="61EC88C6">
            <wp:simplePos x="0" y="0"/>
            <wp:positionH relativeFrom="page">
              <wp:posOffset>7181088</wp:posOffset>
            </wp:positionH>
            <wp:positionV relativeFrom="page">
              <wp:posOffset>5463574</wp:posOffset>
            </wp:positionV>
            <wp:extent cx="9144" cy="15244"/>
            <wp:effectExtent l="0" t="0" r="0" b="0"/>
            <wp:wrapSquare wrapText="bothSides"/>
            <wp:docPr id="7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6432" behindDoc="0" locked="0" layoutInCell="1" allowOverlap="0" wp14:anchorId="4A47F93C" wp14:editId="46313C74">
            <wp:simplePos x="0" y="0"/>
            <wp:positionH relativeFrom="page">
              <wp:posOffset>7171945</wp:posOffset>
            </wp:positionH>
            <wp:positionV relativeFrom="page">
              <wp:posOffset>5469672</wp:posOffset>
            </wp:positionV>
            <wp:extent cx="3048" cy="3049"/>
            <wp:effectExtent l="0" t="0" r="0" b="0"/>
            <wp:wrapSquare wrapText="bothSides"/>
            <wp:docPr id="8" name="Picture 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Picture 14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7456" behindDoc="0" locked="0" layoutInCell="1" allowOverlap="0" wp14:anchorId="69E8F6D2" wp14:editId="2951B779">
            <wp:simplePos x="0" y="0"/>
            <wp:positionH relativeFrom="page">
              <wp:posOffset>7138416</wp:posOffset>
            </wp:positionH>
            <wp:positionV relativeFrom="page">
              <wp:posOffset>5469672</wp:posOffset>
            </wp:positionV>
            <wp:extent cx="6097" cy="6098"/>
            <wp:effectExtent l="0" t="0" r="0" b="0"/>
            <wp:wrapSquare wrapText="bothSides"/>
            <wp:docPr id="9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8480" behindDoc="0" locked="0" layoutInCell="1" allowOverlap="0" wp14:anchorId="3EF866FD" wp14:editId="5A93BD11">
            <wp:simplePos x="0" y="0"/>
            <wp:positionH relativeFrom="page">
              <wp:posOffset>7110984</wp:posOffset>
            </wp:positionH>
            <wp:positionV relativeFrom="page">
              <wp:posOffset>5521503</wp:posOffset>
            </wp:positionV>
            <wp:extent cx="9144" cy="21342"/>
            <wp:effectExtent l="0" t="0" r="0" b="0"/>
            <wp:wrapSquare wrapText="bothSides"/>
            <wp:docPr id="10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9504" behindDoc="0" locked="0" layoutInCell="1" allowOverlap="0" wp14:anchorId="70C9281D" wp14:editId="7014D2CC">
            <wp:simplePos x="0" y="0"/>
            <wp:positionH relativeFrom="page">
              <wp:posOffset>7117081</wp:posOffset>
            </wp:positionH>
            <wp:positionV relativeFrom="page">
              <wp:posOffset>1783588</wp:posOffset>
            </wp:positionV>
            <wp:extent cx="6096" cy="18293"/>
            <wp:effectExtent l="0" t="0" r="0" b="0"/>
            <wp:wrapSquare wrapText="bothSides"/>
            <wp:docPr id="1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0528" behindDoc="0" locked="0" layoutInCell="1" allowOverlap="0" wp14:anchorId="69E7DC76" wp14:editId="7F017A8C">
            <wp:simplePos x="0" y="0"/>
            <wp:positionH relativeFrom="page">
              <wp:posOffset>7132320</wp:posOffset>
            </wp:positionH>
            <wp:positionV relativeFrom="page">
              <wp:posOffset>1789686</wp:posOffset>
            </wp:positionV>
            <wp:extent cx="3049" cy="3049"/>
            <wp:effectExtent l="0" t="0" r="0" b="0"/>
            <wp:wrapSquare wrapText="bothSides"/>
            <wp:docPr id="12" name="Picture 1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Picture 14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1552" behindDoc="0" locked="0" layoutInCell="1" allowOverlap="0" wp14:anchorId="76C74B56" wp14:editId="56A21375">
            <wp:simplePos x="0" y="0"/>
            <wp:positionH relativeFrom="page">
              <wp:posOffset>7150609</wp:posOffset>
            </wp:positionH>
            <wp:positionV relativeFrom="page">
              <wp:posOffset>1789686</wp:posOffset>
            </wp:positionV>
            <wp:extent cx="6096" cy="3049"/>
            <wp:effectExtent l="0" t="0" r="0" b="0"/>
            <wp:wrapSquare wrapText="bothSides"/>
            <wp:docPr id="13" name="Picture 1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Picture 14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2576" behindDoc="0" locked="0" layoutInCell="1" allowOverlap="0" wp14:anchorId="22D15B07" wp14:editId="549DE81E">
            <wp:simplePos x="0" y="0"/>
            <wp:positionH relativeFrom="page">
              <wp:posOffset>7159752</wp:posOffset>
            </wp:positionH>
            <wp:positionV relativeFrom="page">
              <wp:posOffset>1792735</wp:posOffset>
            </wp:positionV>
            <wp:extent cx="9144" cy="12196"/>
            <wp:effectExtent l="0" t="0" r="0" b="0"/>
            <wp:wrapSquare wrapText="bothSides"/>
            <wp:docPr id="14" name="Pictur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3600" behindDoc="0" locked="0" layoutInCell="1" allowOverlap="0" wp14:anchorId="48DEB92A" wp14:editId="23725A2D">
            <wp:simplePos x="0" y="0"/>
            <wp:positionH relativeFrom="page">
              <wp:posOffset>7107936</wp:posOffset>
            </wp:positionH>
            <wp:positionV relativeFrom="page">
              <wp:posOffset>1795784</wp:posOffset>
            </wp:positionV>
            <wp:extent cx="3048" cy="6097"/>
            <wp:effectExtent l="0" t="0" r="0" b="0"/>
            <wp:wrapSquare wrapText="bothSides"/>
            <wp:docPr id="15" name="Picture 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14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4624" behindDoc="0" locked="0" layoutInCell="1" allowOverlap="0" wp14:anchorId="74FA229F" wp14:editId="3B0F2965">
            <wp:simplePos x="0" y="0"/>
            <wp:positionH relativeFrom="page">
              <wp:posOffset>7141464</wp:posOffset>
            </wp:positionH>
            <wp:positionV relativeFrom="page">
              <wp:posOffset>1795784</wp:posOffset>
            </wp:positionV>
            <wp:extent cx="3049" cy="6097"/>
            <wp:effectExtent l="0" t="0" r="0" b="0"/>
            <wp:wrapSquare wrapText="bothSides"/>
            <wp:docPr id="16" name="Picture 1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Picture 14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5648" behindDoc="0" locked="0" layoutInCell="1" allowOverlap="0" wp14:anchorId="4FB3D671" wp14:editId="41368338">
            <wp:simplePos x="0" y="0"/>
            <wp:positionH relativeFrom="page">
              <wp:posOffset>7141464</wp:posOffset>
            </wp:positionH>
            <wp:positionV relativeFrom="page">
              <wp:posOffset>1850664</wp:posOffset>
            </wp:positionV>
            <wp:extent cx="3049" cy="3049"/>
            <wp:effectExtent l="0" t="0" r="0" b="0"/>
            <wp:wrapSquare wrapText="bothSides"/>
            <wp:docPr id="17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6672" behindDoc="0" locked="0" layoutInCell="1" allowOverlap="0" wp14:anchorId="6354D0D6" wp14:editId="47DC853F">
            <wp:simplePos x="0" y="0"/>
            <wp:positionH relativeFrom="page">
              <wp:posOffset>7126224</wp:posOffset>
            </wp:positionH>
            <wp:positionV relativeFrom="page">
              <wp:posOffset>1850664</wp:posOffset>
            </wp:positionV>
            <wp:extent cx="12192" cy="12196"/>
            <wp:effectExtent l="0" t="0" r="0" b="0"/>
            <wp:wrapSquare wrapText="bothSides"/>
            <wp:docPr id="18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77696" behindDoc="0" locked="0" layoutInCell="1" allowOverlap="0" wp14:anchorId="71F0A41D" wp14:editId="37D4F1C2">
            <wp:simplePos x="0" y="0"/>
            <wp:positionH relativeFrom="page">
              <wp:posOffset>7153656</wp:posOffset>
            </wp:positionH>
            <wp:positionV relativeFrom="page">
              <wp:posOffset>1853713</wp:posOffset>
            </wp:positionV>
            <wp:extent cx="12192" cy="9147"/>
            <wp:effectExtent l="0" t="0" r="0" b="0"/>
            <wp:wrapSquare wrapText="bothSides"/>
            <wp:docPr id="19" name="Picture 1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Picture 14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B6E">
        <w:rPr>
          <w:color w:val="000000"/>
          <w:sz w:val="28"/>
          <w:szCs w:val="22"/>
        </w:rPr>
        <w:t xml:space="preserve">обучающихся, направленное на раннее выявление незаконного потребления </w:t>
      </w:r>
      <w:r w:rsidRPr="00A04B6E">
        <w:rPr>
          <w:noProof/>
          <w:color w:val="000000"/>
          <w:sz w:val="28"/>
          <w:szCs w:val="22"/>
        </w:rPr>
        <w:drawing>
          <wp:inline distT="0" distB="0" distL="0" distR="0" wp14:anchorId="7F4B77D0" wp14:editId="0D406CB0">
            <wp:extent cx="82296" cy="140248"/>
            <wp:effectExtent l="0" t="0" r="0" b="0"/>
            <wp:docPr id="20" name="Picture 37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" name="Picture 373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B6E">
        <w:rPr>
          <w:color w:val="000000"/>
          <w:sz w:val="28"/>
          <w:szCs w:val="22"/>
        </w:rPr>
        <w:t xml:space="preserve"> наркотических средств и психотропных веществ с </w:t>
      </w:r>
      <w:r w:rsidRPr="00A04B6E">
        <w:rPr>
          <w:noProof/>
          <w:color w:val="000000"/>
          <w:sz w:val="28"/>
          <w:szCs w:val="22"/>
        </w:rPr>
        <w:drawing>
          <wp:inline distT="0" distB="0" distL="0" distR="0" wp14:anchorId="7B9654CE" wp14:editId="51405DDE">
            <wp:extent cx="91440" cy="57929"/>
            <wp:effectExtent l="0" t="0" r="0" b="0"/>
            <wp:docPr id="21" name="Picture 37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8" name="Picture 373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B6E">
        <w:rPr>
          <w:noProof/>
          <w:color w:val="000000"/>
          <w:sz w:val="28"/>
          <w:szCs w:val="22"/>
        </w:rPr>
        <w:drawing>
          <wp:inline distT="0" distB="0" distL="0" distR="0" wp14:anchorId="2D5DF161" wp14:editId="0801E704">
            <wp:extent cx="24384" cy="106711"/>
            <wp:effectExtent l="0" t="0" r="0" b="0"/>
            <wp:docPr id="22" name="Picture 37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0" name="Picture 3739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B6E">
        <w:rPr>
          <w:color w:val="000000"/>
          <w:sz w:val="28"/>
          <w:szCs w:val="22"/>
        </w:rPr>
        <w:t xml:space="preserve"> использованием единой методики в 2021/22  учебном году.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 xml:space="preserve">Итоги проведения социально-психологического тестирования в Тоцком районе: 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>- всего обучающихся, подлежащих тестированию в возрасте от 13 лет -1036 человек;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>- всего обучающихся, принявших участие в тестирование – 1031 человек;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 xml:space="preserve">- официальных отказов от СПТ–5, в 2020-2, в 2019 году отказов было 13. 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>- обучающихся не прошедших тестирование (кроме оформивших официальный отказ) – 0 человек, в 2020 - 46 человек, в 2019 – 39 человек;</w:t>
      </w:r>
    </w:p>
    <w:p w:rsidR="00A04B6E" w:rsidRPr="00A04B6E" w:rsidRDefault="00A04B6E" w:rsidP="006306E9">
      <w:pPr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lastRenderedPageBreak/>
        <w:t>- группа риска с явной рискогенностью -  1 (0,09%), в 2020 - 0, 2019 - 0;</w:t>
      </w:r>
    </w:p>
    <w:p w:rsidR="00A04B6E" w:rsidRPr="00A04B6E" w:rsidRDefault="00A04B6E" w:rsidP="00086D23">
      <w:pPr>
        <w:spacing w:line="260" w:lineRule="auto"/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 xml:space="preserve">- группа риска с латентной рискогенностью – 3 человека (0, 2%) в двух школах: МАОУ Тоцкая СОШ им.А.К.Стерелюхина, МБОУ Зареченская классическая гимназия. В 2020-2021 учебном году с латентной рискогенностью было выявлено 22 человека, что составило 2,2% обучающихся от общего числа прошедших тестирование в 4 школах.   В 2019 – 2020 учебном году с латентной рискогенностью было выявлено 9 обучающихся в 2 ОО (1% от общей численности прошедших тестирование школьников). </w:t>
      </w:r>
    </w:p>
    <w:p w:rsidR="00A04B6E" w:rsidRPr="00A04B6E" w:rsidRDefault="00A04B6E" w:rsidP="00086D23">
      <w:pPr>
        <w:spacing w:line="260" w:lineRule="auto"/>
        <w:ind w:left="-1" w:right="134" w:firstLine="706"/>
        <w:jc w:val="both"/>
        <w:rPr>
          <w:color w:val="000000"/>
          <w:sz w:val="28"/>
          <w:szCs w:val="22"/>
        </w:rPr>
      </w:pPr>
      <w:r w:rsidRPr="00A04B6E">
        <w:rPr>
          <w:color w:val="000000"/>
          <w:sz w:val="28"/>
          <w:szCs w:val="22"/>
        </w:rPr>
        <w:t>Результаты тестирования показали, что наблюдается снижение групп риска обучающихся, но вместе с тем выявлен класс с явной рискогенностью.  При правильно выстроенной работе, грамотной обработке ответов детей педагогами появляются реальные результаты. Выявлены дети, к которым необходимо проявить особое внимание, выстроить правильно профилактическую работу, для того, чтобы своевременно можно было избежать несчастных случаев.</w:t>
      </w:r>
    </w:p>
    <w:p w:rsidR="009906EA" w:rsidRPr="009906EA" w:rsidRDefault="009906EA" w:rsidP="009906EA">
      <w:pPr>
        <w:pStyle w:val="1"/>
        <w:shd w:val="clear" w:color="auto" w:fill="auto"/>
        <w:tabs>
          <w:tab w:val="left" w:pos="4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A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осмотры обучающихся </w:t>
      </w:r>
      <w:r w:rsidR="00086D23">
        <w:rPr>
          <w:rFonts w:ascii="Times New Roman" w:hAnsi="Times New Roman" w:cs="Times New Roman"/>
          <w:sz w:val="28"/>
          <w:szCs w:val="28"/>
        </w:rPr>
        <w:t xml:space="preserve">«группы риска» прошли в январе-феврале 2022 года, употребляющих </w:t>
      </w:r>
      <w:r w:rsidRPr="009906EA">
        <w:rPr>
          <w:rFonts w:ascii="Times New Roman" w:hAnsi="Times New Roman" w:cs="Times New Roman"/>
          <w:sz w:val="28"/>
          <w:szCs w:val="28"/>
        </w:rPr>
        <w:t>наркотические средства и психотропные вещества не выявлено.</w:t>
      </w:r>
    </w:p>
    <w:p w:rsidR="009906EA" w:rsidRPr="009906EA" w:rsidRDefault="006306E9" w:rsidP="009906EA">
      <w:pPr>
        <w:pStyle w:val="1"/>
        <w:shd w:val="clear" w:color="auto" w:fill="auto"/>
        <w:tabs>
          <w:tab w:val="left" w:pos="48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школ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, обратившихся за получением </w:t>
      </w:r>
      <w:r w:rsidR="002261E9" w:rsidRPr="009906EA">
        <w:rPr>
          <w:rFonts w:ascii="Times New Roman" w:hAnsi="Times New Roman" w:cs="Times New Roman"/>
          <w:sz w:val="28"/>
          <w:szCs w:val="28"/>
        </w:rPr>
        <w:t>наркологической помощи,</w:t>
      </w:r>
      <w:r w:rsidR="009906EA" w:rsidRPr="009906EA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F07A8E" w:rsidRDefault="006306E9" w:rsidP="00F07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7A8E">
        <w:rPr>
          <w:sz w:val="28"/>
          <w:szCs w:val="28"/>
        </w:rPr>
        <w:t xml:space="preserve">Необходимо: </w:t>
      </w:r>
    </w:p>
    <w:p w:rsidR="00F07A8E" w:rsidRDefault="00F07A8E" w:rsidP="00F07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2261E9">
        <w:rPr>
          <w:sz w:val="28"/>
          <w:szCs w:val="28"/>
        </w:rPr>
        <w:t>родолжить работу по совершенствованию культурно-досуговой, физкультурно-оздоровите</w:t>
      </w:r>
      <w:r>
        <w:rPr>
          <w:sz w:val="28"/>
          <w:szCs w:val="28"/>
        </w:rPr>
        <w:t>льной и просветительской работы;</w:t>
      </w:r>
    </w:p>
    <w:p w:rsidR="006306E9" w:rsidRDefault="00F07A8E" w:rsidP="00F07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3E1129">
        <w:rPr>
          <w:sz w:val="28"/>
          <w:szCs w:val="28"/>
        </w:rPr>
        <w:t>роводить разъяснительную работу в образовательных организациях по недопущению фактов потребления наркотических средств, психотропных и сильнодействующих веществ,  а также психоактивных веществ</w:t>
      </w:r>
      <w:r w:rsidR="00E97790">
        <w:rPr>
          <w:sz w:val="28"/>
          <w:szCs w:val="28"/>
        </w:rPr>
        <w:t>, не включенных в списки наркотических средств.</w:t>
      </w: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Руководитель РОО                                                             Т.И. Гончарова</w:t>
      </w: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Default="00F07A8E" w:rsidP="00F07A8E">
      <w:pPr>
        <w:jc w:val="both"/>
        <w:rPr>
          <w:sz w:val="28"/>
          <w:szCs w:val="28"/>
        </w:rPr>
      </w:pPr>
    </w:p>
    <w:p w:rsidR="00F07A8E" w:rsidRPr="00F07A8E" w:rsidRDefault="00F07A8E" w:rsidP="00F07A8E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F07A8E">
        <w:rPr>
          <w:sz w:val="20"/>
          <w:szCs w:val="20"/>
        </w:rPr>
        <w:t>Исп.: Саитова Н.Ф.</w:t>
      </w:r>
    </w:p>
    <w:p w:rsidR="00F07A8E" w:rsidRPr="00F07A8E" w:rsidRDefault="00F07A8E" w:rsidP="00F07A8E">
      <w:pPr>
        <w:jc w:val="both"/>
        <w:rPr>
          <w:sz w:val="20"/>
          <w:szCs w:val="20"/>
        </w:rPr>
      </w:pPr>
      <w:r w:rsidRPr="00F07A8E">
        <w:rPr>
          <w:sz w:val="20"/>
          <w:szCs w:val="20"/>
        </w:rPr>
        <w:tab/>
        <w:t>2-12-27</w:t>
      </w:r>
    </w:p>
    <w:p w:rsidR="00E97790" w:rsidRPr="006306E9" w:rsidRDefault="00E97790">
      <w:pPr>
        <w:rPr>
          <w:sz w:val="28"/>
          <w:szCs w:val="28"/>
        </w:rPr>
      </w:pPr>
      <w:bookmarkStart w:id="0" w:name="_GoBack"/>
      <w:bookmarkEnd w:id="0"/>
    </w:p>
    <w:sectPr w:rsidR="00E97790" w:rsidRPr="0063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1C0"/>
    <w:multiLevelType w:val="multilevel"/>
    <w:tmpl w:val="F21A5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0A"/>
    <w:rsid w:val="00086D23"/>
    <w:rsid w:val="00104E4C"/>
    <w:rsid w:val="00214083"/>
    <w:rsid w:val="002261E9"/>
    <w:rsid w:val="003E1129"/>
    <w:rsid w:val="00501E4A"/>
    <w:rsid w:val="006306E9"/>
    <w:rsid w:val="00783F0A"/>
    <w:rsid w:val="009906EA"/>
    <w:rsid w:val="00A04B6E"/>
    <w:rsid w:val="00BA72EE"/>
    <w:rsid w:val="00BF2736"/>
    <w:rsid w:val="00E97790"/>
    <w:rsid w:val="00F0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C72E"/>
  <w15:chartTrackingRefBased/>
  <w15:docId w15:val="{7DA7D4FA-63D6-4690-A141-D8672A1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906E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906EA"/>
    <w:pPr>
      <w:shd w:val="clear" w:color="auto" w:fill="FFFFFF"/>
      <w:spacing w:line="274" w:lineRule="exact"/>
      <w:ind w:hanging="5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4">
    <w:name w:val="Hyperlink"/>
    <w:basedOn w:val="a0"/>
    <w:uiPriority w:val="99"/>
    <w:unhideWhenUsed/>
    <w:rsid w:val="00990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hyperlink" Target="mailto:roo43@mail.ru" TargetMode="Externa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qgCM9j8MJra6yLhja4jJwm6zSsiAj+JY5EFX3WKGP6g=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A+7PdCbUioVB0ZDIikVOV54okKFXey+zFRLq3csanis=</DigestValue>
    </Reference>
  </SignedInfo>
  <SignatureValue>yBmUE+0nTAaf+Y61VMz8m+tCYdHkgRe5etyl1j02EQl5+sv5y93FjSxk2FAeT5Xr
OoWO0HbEsNXLt80racSN2Q==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+Qk2U4pT7CzNZnUkVjzHAkcDpJk=</DigestValue>
      </Reference>
      <Reference URI="/word/document.xml?ContentType=application/vnd.openxmlformats-officedocument.wordprocessingml.document.main+xml">
        <DigestMethod Algorithm="http://www.w3.org/2000/09/xmldsig#sha1"/>
        <DigestValue>JYMKkAB8wct4tIBusyI2+ddJdK8=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media/image1.jpg?ContentType=image/jpeg">
        <DigestMethod Algorithm="http://www.w3.org/2000/09/xmldsig#sha1"/>
        <DigestValue>b7Zz35DyuTko2yFd3/DzZFBgJ30=</DigestValue>
      </Reference>
      <Reference URI="/word/media/image10.jpg?ContentType=image/jpeg">
        <DigestMethod Algorithm="http://www.w3.org/2000/09/xmldsig#sha1"/>
        <DigestValue>GnDmcue95+wfiLjMQ3V52Y/6dPo=</DigestValue>
      </Reference>
      <Reference URI="/word/media/image11.jpg?ContentType=image/jpeg">
        <DigestMethod Algorithm="http://www.w3.org/2000/09/xmldsig#sha1"/>
        <DigestValue>xBWCEZ/RRswMijDwzutGJqDUyUQ=</DigestValue>
      </Reference>
      <Reference URI="/word/media/image12.jpg?ContentType=image/jpeg">
        <DigestMethod Algorithm="http://www.w3.org/2000/09/xmldsig#sha1"/>
        <DigestValue>ZQrno7ea6w+JGHiDU0wjSNcAyQk=</DigestValue>
      </Reference>
      <Reference URI="/word/media/image13.jpg?ContentType=image/jpeg">
        <DigestMethod Algorithm="http://www.w3.org/2000/09/xmldsig#sha1"/>
        <DigestValue>2oilpEMp8Cq2P22HdG2UohHYwkY=</DigestValue>
      </Reference>
      <Reference URI="/word/media/image14.jpg?ContentType=image/jpeg">
        <DigestMethod Algorithm="http://www.w3.org/2000/09/xmldsig#sha1"/>
        <DigestValue>/AdyHFZEJfLwe+H3cTl5WNINvTY=</DigestValue>
      </Reference>
      <Reference URI="/word/media/image15.jpg?ContentType=image/jpeg">
        <DigestMethod Algorithm="http://www.w3.org/2000/09/xmldsig#sha1"/>
        <DigestValue>fU5RJrVuqLT+Q91i6yPJrTT6lrI=</DigestValue>
      </Reference>
      <Reference URI="/word/media/image16.jpg?ContentType=image/jpeg">
        <DigestMethod Algorithm="http://www.w3.org/2000/09/xmldsig#sha1"/>
        <DigestValue>t3OUByhuVAvivn3LnMc3CzyK1Mk=</DigestValue>
      </Reference>
      <Reference URI="/word/media/image17.jpg?ContentType=image/jpeg">
        <DigestMethod Algorithm="http://www.w3.org/2000/09/xmldsig#sha1"/>
        <DigestValue>9vWHIG29DePI0TNWDn0ov+F9cZQ=</DigestValue>
      </Reference>
      <Reference URI="/word/media/image18.jpg?ContentType=image/jpeg">
        <DigestMethod Algorithm="http://www.w3.org/2000/09/xmldsig#sha1"/>
        <DigestValue>QSLnBdQyM//o2C4hQ4Trc5afBLI=</DigestValue>
      </Reference>
      <Reference URI="/word/media/image2.jpg?ContentType=image/jpeg">
        <DigestMethod Algorithm="http://www.w3.org/2000/09/xmldsig#sha1"/>
        <DigestValue>hHJ0ydc9h58VwCKLKkJry+3ltXc=</DigestValue>
      </Reference>
      <Reference URI="/word/media/image3.jpg?ContentType=image/jpeg">
        <DigestMethod Algorithm="http://www.w3.org/2000/09/xmldsig#sha1"/>
        <DigestValue>arA1SLWVZoCiEJYz/bm+0QLgKMk=</DigestValue>
      </Reference>
      <Reference URI="/word/media/image4.jpg?ContentType=image/jpeg">
        <DigestMethod Algorithm="http://www.w3.org/2000/09/xmldsig#sha1"/>
        <DigestValue>uRYBIrY4Ue3XgC/I5tSEoPsYucs=</DigestValue>
      </Reference>
      <Reference URI="/word/media/image5.jpg?ContentType=image/jpeg">
        <DigestMethod Algorithm="http://www.w3.org/2000/09/xmldsig#sha1"/>
        <DigestValue>0lNY3/JoekWDWVwPCJFjAhKnEKA=</DigestValue>
      </Reference>
      <Reference URI="/word/media/image6.jpg?ContentType=image/jpeg">
        <DigestMethod Algorithm="http://www.w3.org/2000/09/xmldsig#sha1"/>
        <DigestValue>737qrqIE3Mf/Up9EAtdMV0mKqXc=</DigestValue>
      </Reference>
      <Reference URI="/word/media/image7.jpg?ContentType=image/jpeg">
        <DigestMethod Algorithm="http://www.w3.org/2000/09/xmldsig#sha1"/>
        <DigestValue>5/hgH46G1q9H5R3arP9hQyrpluo=</DigestValue>
      </Reference>
      <Reference URI="/word/media/image8.jpg?ContentType=image/jpeg">
        <DigestMethod Algorithm="http://www.w3.org/2000/09/xmldsig#sha1"/>
        <DigestValue>5dgX/zPJf/2X4xa8RZe9a2vpPDA=</DigestValue>
      </Reference>
      <Reference URI="/word/media/image9.jpg?ContentType=image/jpeg">
        <DigestMethod Algorithm="http://www.w3.org/2000/09/xmldsig#sha1"/>
        <DigestValue>BXJOg9axu4utiM6LyI12SHnLp00=</DigestValue>
      </Reference>
      <Reference URI="/word/numbering.xml?ContentType=application/vnd.openxmlformats-officedocument.wordprocessingml.numbering+xml">
        <DigestMethod Algorithm="http://www.w3.org/2000/09/xmldsig#sha1"/>
        <DigestValue>PoOe5wzjEyMsS9Nv8QRkFaly+NA=</DigestValue>
      </Reference>
      <Reference URI="/word/settings.xml?ContentType=application/vnd.openxmlformats-officedocument.wordprocessingml.settings+xml">
        <DigestMethod Algorithm="http://www.w3.org/2000/09/xmldsig#sha1"/>
        <DigestValue>xzinXDj5bdbA07s1VQx1EEk1iho=</DigestValue>
      </Reference>
      <Reference URI="/word/styles.xml?ContentType=application/vnd.openxmlformats-officedocument.wordprocessingml.styles+xml">
        <DigestMethod Algorithm="http://www.w3.org/2000/09/xmldsig#sha1"/>
        <DigestValue>tFY0YD+s4sgANw4nCgrd/fg8g6U=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2022-07-20T05:37:11Z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2022-07-20T05:37:11Z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F8FC-46A8-4BD5-9A8C-D3CA3D20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7</cp:revision>
  <dcterms:created xsi:type="dcterms:W3CDTF">2022-06-10T11:40:00Z</dcterms:created>
  <dcterms:modified xsi:type="dcterms:W3CDTF">2022-07-20T04:10:00Z</dcterms:modified>
</cp:coreProperties>
</file>