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11C99" w:rsidRDefault="00811C99"/>
    <w:p w:rsidR="00811C99" w:rsidRDefault="00811C99"/>
    <w:p w:rsidR="00811C99" w:rsidRDefault="00811C99" w:rsidP="00811C99">
      <w:pPr>
        <w:jc w:val="center"/>
      </w:pPr>
      <w:r>
        <w:t>Уважаемые руководители!</w:t>
      </w:r>
    </w:p>
    <w:p w:rsidR="00811C99" w:rsidRDefault="00811C99"/>
    <w:tbl>
      <w:tblPr>
        <w:tblpPr w:leftFromText="180" w:rightFromText="180" w:bottomFromText="160" w:horzAnchor="margin" w:tblpY="-1812"/>
        <w:tblW w:w="9504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094"/>
        <w:gridCol w:w="659"/>
        <w:gridCol w:w="4751"/>
      </w:tblGrid>
      <w:tr w:rsidR="00811C99" w:rsidTr="00811C99">
        <w:trPr>
          <w:trHeight w:val="822"/>
        </w:trPr>
        <w:tc>
          <w:tcPr>
            <w:tcW w:w="4091" w:type="dxa"/>
          </w:tcPr>
          <w:p w:rsidR="00811C99" w:rsidRDefault="00811C99">
            <w:pPr>
              <w:spacing w:after="0" w:line="240" w:lineRule="auto"/>
              <w:ind w:firstLine="0"/>
              <w:jc w:val="left"/>
              <w:rPr>
                <w:rFonts w:eastAsiaTheme="minorHAnsi"/>
                <w:color w:val="auto"/>
                <w:sz w:val="24"/>
                <w:szCs w:val="24"/>
                <w:lang w:eastAsia="en-US"/>
              </w:rPr>
            </w:pPr>
          </w:p>
          <w:p w:rsidR="00811C99" w:rsidRDefault="00811C99">
            <w:pPr>
              <w:spacing w:after="0" w:line="240" w:lineRule="auto"/>
              <w:ind w:firstLine="0"/>
              <w:jc w:val="center"/>
              <w:rPr>
                <w:rFonts w:eastAsiaTheme="minorHAnsi"/>
                <w:iCs/>
                <w:color w:val="auto"/>
                <w:sz w:val="24"/>
                <w:szCs w:val="24"/>
                <w:lang w:eastAsia="en-US"/>
              </w:rPr>
            </w:pPr>
          </w:p>
          <w:p w:rsidR="00811C99" w:rsidRDefault="00811C99">
            <w:pPr>
              <w:spacing w:after="0" w:line="240" w:lineRule="auto"/>
              <w:ind w:firstLine="0"/>
              <w:jc w:val="center"/>
              <w:rPr>
                <w:rFonts w:eastAsiaTheme="minorHAnsi"/>
                <w:iCs/>
                <w:color w:val="auto"/>
                <w:sz w:val="22"/>
                <w:lang w:eastAsia="en-US"/>
              </w:rPr>
            </w:pPr>
            <w:r>
              <w:rPr>
                <w:rFonts w:eastAsiaTheme="minorHAnsi"/>
                <w:iCs/>
                <w:color w:val="auto"/>
                <w:sz w:val="24"/>
                <w:szCs w:val="24"/>
                <w:lang w:eastAsia="en-US"/>
              </w:rPr>
              <w:t>РФ</w:t>
            </w:r>
          </w:p>
          <w:p w:rsidR="00811C99" w:rsidRDefault="00811C99">
            <w:pPr>
              <w:spacing w:after="0" w:line="240" w:lineRule="auto"/>
              <w:ind w:firstLine="0"/>
              <w:jc w:val="center"/>
              <w:rPr>
                <w:rFonts w:eastAsiaTheme="minorHAnsi"/>
                <w:iCs/>
                <w:color w:val="auto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iCs/>
                <w:color w:val="auto"/>
                <w:sz w:val="24"/>
                <w:szCs w:val="24"/>
                <w:lang w:eastAsia="en-US"/>
              </w:rPr>
              <w:t>АДМИНИСТРАЦИЯ</w:t>
            </w:r>
          </w:p>
          <w:p w:rsidR="00811C99" w:rsidRDefault="00811C99">
            <w:pPr>
              <w:spacing w:after="0" w:line="240" w:lineRule="auto"/>
              <w:ind w:firstLine="0"/>
              <w:jc w:val="center"/>
              <w:rPr>
                <w:rFonts w:eastAsiaTheme="minorHAnsi"/>
                <w:iCs/>
                <w:color w:val="auto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iCs/>
                <w:color w:val="auto"/>
                <w:sz w:val="24"/>
                <w:szCs w:val="24"/>
                <w:lang w:eastAsia="en-US"/>
              </w:rPr>
              <w:t>ТОЦКОГО РАЙОНА</w:t>
            </w:r>
          </w:p>
          <w:p w:rsidR="00811C99" w:rsidRDefault="00811C99">
            <w:pPr>
              <w:spacing w:after="0" w:line="240" w:lineRule="auto"/>
              <w:ind w:firstLine="0"/>
              <w:jc w:val="center"/>
              <w:rPr>
                <w:rFonts w:eastAsiaTheme="minorHAnsi"/>
                <w:iCs/>
                <w:color w:val="auto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iCs/>
                <w:color w:val="auto"/>
                <w:sz w:val="24"/>
                <w:szCs w:val="24"/>
                <w:lang w:eastAsia="en-US"/>
              </w:rPr>
              <w:t>ОРЕНБУРГСКОЙ ОБЛАСТИ</w:t>
            </w:r>
          </w:p>
          <w:p w:rsidR="00811C99" w:rsidRDefault="00811C99">
            <w:pPr>
              <w:spacing w:after="0" w:line="240" w:lineRule="auto"/>
              <w:ind w:firstLine="0"/>
              <w:jc w:val="center"/>
              <w:rPr>
                <w:rFonts w:eastAsiaTheme="minorHAnsi"/>
                <w:iCs/>
                <w:color w:val="auto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iCs/>
                <w:color w:val="auto"/>
                <w:sz w:val="24"/>
                <w:szCs w:val="24"/>
                <w:lang w:eastAsia="en-US"/>
              </w:rPr>
              <w:t>ОТДЕЛ ОБРАЗОВАНИЯ</w:t>
            </w:r>
          </w:p>
          <w:p w:rsidR="00811C99" w:rsidRDefault="00811C99">
            <w:pPr>
              <w:spacing w:after="0" w:line="240" w:lineRule="auto"/>
              <w:ind w:firstLine="0"/>
              <w:jc w:val="center"/>
              <w:rPr>
                <w:rFonts w:eastAsiaTheme="minorHAnsi"/>
                <w:iCs/>
                <w:color w:val="auto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iCs/>
                <w:color w:val="auto"/>
                <w:sz w:val="24"/>
                <w:szCs w:val="24"/>
                <w:lang w:eastAsia="en-US"/>
              </w:rPr>
              <w:t>461131, с. Тоцкое, ул. Ленина, 4</w:t>
            </w:r>
          </w:p>
          <w:p w:rsidR="00811C99" w:rsidRDefault="00811C99">
            <w:pPr>
              <w:spacing w:after="0" w:line="240" w:lineRule="auto"/>
              <w:ind w:firstLine="0"/>
              <w:jc w:val="center"/>
              <w:rPr>
                <w:rFonts w:eastAsiaTheme="minorHAnsi"/>
                <w:iCs/>
                <w:color w:val="auto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iCs/>
                <w:color w:val="auto"/>
                <w:sz w:val="24"/>
                <w:szCs w:val="24"/>
                <w:lang w:eastAsia="en-US"/>
              </w:rPr>
              <w:t>телефон (35349) 2-11-57</w:t>
            </w:r>
          </w:p>
          <w:p w:rsidR="00811C99" w:rsidRDefault="00811C99">
            <w:pPr>
              <w:spacing w:after="0" w:line="240" w:lineRule="auto"/>
              <w:ind w:firstLine="0"/>
              <w:jc w:val="center"/>
              <w:rPr>
                <w:rFonts w:eastAsiaTheme="minorHAnsi"/>
                <w:iCs/>
                <w:color w:val="auto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iCs/>
                <w:color w:val="auto"/>
                <w:sz w:val="24"/>
                <w:szCs w:val="24"/>
                <w:lang w:eastAsia="en-US"/>
              </w:rPr>
              <w:t>факс (35349) 2-11-57</w:t>
            </w:r>
          </w:p>
          <w:p w:rsidR="00811C99" w:rsidRDefault="00811C99">
            <w:pPr>
              <w:spacing w:after="0" w:line="240" w:lineRule="auto"/>
              <w:ind w:firstLine="0"/>
              <w:jc w:val="center"/>
              <w:rPr>
                <w:rFonts w:eastAsiaTheme="minorHAnsi"/>
                <w:iCs/>
                <w:color w:val="0000FF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iCs/>
                <w:color w:val="auto"/>
                <w:sz w:val="24"/>
                <w:szCs w:val="24"/>
                <w:lang w:eastAsia="en-US"/>
              </w:rPr>
              <w:t>E-</w:t>
            </w:r>
            <w:proofErr w:type="spellStart"/>
            <w:r>
              <w:rPr>
                <w:rFonts w:eastAsiaTheme="minorHAnsi"/>
                <w:iCs/>
                <w:color w:val="auto"/>
                <w:sz w:val="24"/>
                <w:szCs w:val="24"/>
                <w:lang w:eastAsia="en-US"/>
              </w:rPr>
              <w:t>mail</w:t>
            </w:r>
            <w:proofErr w:type="spellEnd"/>
            <w:r>
              <w:rPr>
                <w:rFonts w:eastAsiaTheme="minorHAnsi"/>
                <w:iCs/>
                <w:color w:val="auto"/>
                <w:sz w:val="24"/>
                <w:szCs w:val="24"/>
                <w:lang w:eastAsia="en-US"/>
              </w:rPr>
              <w:t xml:space="preserve">: </w:t>
            </w:r>
            <w:hyperlink r:id="rId4" w:history="1">
              <w:r>
                <w:rPr>
                  <w:rStyle w:val="a3"/>
                  <w:rFonts w:eastAsiaTheme="minorHAnsi"/>
                  <w:iCs/>
                  <w:sz w:val="24"/>
                  <w:szCs w:val="24"/>
                  <w:lang w:eastAsia="en-US"/>
                </w:rPr>
                <w:t>roo43@mail.ru</w:t>
              </w:r>
            </w:hyperlink>
          </w:p>
          <w:p w:rsidR="00811C99" w:rsidRDefault="00811C99">
            <w:pPr>
              <w:spacing w:after="0" w:line="240" w:lineRule="auto"/>
              <w:ind w:firstLine="0"/>
              <w:jc w:val="center"/>
              <w:rPr>
                <w:rFonts w:eastAsiaTheme="minorHAnsi"/>
                <w:color w:val="auto"/>
                <w:sz w:val="22"/>
                <w:lang w:eastAsia="en-US"/>
              </w:rPr>
            </w:pPr>
            <w:r>
              <w:rPr>
                <w:rFonts w:eastAsiaTheme="minorHAnsi"/>
                <w:color w:val="auto"/>
                <w:sz w:val="24"/>
                <w:szCs w:val="24"/>
                <w:lang w:eastAsia="en-US"/>
              </w:rPr>
              <w:t>1.03.2022г. № 163</w:t>
            </w:r>
          </w:p>
          <w:p w:rsidR="00811C99" w:rsidRDefault="00811C99">
            <w:pPr>
              <w:spacing w:after="0" w:line="240" w:lineRule="auto"/>
              <w:ind w:firstLine="0"/>
              <w:jc w:val="center"/>
              <w:rPr>
                <w:rFonts w:eastAsiaTheme="minorHAnsi"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659" w:type="dxa"/>
          </w:tcPr>
          <w:p w:rsidR="00811C99" w:rsidRDefault="00811C99">
            <w:pPr>
              <w:spacing w:after="0" w:line="240" w:lineRule="auto"/>
              <w:ind w:firstLine="0"/>
              <w:jc w:val="left"/>
              <w:rPr>
                <w:rFonts w:eastAsiaTheme="minorHAnsi"/>
                <w:color w:val="auto"/>
                <w:sz w:val="24"/>
                <w:szCs w:val="24"/>
                <w:lang w:eastAsia="en-US"/>
              </w:rPr>
            </w:pPr>
          </w:p>
          <w:p w:rsidR="00811C99" w:rsidRDefault="00811C99">
            <w:pPr>
              <w:spacing w:after="0" w:line="240" w:lineRule="auto"/>
              <w:ind w:firstLine="0"/>
              <w:jc w:val="left"/>
              <w:rPr>
                <w:rFonts w:eastAsiaTheme="minorHAnsi"/>
                <w:color w:val="auto"/>
                <w:sz w:val="24"/>
                <w:szCs w:val="24"/>
                <w:lang w:eastAsia="en-US"/>
              </w:rPr>
            </w:pPr>
          </w:p>
          <w:p w:rsidR="00811C99" w:rsidRDefault="00811C99">
            <w:pPr>
              <w:spacing w:after="0" w:line="240" w:lineRule="auto"/>
              <w:ind w:firstLine="0"/>
              <w:jc w:val="left"/>
              <w:rPr>
                <w:rFonts w:eastAsiaTheme="minorHAnsi"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4749" w:type="dxa"/>
          </w:tcPr>
          <w:p w:rsidR="00811C99" w:rsidRDefault="00811C99">
            <w:pPr>
              <w:spacing w:after="0" w:line="240" w:lineRule="auto"/>
              <w:ind w:firstLine="0"/>
              <w:jc w:val="center"/>
              <w:rPr>
                <w:rFonts w:eastAsiaTheme="minorHAnsi"/>
                <w:color w:val="auto"/>
                <w:sz w:val="24"/>
                <w:szCs w:val="24"/>
                <w:lang w:eastAsia="en-US"/>
              </w:rPr>
            </w:pPr>
          </w:p>
          <w:p w:rsidR="00811C99" w:rsidRDefault="00811C99">
            <w:pPr>
              <w:spacing w:after="0" w:line="240" w:lineRule="auto"/>
              <w:ind w:firstLine="0"/>
              <w:jc w:val="center"/>
              <w:rPr>
                <w:rFonts w:eastAsiaTheme="minorHAnsi"/>
                <w:color w:val="auto"/>
                <w:sz w:val="24"/>
                <w:szCs w:val="24"/>
                <w:lang w:eastAsia="en-US"/>
              </w:rPr>
            </w:pPr>
          </w:p>
          <w:p w:rsidR="00811C99" w:rsidRDefault="00811C99">
            <w:pPr>
              <w:spacing w:after="0" w:line="240" w:lineRule="auto"/>
              <w:ind w:firstLine="0"/>
              <w:jc w:val="center"/>
              <w:rPr>
                <w:rFonts w:eastAsiaTheme="minorHAnsi"/>
                <w:color w:val="auto"/>
                <w:sz w:val="24"/>
                <w:szCs w:val="24"/>
                <w:lang w:eastAsia="en-US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2754630</wp:posOffset>
                      </wp:positionH>
                      <wp:positionV relativeFrom="paragraph">
                        <wp:posOffset>172085</wp:posOffset>
                      </wp:positionV>
                      <wp:extent cx="0" cy="228600"/>
                      <wp:effectExtent l="0" t="0" r="19050" b="19050"/>
                      <wp:wrapNone/>
                      <wp:docPr id="57" name="Прямая соединительная линия 5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22860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920D4B1" id="Прямая соединительная линия 57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6.9pt,13.55pt" to="216.9pt,31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2523490</wp:posOffset>
                      </wp:positionH>
                      <wp:positionV relativeFrom="paragraph">
                        <wp:posOffset>171450</wp:posOffset>
                      </wp:positionV>
                      <wp:extent cx="228600" cy="0"/>
                      <wp:effectExtent l="0" t="0" r="19050" b="19050"/>
                      <wp:wrapNone/>
                      <wp:docPr id="56" name="Прямая соединительная линия 5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2286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69E132C" id="Прямая соединительная линия 56" o:spid="_x0000_s1026" style="position:absolute;flip:x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98.7pt,13.5pt" to="216.7pt,13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>
                      <wp:simplePos x="0" y="0"/>
                      <wp:positionH relativeFrom="column">
                        <wp:posOffset>521970</wp:posOffset>
                      </wp:positionH>
                      <wp:positionV relativeFrom="paragraph">
                        <wp:posOffset>164465</wp:posOffset>
                      </wp:positionV>
                      <wp:extent cx="228600" cy="0"/>
                      <wp:effectExtent l="0" t="0" r="19050" b="19050"/>
                      <wp:wrapNone/>
                      <wp:docPr id="58" name="Прямая соединительная линия 5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2286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845D26E" id="Прямая соединительная линия 58" o:spid="_x0000_s1026" style="position:absolute;flip:x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1.1pt,12.95pt" to="59.1pt,12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>
                      <wp:simplePos x="0" y="0"/>
                      <wp:positionH relativeFrom="column">
                        <wp:posOffset>521970</wp:posOffset>
                      </wp:positionH>
                      <wp:positionV relativeFrom="paragraph">
                        <wp:posOffset>172085</wp:posOffset>
                      </wp:positionV>
                      <wp:extent cx="0" cy="228600"/>
                      <wp:effectExtent l="0" t="0" r="19050" b="19050"/>
                      <wp:wrapNone/>
                      <wp:docPr id="59" name="Прямая соединительная линия 5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22860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A21F38C" id="Прямая соединительная линия 59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1.1pt,13.55pt" to="41.1pt,31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"/>
                  </w:pict>
                </mc:Fallback>
              </mc:AlternateContent>
            </w:r>
          </w:p>
          <w:p w:rsidR="00811C99" w:rsidRDefault="00811C99" w:rsidP="00811C99">
            <w:pPr>
              <w:spacing w:after="0" w:line="240" w:lineRule="auto"/>
              <w:ind w:firstLine="0"/>
              <w:jc w:val="center"/>
              <w:rPr>
                <w:rFonts w:eastAsiaTheme="minorHAnsi"/>
                <w:color w:val="auto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color w:val="auto"/>
                <w:sz w:val="24"/>
                <w:szCs w:val="24"/>
                <w:lang w:eastAsia="en-US"/>
              </w:rPr>
              <w:t xml:space="preserve">            </w:t>
            </w:r>
            <w:r>
              <w:rPr>
                <w:rFonts w:eastAsiaTheme="minorHAnsi"/>
                <w:color w:val="auto"/>
                <w:sz w:val="24"/>
                <w:szCs w:val="24"/>
                <w:lang w:eastAsia="en-US"/>
              </w:rPr>
              <w:t>Руководителям ОО</w:t>
            </w:r>
          </w:p>
          <w:p w:rsidR="00811C99" w:rsidRDefault="00811C99">
            <w:pPr>
              <w:spacing w:after="0" w:line="240" w:lineRule="auto"/>
              <w:ind w:firstLine="0"/>
              <w:rPr>
                <w:rFonts w:eastAsiaTheme="minorHAnsi"/>
                <w:color w:val="auto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color w:val="auto"/>
                <w:sz w:val="24"/>
                <w:szCs w:val="24"/>
                <w:lang w:eastAsia="en-US"/>
              </w:rPr>
              <w:t xml:space="preserve">                </w:t>
            </w:r>
          </w:p>
          <w:p w:rsidR="00811C99" w:rsidRDefault="00811C99">
            <w:pPr>
              <w:spacing w:after="0" w:line="240" w:lineRule="auto"/>
              <w:ind w:firstLine="0"/>
              <w:rPr>
                <w:rFonts w:eastAsiaTheme="minorHAnsi"/>
                <w:color w:val="auto"/>
                <w:sz w:val="24"/>
                <w:szCs w:val="24"/>
                <w:lang w:eastAsia="en-US"/>
              </w:rPr>
            </w:pPr>
          </w:p>
          <w:p w:rsidR="00811C99" w:rsidRDefault="00811C99">
            <w:pPr>
              <w:spacing w:after="0" w:line="240" w:lineRule="auto"/>
              <w:ind w:firstLine="0"/>
              <w:rPr>
                <w:rFonts w:eastAsiaTheme="minorHAnsi"/>
                <w:color w:val="auto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color w:val="auto"/>
                <w:sz w:val="24"/>
                <w:szCs w:val="24"/>
                <w:lang w:eastAsia="en-US"/>
              </w:rPr>
              <w:t xml:space="preserve">                 </w:t>
            </w:r>
          </w:p>
          <w:p w:rsidR="00811C99" w:rsidRDefault="00811C99">
            <w:pPr>
              <w:spacing w:after="0" w:line="240" w:lineRule="auto"/>
              <w:ind w:firstLine="0"/>
              <w:rPr>
                <w:rFonts w:eastAsiaTheme="minorHAnsi"/>
                <w:color w:val="auto"/>
                <w:sz w:val="24"/>
                <w:szCs w:val="24"/>
                <w:lang w:eastAsia="en-US"/>
              </w:rPr>
            </w:pPr>
          </w:p>
        </w:tc>
      </w:tr>
    </w:tbl>
    <w:p w:rsidR="00601AE6" w:rsidRDefault="00BA1191">
      <w:r w:rsidRPr="00BA1191">
        <w:t xml:space="preserve"> Изменения, происходящие сегодня в нашем обществе, выдвинули целый ряд проблем, одной из которых является рост самоубийств среди молодежи. Причины отклонений в их поведении возникают как результат усиления влияния </w:t>
      </w:r>
      <w:proofErr w:type="spellStart"/>
      <w:r w:rsidRPr="00BA1191">
        <w:t>псевдокультуры</w:t>
      </w:r>
      <w:proofErr w:type="spellEnd"/>
      <w:r w:rsidRPr="00BA1191">
        <w:t>, изменений в содержании ценностных ориентаций молодежи, неблагоприятных семейно-бытовых отношений, отсутствия контроля за поведением юношей и девушек, увеличение числа разводов родителей и пр. Просим обращать внимание при работе с подростками на "маркеры" суицидального поведения. При их выявлении - информировать психологов, службы психологической помощи, КДН</w:t>
      </w:r>
      <w:r w:rsidR="00EA2004">
        <w:t xml:space="preserve"> и ЗП, ПДН ОМВД России по Тоцкому району</w:t>
      </w:r>
      <w:r w:rsidRPr="00BA1191">
        <w:t>. Классный руководитель всегда рядом, именно он может помоч</w:t>
      </w:r>
      <w:r w:rsidR="00EA2004">
        <w:t>ь ребёнку и сохранить его жизнь.</w:t>
      </w:r>
    </w:p>
    <w:p w:rsidR="006B0716" w:rsidRDefault="006B0716">
      <w:r>
        <w:t>Направля</w:t>
      </w:r>
      <w:r w:rsidR="003F42AD">
        <w:t>ем вам для использования в работе памятку для классных руководителей по профилактике суицида среди несовершеннолетних, просим довести до сведения всех заинтересованных лиц.</w:t>
      </w:r>
    </w:p>
    <w:p w:rsidR="003F42AD" w:rsidRDefault="003F42AD">
      <w:r>
        <w:t xml:space="preserve">Приложение: на 9 л., в 1 экз. </w:t>
      </w:r>
      <w:bookmarkStart w:id="0" w:name="_GoBack"/>
      <w:bookmarkEnd w:id="0"/>
    </w:p>
    <w:p w:rsidR="003F42AD" w:rsidRDefault="003F42AD"/>
    <w:p w:rsidR="003F42AD" w:rsidRDefault="003F42AD">
      <w:r>
        <w:t>Руководитель РОО                                                                Т. И. Гончарова</w:t>
      </w:r>
    </w:p>
    <w:p w:rsidR="003F42AD" w:rsidRDefault="003F42AD"/>
    <w:p w:rsidR="003F42AD" w:rsidRDefault="003F42AD"/>
    <w:p w:rsidR="003F42AD" w:rsidRDefault="003F42AD"/>
    <w:p w:rsidR="003F42AD" w:rsidRDefault="003F42AD"/>
    <w:p w:rsidR="003F42AD" w:rsidRDefault="003F42AD"/>
    <w:p w:rsidR="003F42AD" w:rsidRDefault="003F42AD"/>
    <w:p w:rsidR="003F42AD" w:rsidRDefault="003F42AD"/>
    <w:p w:rsidR="003F42AD" w:rsidRDefault="003F42AD"/>
    <w:p w:rsidR="003F42AD" w:rsidRDefault="003F42AD"/>
    <w:p w:rsidR="003F42AD" w:rsidRDefault="003F42AD"/>
    <w:p w:rsidR="003F42AD" w:rsidRDefault="003F42AD"/>
    <w:p w:rsidR="003F42AD" w:rsidRDefault="003F42AD">
      <w:pPr>
        <w:rPr>
          <w:sz w:val="22"/>
        </w:rPr>
      </w:pPr>
      <w:r w:rsidRPr="003F42AD">
        <w:rPr>
          <w:sz w:val="22"/>
        </w:rPr>
        <w:t>Исп.: Саитова Н.Ф.</w:t>
      </w:r>
    </w:p>
    <w:p w:rsidR="003F42AD" w:rsidRPr="003F42AD" w:rsidRDefault="003F42AD">
      <w:pPr>
        <w:rPr>
          <w:sz w:val="22"/>
        </w:rPr>
      </w:pPr>
      <w:r>
        <w:rPr>
          <w:sz w:val="22"/>
        </w:rPr>
        <w:t>2-12-57</w:t>
      </w:r>
    </w:p>
    <w:p w:rsidR="003F42AD" w:rsidRPr="003F42AD" w:rsidRDefault="003F42AD">
      <w:pPr>
        <w:rPr>
          <w:sz w:val="22"/>
        </w:rPr>
      </w:pPr>
    </w:p>
    <w:sectPr w:rsidR="003F42AD" w:rsidRPr="003F42A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44B7"/>
    <w:rsid w:val="000B44B7"/>
    <w:rsid w:val="003F42AD"/>
    <w:rsid w:val="00601AE6"/>
    <w:rsid w:val="006B0716"/>
    <w:rsid w:val="00811C99"/>
    <w:rsid w:val="00BA1191"/>
    <w:rsid w:val="00EA20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A9584E"/>
  <w15:chartTrackingRefBased/>
  <w15:docId w15:val="{DD7F1B0A-F21A-418C-8AFE-0283F46246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11C99"/>
    <w:pPr>
      <w:spacing w:after="5" w:line="247" w:lineRule="auto"/>
      <w:ind w:firstLine="681"/>
      <w:jc w:val="both"/>
    </w:pPr>
    <w:rPr>
      <w:rFonts w:ascii="Times New Roman" w:eastAsia="Times New Roman" w:hAnsi="Times New Roman" w:cs="Times New Roman"/>
      <w:color w:val="000000"/>
      <w:sz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811C99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3F42A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3F42AD"/>
    <w:rPr>
      <w:rFonts w:ascii="Segoe UI" w:eastAsia="Times New Roman" w:hAnsi="Segoe UI" w:cs="Segoe UI"/>
      <w:color w:val="000000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0969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roo43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urn:ietf:params:xml:ns:cpxmlsec:algorithms:gostr34102012-gostr34112012-256"/>
    <Reference Type="http://www.w3.org/2000/09/xmldsig#Object" URI="#idPackageObject">
      <DigestMethod Algorithm="urn:ietf:params:xml:ns:cpxmlsec:algorithms:gostr34112012-256"/>
      <DigestValue>v20BPxq3YFYNl4mEPpYs+J7CNHyRuTuZ4IkJd55aLjs=</DigestValue>
    </Reference>
    <Reference Type="http://www.w3.org/2000/09/xmldsig#Object" URI="#idOfficeObject">
      <DigestMethod Algorithm="urn:ietf:params:xml:ns:cpxmlsec:algorithms:gostr34112012-256"/>
      <DigestValue>lVqpb1yQrM/xNLIg4WjGIBgK5ebqPGLt9LzKoWliWWM=</DigestValue>
    </Reference>
    <Reference Type="http://uri.etsi.org/01903#SignedProperties" URI="#idSignedProperties">
      <Transforms>
        <Transform Algorithm="http://www.w3.org/TR/2001/REC-xml-c14n-20010315"/>
      </Transforms>
      <DigestMethod Algorithm="urn:ietf:params:xml:ns:cpxmlsec:algorithms:gostr34112012-256"/>
      <DigestValue>5prdZNYqosoDxiGTe3uu2fYUdf7+8O38VqvO15c74UA=</DigestValue>
    </Reference>
  </SignedInfo>
  <SignatureValue>t5TX5DcfqEsWhCM9YxGKBcXf9ChUUJRTLobEd6y8VfPZB+Lby+ElQmm2f2zPupO9
FW8wGps9f5tQvl7m9YSDFQ==</SignatureValue>
  <KeyInfo>
    <X509Data>
      <X509Certificate>MIIIcDCCCB2gAwIBAgIUS10ZqORsHrorIcA8+uar2zeNwzQwCgYIKoUDBwEBAwIw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  <mdssi:RelationshipReference xmlns:mdssi="http://schemas.openxmlformats.org/package/2006/digital-signature" SourceId="rId6"/>
            <mdssi:RelationshipReference xmlns:mdssi="http://schemas.openxmlformats.org/package/2006/digital-signature" SourceId="rId5"/>
            <mdssi:RelationshipReference xmlns:mdssi="http://schemas.openxmlformats.org/package/2006/digital-signature" SourceId="rId4"/>
            <mdssi:RelationshipReference xmlns:mdssi="http://schemas.openxmlformats.org/package/2006/digital-signature" SourceId="rId3"/>
            <mdssi:RelationshipReference xmlns:mdssi="http://schemas.openxmlformats.org/package/2006/digital-signature" SourceId="rId2"/>
          </Transform>
          <Transform Algorithm="http://www.w3.org/TR/2001/REC-xml-c14n-20010315"/>
        </Transforms>
        <DigestMethod Algorithm="http://www.w3.org/2000/09/xmldsig#sha1"/>
        <DigestValue>n3HhXIkNMMeXJHndZYmUG6JMlhQ=</DigestValue>
      </Reference>
      <Reference URI="/word/document.xml?ContentType=application/vnd.openxmlformats-officedocument.wordprocessingml.document.main+xml">
        <DigestMethod Algorithm="http://www.w3.org/2000/09/xmldsig#sha1"/>
        <DigestValue>3QSaVO3VTPosbTAdJIuDO2WD3EM=</DigestValue>
      </Reference>
      <Reference URI="/word/fontTable.xml?ContentType=application/vnd.openxmlformats-officedocument.wordprocessingml.fontTable+xml">
        <DigestMethod Algorithm="http://www.w3.org/2000/09/xmldsig#sha1"/>
        <DigestValue>nQQKuK6j3qz2UThRthziEaLbaw8=</DigestValue>
      </Reference>
      <Reference URI="/word/settings.xml?ContentType=application/vnd.openxmlformats-officedocument.wordprocessingml.settings+xml">
        <DigestMethod Algorithm="http://www.w3.org/2000/09/xmldsig#sha1"/>
        <DigestValue>oAB/u1VzjXQw5I2FVLHPt6Fl99Y=</DigestValue>
      </Reference>
      <Reference URI="/word/styles.xml?ContentType=application/vnd.openxmlformats-officedocument.wordprocessingml.styles+xml">
        <DigestMethod Algorithm="http://www.w3.org/2000/09/xmldsig#sha1"/>
        <DigestValue>jmcgsKOXhCw1XtEkPfnM6bMnMP4=</DigestValue>
      </Reference>
      <Reference URI="/word/theme/theme1.xml?ContentType=application/vnd.openxmlformats-officedocument.theme+xml">
        <DigestMethod Algorithm="http://www.w3.org/2000/09/xmldsig#sha1"/>
        <DigestValue>Q05P+QLuRDbOFgtorIq3rJbYGhk=</DigestValue>
      </Reference>
      <Reference URI="/word/webSettings.xml?ContentType=application/vnd.openxmlformats-officedocument.wordprocessingml.webSettings+xml">
        <DigestMethod Algorithm="http://www.w3.org/2000/09/xmldsig#sha1"/>
        <DigestValue>SomFt4LLRDY+HvrofrXk3MyvHGY=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2022-07-20T05:44:04Z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/>
          <WindowsVersion>10.0</WindowsVersion>
          <OfficeVersion>15.0</OfficeVersion>
          <ApplicationVersion>15.0</ApplicationVersion>
          <Monitors>1</Monitors>
          <HorizontalResolution>1920</HorizontalResolution>
          <VerticalResolution>1080</VerticalResolution>
          <ColorDepth>32</ColorDepth>
          <SignatureProviderId>{F5AC7D23-DA04-45F5-ABCB-38CE7A982553}</SignatureProviderId>
          <SignatureProviderUrl>http://www.cryptopro.ru/products/office/signature</SignatureProviderUrl>
          <SignatureProviderDetails>8</SignatureProviderDetails>
          <SignatureType>1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2022-07-20T05:44:04Z</xd:SigningTime>
          <xd:SigningCertificate>
            <xd:Cert>
              <xd:CertDigest>
                <DigestMethod Algorithm="http://www.w3.org/2000/09/xmldsig#sha1"/>
                <DigestValue>y5i9yPkVkzjal3CGN8xli4UTABQ=</DigestValue>
              </xd:CertDigest>
              <xd:IssuerSerial>
                <X509IssuerName>CN=Федеральное казначейство, O=Федеральное казначейство, C=RU, L=Москва, STREET="Большой Златоустинский переулок, д. 6, строение 1", ОГРН=1047797019830, ИНН=007710568760, S=г. Москва, E=uc_fk@roskazna.ru</X509IssuerName>
                <X509SerialNumber>430250512393462623315234215481469067377209361204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</xd:QualifyingProperties>
  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1</Pages>
  <Words>209</Words>
  <Characters>1193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Нафиса</dc:creator>
  <cp:keywords/>
  <dc:description/>
  <cp:lastModifiedBy>Нафиса</cp:lastModifiedBy>
  <cp:revision>5</cp:revision>
  <cp:lastPrinted>2022-03-01T07:22:00Z</cp:lastPrinted>
  <dcterms:created xsi:type="dcterms:W3CDTF">2022-03-01T05:06:00Z</dcterms:created>
  <dcterms:modified xsi:type="dcterms:W3CDTF">2022-03-01T07:23:00Z</dcterms:modified>
</cp:coreProperties>
</file>