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A0" w:rsidRDefault="00D80FE6">
      <w:pPr>
        <w:jc w:val="center"/>
      </w:pPr>
      <w:r>
        <w:t xml:space="preserve"> </w:t>
      </w:r>
      <w:r>
        <w:t xml:space="preserve"> МБОУ ПАВЛО-АНТОНОВСКАЯ ООШ</w:t>
      </w:r>
    </w:p>
    <w:p w:rsidR="001C03A0" w:rsidRDefault="00D80FE6">
      <w:pPr>
        <w:jc w:val="center"/>
        <w:rPr>
          <w:b/>
        </w:rPr>
      </w:pPr>
      <w:proofErr w:type="gramStart"/>
      <w:r>
        <w:t xml:space="preserve">по  </w:t>
      </w:r>
      <w:bookmarkStart w:id="0" w:name="_GoBack"/>
      <w:r>
        <w:rPr>
          <w:b/>
        </w:rPr>
        <w:t>формированию</w:t>
      </w:r>
      <w:proofErr w:type="gramEnd"/>
      <w:r>
        <w:rPr>
          <w:b/>
        </w:rPr>
        <w:t xml:space="preserve"> функциональной грамотности ( финансовая грамотность)</w:t>
      </w:r>
      <w:bookmarkEnd w:id="0"/>
    </w:p>
    <w:p w:rsidR="001C03A0" w:rsidRDefault="00D80FE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Сердюк Н.А.</w:t>
      </w:r>
    </w:p>
    <w:p w:rsidR="001C03A0" w:rsidRDefault="001C03A0"/>
    <w:p w:rsidR="001C03A0" w:rsidRDefault="00D80FE6">
      <w:pPr>
        <w:rPr>
          <w:sz w:val="28"/>
        </w:rPr>
      </w:pPr>
      <w:r>
        <w:t>Сегодня жизнь настоятельно требует, чтобы выпускник имел развитое экономическое мышление и был готов к жизни в условиях рыночных отношений.  Эффективность будущих решений в области личных и семейных финансов определяется уровнем финансовой грамотности сего</w:t>
      </w:r>
      <w:r>
        <w:t xml:space="preserve">дняшних школьников. Это требует </w:t>
      </w:r>
      <w:proofErr w:type="gramStart"/>
      <w:r>
        <w:t>от  школы</w:t>
      </w:r>
      <w:proofErr w:type="gramEnd"/>
      <w:r>
        <w:t xml:space="preserve"> комплексного подхода к изучению  «Основ  финансовой грамотности» и способам ее реализации</w:t>
      </w:r>
      <w:r>
        <w:rPr>
          <w:sz w:val="28"/>
        </w:rPr>
        <w:t>.</w:t>
      </w:r>
    </w:p>
    <w:p w:rsidR="001C03A0" w:rsidRDefault="001C03A0"/>
    <w:p w:rsidR="001C03A0" w:rsidRDefault="00D80FE6">
      <w:r>
        <w:t>В рамках реализации национального проекта «Образование» приказа министерства образования Оренбургской области от 17.09.202</w:t>
      </w:r>
      <w:r>
        <w:t xml:space="preserve">1 № 01-21/1502 «Об организации работы по повышению функциональной грамотности» утвержденного регионального плана мероприятий, направленных на </w:t>
      </w:r>
      <w:r>
        <w:rPr>
          <w:b/>
        </w:rPr>
        <w:t>формирование и оценку функциональной грамотности</w:t>
      </w:r>
      <w:r>
        <w:t xml:space="preserve"> обучающихся общеобразовательных организаций Оренбургской области,</w:t>
      </w:r>
      <w:r>
        <w:t xml:space="preserve"> на 2021/2022 учебный год в МБОУ </w:t>
      </w:r>
      <w:proofErr w:type="spellStart"/>
      <w:r>
        <w:t>Павло</w:t>
      </w:r>
      <w:proofErr w:type="spellEnd"/>
      <w:r>
        <w:t xml:space="preserve">-Антоновская </w:t>
      </w:r>
      <w:proofErr w:type="gramStart"/>
      <w:r>
        <w:t>ООШ  проведены</w:t>
      </w:r>
      <w:proofErr w:type="gramEnd"/>
      <w:r>
        <w:t xml:space="preserve"> следующие мероприятия:</w:t>
      </w:r>
    </w:p>
    <w:p w:rsidR="001C03A0" w:rsidRDefault="00D80FE6">
      <w:pPr>
        <w:rPr>
          <w:b/>
        </w:rPr>
      </w:pPr>
      <w:r>
        <w:t xml:space="preserve">  </w:t>
      </w:r>
      <w:r>
        <w:rPr>
          <w:b/>
        </w:rPr>
        <w:t xml:space="preserve"> 1. Сформирован пакет нормативно-правовых документов.</w:t>
      </w:r>
    </w:p>
    <w:p w:rsidR="001C03A0" w:rsidRDefault="00D80FE6">
      <w:pPr>
        <w:pStyle w:val="a3"/>
        <w:spacing w:after="200" w:line="275" w:lineRule="auto"/>
        <w:ind w:left="0"/>
      </w:pPr>
      <w:r>
        <w:rPr>
          <w:b/>
          <w:u w:val="single"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2  Проведено</w:t>
      </w:r>
      <w:proofErr w:type="gramEnd"/>
      <w:r>
        <w:rPr>
          <w:b/>
        </w:rPr>
        <w:t xml:space="preserve"> совещание</w:t>
      </w:r>
      <w:r>
        <w:t xml:space="preserve">, </w:t>
      </w:r>
      <w:r>
        <w:t>где педагоги были ознакомлены  с планом и задачами по формированию функциональной гра</w:t>
      </w:r>
      <w:r>
        <w:t>мотности.</w:t>
      </w:r>
    </w:p>
    <w:p w:rsidR="001C03A0" w:rsidRDefault="00D80FE6">
      <w:pPr>
        <w:pStyle w:val="a3"/>
      </w:pPr>
      <w:r>
        <w:t xml:space="preserve">Перед педагогами была поставлена задача </w:t>
      </w:r>
      <w:proofErr w:type="gramStart"/>
      <w:r>
        <w:t>по  формированию</w:t>
      </w:r>
      <w:proofErr w:type="gramEnd"/>
      <w:r>
        <w:t xml:space="preserve"> функциональной грамотности на всех предметах и внеурочной деятельности у обучающихся  с 5-9 классов, используя в работе разработанные муниципалитетами региона технологические карты (доступн</w:t>
      </w:r>
      <w:r>
        <w:t xml:space="preserve">о по ссылке  </w:t>
      </w:r>
      <w:hyperlink r:id="rId5" w:history="1">
        <w:r>
          <w:rPr>
            <w:rStyle w:val="a6"/>
          </w:rPr>
          <w:t>https://drive.google.com/drive/folders/1EkewCSdjdayyoVuH5Jy_guupj7OJK_mE</w:t>
        </w:r>
      </w:hyperlink>
    </w:p>
    <w:p w:rsidR="001C03A0" w:rsidRDefault="00D80FE6">
      <w:pPr>
        <w:pStyle w:val="a3"/>
        <w:spacing w:after="200" w:line="275" w:lineRule="auto"/>
        <w:ind w:left="0"/>
      </w:pPr>
      <w:r>
        <w:rPr>
          <w:b/>
          <w:u w:val="single"/>
        </w:rPr>
        <w:t>3. .</w:t>
      </w:r>
      <w:r>
        <w:t xml:space="preserve"> </w:t>
      </w:r>
      <w:r>
        <w:rPr>
          <w:b/>
        </w:rPr>
        <w:t xml:space="preserve">6 </w:t>
      </w:r>
      <w:proofErr w:type="gramStart"/>
      <w:r>
        <w:rPr>
          <w:b/>
        </w:rPr>
        <w:t>педагогов  (</w:t>
      </w:r>
      <w:proofErr w:type="gramEnd"/>
      <w:r>
        <w:rPr>
          <w:b/>
        </w:rPr>
        <w:t xml:space="preserve"> 60%)прошли курсовую подготовку</w:t>
      </w:r>
      <w:r>
        <w:rPr>
          <w:b/>
        </w:rPr>
        <w:t>"</w:t>
      </w:r>
      <w:r>
        <w:t xml:space="preserve"> Функциональная грамотность: раз</w:t>
      </w:r>
      <w:r>
        <w:t xml:space="preserve">виваем в средней и старшей  школе"  в соответствии с письмом ГБУ РЦРО от 25.10.2 № 1215   (  </w:t>
      </w:r>
      <w:proofErr w:type="spellStart"/>
      <w:r>
        <w:t>Русяева</w:t>
      </w:r>
      <w:proofErr w:type="spellEnd"/>
      <w:r>
        <w:t xml:space="preserve"> Г.В, Сердюк Н.А.  </w:t>
      </w:r>
      <w:proofErr w:type="spellStart"/>
      <w:r>
        <w:t>Еньшина</w:t>
      </w:r>
      <w:proofErr w:type="spellEnd"/>
      <w:r>
        <w:t xml:space="preserve"> Е.Е, </w:t>
      </w:r>
      <w:proofErr w:type="spellStart"/>
      <w:r>
        <w:t>ВялыхЛ.И</w:t>
      </w:r>
      <w:proofErr w:type="spellEnd"/>
      <w:r>
        <w:t xml:space="preserve">, Вялых </w:t>
      </w:r>
      <w:proofErr w:type="gramStart"/>
      <w:r>
        <w:t>А.И..</w:t>
      </w:r>
      <w:proofErr w:type="gramEnd"/>
      <w:r>
        <w:t xml:space="preserve"> Попкова Е.О.)</w:t>
      </w:r>
    </w:p>
    <w:p w:rsidR="001C03A0" w:rsidRDefault="00D80FE6">
      <w:pPr>
        <w:pStyle w:val="a3"/>
        <w:spacing w:after="200" w:line="275" w:lineRule="auto"/>
        <w:ind w:left="0"/>
      </w:pPr>
      <w:r>
        <w:rPr>
          <w:b/>
        </w:rPr>
        <w:t xml:space="preserve">4. Администрация </w:t>
      </w:r>
      <w:r>
        <w:rPr>
          <w:b/>
          <w:i/>
        </w:rPr>
        <w:t>посетила уроки и внеклассные мероприятия</w:t>
      </w:r>
      <w:r>
        <w:rPr>
          <w:b/>
        </w:rPr>
        <w:t xml:space="preserve"> с целью контроля формирования </w:t>
      </w:r>
      <w:r>
        <w:rPr>
          <w:b/>
        </w:rPr>
        <w:t>функциональной грамотности:</w:t>
      </w:r>
    </w:p>
    <w:p w:rsidR="001C03A0" w:rsidRDefault="001C03A0">
      <w:pPr>
        <w:pStyle w:val="a3"/>
      </w:pPr>
    </w:p>
    <w:p w:rsidR="001C03A0" w:rsidRDefault="00D80FE6">
      <w:r>
        <w:rPr>
          <w:sz w:val="28"/>
        </w:rPr>
        <w:t>*</w:t>
      </w:r>
      <w:proofErr w:type="gramStart"/>
      <w:r>
        <w:t>Математика  8</w:t>
      </w:r>
      <w:proofErr w:type="gramEnd"/>
      <w:r>
        <w:t xml:space="preserve">кл. </w:t>
      </w:r>
      <w:proofErr w:type="gramStart"/>
      <w:r>
        <w:t>ТЕМА:  Квадратный</w:t>
      </w:r>
      <w:proofErr w:type="gramEnd"/>
      <w:r>
        <w:t xml:space="preserve"> корень из дроби.</w:t>
      </w:r>
    </w:p>
    <w:p w:rsidR="001C03A0" w:rsidRDefault="00D80FE6">
      <w:r>
        <w:t>Тип задания – поисковый</w:t>
      </w:r>
    </w:p>
    <w:p w:rsidR="001C03A0" w:rsidRDefault="00D80FE6">
      <w:r>
        <w:t xml:space="preserve">Ссылка на источник - </w:t>
      </w:r>
      <w:hyperlink r:id="rId6" w:history="1">
        <w:proofErr w:type="gramStart"/>
        <w:r>
          <w:rPr>
            <w:rStyle w:val="a6"/>
            <w:shd w:val="clear" w:color="auto" w:fill="FFFFFF"/>
          </w:rPr>
          <w:t>http://ski</w:t>
        </w:r>
        <w:bookmarkStart w:id="1" w:name="_Hlt88472583"/>
        <w:bookmarkStart w:id="2" w:name="_Hlt88472584"/>
        <w:r>
          <w:rPr>
            <w:rStyle w:val="a6"/>
            <w:shd w:val="clear" w:color="auto" w:fill="FFFFFF"/>
          </w:rPr>
          <w:t>v</w:t>
        </w:r>
        <w:bookmarkEnd w:id="1"/>
        <w:bookmarkEnd w:id="2"/>
        <w:r>
          <w:rPr>
            <w:rStyle w:val="a6"/>
            <w:shd w:val="clear" w:color="auto" w:fill="FFFFFF"/>
          </w:rPr>
          <w:t>.instrao.ru/bank-zadaniy/f</w:t>
        </w:r>
        <w:r>
          <w:rPr>
            <w:rStyle w:val="a6"/>
            <w:shd w:val="clear" w:color="auto" w:fill="FFFFFF"/>
          </w:rPr>
          <w:t>inansovaya-gramotnost/ФГ_8_2020_задания.pdf</w:t>
        </w:r>
      </w:hyperlink>
      <w:r>
        <w:rPr>
          <w:color w:val="000000"/>
          <w:shd w:val="clear" w:color="auto" w:fill="FFFFFF"/>
        </w:rPr>
        <w:t xml:space="preserve">,   </w:t>
      </w:r>
      <w:proofErr w:type="gramEnd"/>
      <w:r>
        <w:rPr>
          <w:color w:val="000000"/>
          <w:shd w:val="clear" w:color="auto" w:fill="FFFFFF"/>
        </w:rPr>
        <w:t xml:space="preserve">  где взять деньги</w:t>
      </w:r>
    </w:p>
    <w:p w:rsidR="001C03A0" w:rsidRDefault="00D80FE6">
      <w:r>
        <w:t xml:space="preserve">Виды </w:t>
      </w:r>
      <w:proofErr w:type="gramStart"/>
      <w:r>
        <w:t>деятельности  -</w:t>
      </w:r>
      <w:proofErr w:type="gramEnd"/>
      <w:r>
        <w:t xml:space="preserve"> Распознавание алгоритма решения задачи</w:t>
      </w:r>
    </w:p>
    <w:p w:rsidR="001C03A0" w:rsidRDefault="00D80FE6">
      <w:r>
        <w:t xml:space="preserve">В ходе решения </w:t>
      </w:r>
      <w:proofErr w:type="gramStart"/>
      <w:r>
        <w:t>задач  по</w:t>
      </w:r>
      <w:proofErr w:type="gramEnd"/>
      <w:r>
        <w:t xml:space="preserve"> финансовой грамотности учащиеся учатся разрабатывать  алгоритм решения задач, которые  могут возникнут</w:t>
      </w:r>
      <w:r>
        <w:t>ь в их жизни:</w:t>
      </w:r>
    </w:p>
    <w:p w:rsidR="001C03A0" w:rsidRDefault="00D80FE6">
      <w:r>
        <w:t>1.Как совершить выгодную покупку;</w:t>
      </w:r>
    </w:p>
    <w:p w:rsidR="001C03A0" w:rsidRDefault="00D80FE6">
      <w:r>
        <w:t>2. Под какой процент взять кредит;</w:t>
      </w:r>
    </w:p>
    <w:p w:rsidR="001C03A0" w:rsidRDefault="00D80FE6">
      <w:r>
        <w:t>3.Стоит ли брать кредит.</w:t>
      </w:r>
    </w:p>
    <w:p w:rsidR="001C03A0" w:rsidRDefault="00D80FE6">
      <w:r>
        <w:t xml:space="preserve"> При решении используем свойства квадратного корня.</w:t>
      </w:r>
    </w:p>
    <w:p w:rsidR="001C03A0" w:rsidRDefault="001C03A0">
      <w:pPr>
        <w:rPr>
          <w:b/>
          <w:color w:val="000000"/>
          <w:u w:val="single"/>
        </w:rPr>
      </w:pPr>
    </w:p>
    <w:p w:rsidR="001C03A0" w:rsidRDefault="00D80FE6">
      <w:pPr>
        <w:rPr>
          <w:b/>
          <w:color w:val="000000"/>
        </w:rPr>
      </w:pPr>
      <w:r>
        <w:rPr>
          <w:b/>
          <w:color w:val="000000"/>
          <w:u w:val="single"/>
        </w:rPr>
        <w:t xml:space="preserve">*Физика 7 класс  </w:t>
      </w:r>
      <w:r>
        <w:rPr>
          <w:b/>
          <w:color w:val="000000"/>
        </w:rPr>
        <w:t xml:space="preserve"> Тема: Зависимость между массой, объёмом и плотностью</w:t>
      </w:r>
    </w:p>
    <w:p w:rsidR="001C03A0" w:rsidRDefault="001C03A0">
      <w:pPr>
        <w:rPr>
          <w:b/>
        </w:rPr>
      </w:pPr>
    </w:p>
    <w:tbl>
      <w:tblPr>
        <w:tblW w:w="9958" w:type="dxa"/>
        <w:tblInd w:w="89" w:type="dxa"/>
        <w:tblLook w:val="04A0" w:firstRow="1" w:lastRow="0" w:firstColumn="1" w:lastColumn="0" w:noHBand="0" w:noVBand="1"/>
      </w:tblPr>
      <w:tblGrid>
        <w:gridCol w:w="1390"/>
        <w:gridCol w:w="5268"/>
        <w:gridCol w:w="3300"/>
      </w:tblGrid>
      <w:tr w:rsidR="001C03A0">
        <w:trPr>
          <w:trHeight w:val="495"/>
        </w:trPr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Тип задания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 xml:space="preserve">Ссылка на </w:t>
            </w:r>
            <w:r>
              <w:rPr>
                <w:b/>
                <w:sz w:val="20"/>
                <w:shd w:val="clear" w:color="auto" w:fill="FFFFFF"/>
              </w:rPr>
              <w:t>источник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Виды деятельности</w:t>
            </w:r>
          </w:p>
        </w:tc>
      </w:tr>
      <w:tr w:rsidR="001C03A0">
        <w:trPr>
          <w:trHeight w:val="810"/>
        </w:trPr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jc w:val="center"/>
              <w:rPr>
                <w:sz w:val="20"/>
                <w:shd w:val="clear" w:color="auto" w:fill="FFFFFF"/>
              </w:rPr>
            </w:pPr>
            <w:proofErr w:type="spellStart"/>
            <w:proofErr w:type="gramStart"/>
            <w:r>
              <w:rPr>
                <w:sz w:val="20"/>
                <w:shd w:val="clear" w:color="auto" w:fill="FFFFFF"/>
              </w:rPr>
              <w:t>проблемны</w:t>
            </w:r>
            <w:proofErr w:type="spellEnd"/>
            <w:proofErr w:type="gram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jc w:val="center"/>
              <w:rPr>
                <w:sz w:val="20"/>
                <w:u w:val="single"/>
                <w:shd w:val="clear" w:color="auto" w:fill="FFFFFF"/>
              </w:rPr>
            </w:pPr>
            <w:hyperlink r:id="rId7" w:history="1">
              <w:r>
                <w:rPr>
                  <w:sz w:val="20"/>
                  <w:u w:val="single"/>
                  <w:shd w:val="clear" w:color="auto" w:fill="FFFFFF"/>
                </w:rPr>
                <w:t>https://phys7-vpr.sdamgia.ru/test?filter=all&amp;category_id=16</w:t>
              </w:r>
            </w:hyperlink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jc w:val="center"/>
              <w:rPr>
                <w:sz w:val="20"/>
                <w:shd w:val="clear" w:color="auto" w:fill="FFFFFF"/>
              </w:rPr>
            </w:pPr>
            <w:proofErr w:type="gramStart"/>
            <w:r>
              <w:rPr>
                <w:sz w:val="20"/>
                <w:shd w:val="clear" w:color="auto" w:fill="FFFFFF"/>
              </w:rPr>
              <w:t>формирование</w:t>
            </w:r>
            <w:proofErr w:type="gramEnd"/>
            <w:r>
              <w:rPr>
                <w:sz w:val="20"/>
                <w:shd w:val="clear" w:color="auto" w:fill="FFFFFF"/>
              </w:rPr>
              <w:t xml:space="preserve"> практических навыков</w:t>
            </w:r>
          </w:p>
        </w:tc>
      </w:tr>
    </w:tbl>
    <w:p w:rsidR="001C03A0" w:rsidRDefault="001C03A0">
      <w:pPr>
        <w:rPr>
          <w:b/>
          <w:color w:val="000000"/>
        </w:rPr>
      </w:pPr>
    </w:p>
    <w:p w:rsidR="001C03A0" w:rsidRDefault="00D80FE6">
      <w:pPr>
        <w:rPr>
          <w:b/>
          <w:color w:val="000000"/>
          <w:u w:val="single"/>
        </w:rPr>
      </w:pPr>
      <w:proofErr w:type="gramStart"/>
      <w:r>
        <w:rPr>
          <w:b/>
          <w:u w:val="single"/>
        </w:rPr>
        <w:t>Английский  6</w:t>
      </w:r>
      <w:proofErr w:type="gramEnd"/>
      <w:r>
        <w:rPr>
          <w:b/>
          <w:u w:val="single"/>
        </w:rPr>
        <w:t xml:space="preserve">    класс  Тема:  </w:t>
      </w:r>
      <w:r>
        <w:rPr>
          <w:b/>
        </w:rPr>
        <w:t>Лексико-грамматический практикум</w:t>
      </w:r>
    </w:p>
    <w:tbl>
      <w:tblPr>
        <w:tblW w:w="8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725"/>
        <w:gridCol w:w="5037"/>
      </w:tblGrid>
      <w:tr w:rsidR="001C03A0">
        <w:trPr>
          <w:trHeight w:val="78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jc w:val="center"/>
              <w:rPr>
                <w:b/>
              </w:rPr>
            </w:pPr>
            <w:r>
              <w:rPr>
                <w:b/>
              </w:rPr>
              <w:t>Тип задания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jc w:val="center"/>
              <w:rPr>
                <w:b/>
              </w:rPr>
            </w:pPr>
            <w:r>
              <w:rPr>
                <w:b/>
              </w:rPr>
              <w:t>Ссылка на источник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jc w:val="center"/>
              <w:rPr>
                <w:b/>
              </w:rPr>
            </w:pPr>
            <w:r>
              <w:rPr>
                <w:b/>
              </w:rPr>
              <w:t>Виды деятельности</w:t>
            </w:r>
          </w:p>
        </w:tc>
      </w:tr>
      <w:tr w:rsidR="001C03A0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roofErr w:type="gramStart"/>
            <w:r>
              <w:t>обучающее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rPr>
                <w:color w:val="1F497D"/>
                <w:u w:val="single"/>
              </w:rPr>
            </w:pPr>
            <w:proofErr w:type="gramStart"/>
            <w:r>
              <w:rPr>
                <w:color w:val="1F497D"/>
                <w:u w:val="single"/>
              </w:rPr>
              <w:t>http</w:t>
            </w:r>
            <w:proofErr w:type="gramEnd"/>
            <w:r>
              <w:rPr>
                <w:color w:val="1F497D"/>
                <w:u w:val="single"/>
              </w:rPr>
              <w:t>://</w:t>
            </w:r>
          </w:p>
          <w:p w:rsidR="001C03A0" w:rsidRDefault="00D80FE6">
            <w:pPr>
              <w:rPr>
                <w:color w:val="1F497D"/>
                <w:u w:val="single"/>
              </w:rPr>
            </w:pPr>
            <w:r>
              <w:rPr>
                <w:color w:val="1F497D"/>
                <w:u w:val="single"/>
              </w:rPr>
              <w:t>www.unn.ru</w:t>
            </w:r>
          </w:p>
          <w:p w:rsidR="001C03A0" w:rsidRDefault="00D80FE6">
            <w:pPr>
              <w:rPr>
                <w:color w:val="1F497D"/>
                <w:u w:val="single"/>
              </w:rPr>
            </w:pPr>
            <w:r>
              <w:rPr>
                <w:color w:val="1F497D"/>
                <w:u w:val="single"/>
              </w:rPr>
              <w:t>/</w:t>
            </w:r>
            <w:proofErr w:type="spellStart"/>
            <w:r>
              <w:rPr>
                <w:color w:val="1F497D"/>
                <w:u w:val="single"/>
              </w:rPr>
              <w:t>books</w:t>
            </w:r>
            <w:proofErr w:type="spellEnd"/>
            <w:r>
              <w:rPr>
                <w:color w:val="1F497D"/>
                <w:u w:val="single"/>
              </w:rPr>
              <w:t>/</w:t>
            </w:r>
            <w:proofErr w:type="spellStart"/>
            <w:r>
              <w:rPr>
                <w:color w:val="1F497D"/>
                <w:u w:val="single"/>
              </w:rPr>
              <w:t>met</w:t>
            </w:r>
            <w:proofErr w:type="spellEnd"/>
            <w:r>
              <w:rPr>
                <w:color w:val="1F497D"/>
                <w:u w:val="single"/>
              </w:rPr>
              <w:t>_</w:t>
            </w:r>
          </w:p>
          <w:p w:rsidR="001C03A0" w:rsidRDefault="00D80FE6">
            <w:pPr>
              <w:rPr>
                <w:color w:val="1F497D"/>
                <w:u w:val="single"/>
              </w:rPr>
            </w:pPr>
            <w:proofErr w:type="spellStart"/>
            <w:proofErr w:type="gramStart"/>
            <w:r>
              <w:rPr>
                <w:color w:val="1F497D"/>
                <w:u w:val="single"/>
              </w:rPr>
              <w:lastRenderedPageBreak/>
              <w:t>files</w:t>
            </w:r>
            <w:proofErr w:type="spellEnd"/>
            <w:proofErr w:type="gramEnd"/>
            <w:r>
              <w:rPr>
                <w:color w:val="1F497D"/>
                <w:u w:val="single"/>
              </w:rPr>
              <w:t>/</w:t>
            </w:r>
            <w:proofErr w:type="spellStart"/>
            <w:r>
              <w:rPr>
                <w:color w:val="1F497D"/>
                <w:u w:val="single"/>
              </w:rPr>
              <w:t>banks</w:t>
            </w:r>
            <w:proofErr w:type="spellEnd"/>
            <w:r>
              <w:rPr>
                <w:color w:val="1F497D"/>
                <w:u w:val="single"/>
              </w:rPr>
              <w:t>&amp;</w:t>
            </w:r>
          </w:p>
          <w:p w:rsidR="001C03A0" w:rsidRDefault="00D80FE6">
            <w:pPr>
              <w:rPr>
                <w:color w:val="1F497D"/>
                <w:u w:val="single"/>
              </w:rPr>
            </w:pPr>
            <w:r>
              <w:rPr>
                <w:color w:val="1F497D"/>
                <w:u w:val="single"/>
              </w:rPr>
              <w:t>finance.pdf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roofErr w:type="gramStart"/>
            <w:r>
              <w:lastRenderedPageBreak/>
              <w:t>владение</w:t>
            </w:r>
            <w:proofErr w:type="gramEnd"/>
            <w:r>
              <w:t xml:space="preserve"> азами финансовой арифметики;</w:t>
            </w:r>
          </w:p>
          <w:p w:rsidR="001C03A0" w:rsidRDefault="00D80FE6">
            <w:pPr>
              <w:shd w:val="clear" w:color="auto" w:fill="FFFFFF"/>
              <w:rPr>
                <w:rFonts w:ascii="YS Text" w:hAnsi="YS Text"/>
                <w:color w:val="000000"/>
              </w:rPr>
            </w:pPr>
            <w:proofErr w:type="gramStart"/>
            <w:r>
              <w:t>оперирование</w:t>
            </w:r>
            <w:proofErr w:type="gramEnd"/>
            <w:r>
              <w:t xml:space="preserve"> денежными единицами страны  изучаемого языка;</w:t>
            </w:r>
            <w:r>
              <w:rPr>
                <w:rFonts w:ascii="YS Text" w:hAnsi="YS Text"/>
                <w:color w:val="000000"/>
              </w:rPr>
              <w:t xml:space="preserve"> финансовое планирование </w:t>
            </w:r>
            <w:r>
              <w:rPr>
                <w:rFonts w:ascii="YS Text" w:hAnsi="YS Text"/>
                <w:color w:val="000000"/>
              </w:rPr>
              <w:lastRenderedPageBreak/>
              <w:t>и бюджет</w:t>
            </w:r>
          </w:p>
          <w:p w:rsidR="001C03A0" w:rsidRDefault="001C03A0">
            <w:pPr>
              <w:rPr>
                <w:b/>
              </w:rPr>
            </w:pPr>
          </w:p>
        </w:tc>
      </w:tr>
    </w:tbl>
    <w:p w:rsidR="001C03A0" w:rsidRDefault="001C03A0">
      <w:pPr>
        <w:rPr>
          <w:b/>
          <w:color w:val="000000"/>
          <w:u w:val="single"/>
        </w:rPr>
      </w:pPr>
    </w:p>
    <w:p w:rsidR="001C03A0" w:rsidRDefault="00D80FE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*</w:t>
      </w:r>
      <w:proofErr w:type="gramStart"/>
      <w:r>
        <w:rPr>
          <w:b/>
          <w:color w:val="000000"/>
          <w:u w:val="single"/>
        </w:rPr>
        <w:t>Обществознание  5</w:t>
      </w:r>
      <w:proofErr w:type="gram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кл</w:t>
      </w:r>
      <w:proofErr w:type="spellEnd"/>
      <w:r>
        <w:rPr>
          <w:b/>
          <w:color w:val="000000"/>
          <w:u w:val="single"/>
        </w:rPr>
        <w:t xml:space="preserve">  2 урока по темам "Семейное хозяйство" и "Досуг семьи"</w:t>
      </w:r>
    </w:p>
    <w:p w:rsidR="001C03A0" w:rsidRDefault="001C03A0">
      <w:pPr>
        <w:rPr>
          <w:b/>
          <w:color w:val="000000"/>
          <w:u w:val="single"/>
        </w:rPr>
      </w:pPr>
    </w:p>
    <w:p w:rsidR="001C03A0" w:rsidRDefault="00D80FE6">
      <w:r>
        <w:rPr>
          <w:b/>
          <w:color w:val="000000"/>
          <w:u w:val="single"/>
        </w:rPr>
        <w:t xml:space="preserve">География 9 класс </w:t>
      </w:r>
      <w:proofErr w:type="gramStart"/>
      <w:r>
        <w:rPr>
          <w:b/>
          <w:color w:val="000000"/>
          <w:u w:val="single"/>
        </w:rPr>
        <w:t>тема :</w:t>
      </w:r>
      <w:proofErr w:type="gramEnd"/>
      <w:r>
        <w:rPr>
          <w:b/>
          <w:color w:val="000000"/>
          <w:u w:val="single"/>
        </w:rPr>
        <w:t xml:space="preserve"> </w:t>
      </w:r>
      <w:r>
        <w:t>Электроэнергетика.</w:t>
      </w:r>
    </w:p>
    <w:p w:rsidR="001C03A0" w:rsidRDefault="00D80FE6">
      <w:pPr>
        <w:rPr>
          <w:color w:val="0000FF"/>
          <w:u w:val="single"/>
        </w:rPr>
      </w:pPr>
      <w:r>
        <w:rPr>
          <w:color w:val="0000FF"/>
          <w:u w:val="single"/>
        </w:rPr>
        <w:t>https://fipi.ru/otkrytyy-bank-zadaniy-dlya-otsenki-yestestvennonauchnoy-gramotnosti</w:t>
      </w:r>
    </w:p>
    <w:p w:rsidR="001C03A0" w:rsidRDefault="00D80FE6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Смысловое чтение; определять понятия, делать обобщения, устанавливать аналогии, классифицировать, самостоятельно выбирать критерии для классификации, устанавливать причинно-следственные связи, строить логическое рассуждение, </w:t>
      </w:r>
      <w:proofErr w:type="gramStart"/>
      <w:r>
        <w:rPr>
          <w:rFonts w:ascii="Times" w:hAnsi="Times"/>
          <w:color w:val="000000"/>
        </w:rPr>
        <w:t>умозаключение  и</w:t>
      </w:r>
      <w:proofErr w:type="gramEnd"/>
      <w:r>
        <w:rPr>
          <w:rFonts w:ascii="Times" w:hAnsi="Times"/>
          <w:color w:val="000000"/>
        </w:rPr>
        <w:t xml:space="preserve"> делать выводы;</w:t>
      </w:r>
    </w:p>
    <w:p w:rsidR="001C03A0" w:rsidRDefault="001C03A0">
      <w:pPr>
        <w:rPr>
          <w:b/>
          <w:color w:val="000000"/>
          <w:u w:val="single"/>
        </w:rPr>
      </w:pPr>
    </w:p>
    <w:p w:rsidR="001C03A0" w:rsidRDefault="00D80FE6">
      <w:pPr>
        <w:rPr>
          <w:b/>
          <w:color w:val="000000"/>
          <w:u w:val="single"/>
        </w:rPr>
      </w:pPr>
      <w:r>
        <w:rPr>
          <w:b/>
          <w:color w:val="000000"/>
          <w:sz w:val="28"/>
          <w:u w:val="single"/>
        </w:rPr>
        <w:t>*</w:t>
      </w:r>
      <w:proofErr w:type="spellStart"/>
      <w:r>
        <w:rPr>
          <w:b/>
          <w:color w:val="000000"/>
          <w:u w:val="single"/>
        </w:rPr>
        <w:t>физ-ра</w:t>
      </w:r>
      <w:proofErr w:type="spellEnd"/>
    </w:p>
    <w:tbl>
      <w:tblPr>
        <w:tblStyle w:val="a7"/>
        <w:tblW w:w="0" w:type="auto"/>
        <w:tblInd w:w="-177" w:type="dxa"/>
        <w:tblLayout w:type="fixed"/>
        <w:tblLook w:val="04A0" w:firstRow="1" w:lastRow="0" w:firstColumn="1" w:lastColumn="0" w:noHBand="0" w:noVBand="1"/>
      </w:tblPr>
      <w:tblGrid>
        <w:gridCol w:w="1515"/>
        <w:gridCol w:w="1380"/>
        <w:gridCol w:w="2280"/>
        <w:gridCol w:w="4853"/>
      </w:tblGrid>
      <w:tr w:rsidR="001C03A0">
        <w:trPr>
          <w:trHeight w:val="147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Упражнения в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равновесии  5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кл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Задания «множественного выбора»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rPr>
                <w:sz w:val="24"/>
              </w:rPr>
            </w:pPr>
            <w:r>
              <w:rPr>
                <w:sz w:val="24"/>
              </w:rPr>
              <w:t xml:space="preserve">Наличные и безналичные деньги: </w:t>
            </w:r>
            <w:hyperlink r:id="rId8" w:history="1">
              <w:r>
                <w:rPr>
                  <w:rStyle w:val="a6"/>
                  <w:sz w:val="24"/>
                </w:rPr>
                <w:t>http://skiv.instrao.ru/bank-zadaniy/finansovaya-gramotnost/ФГ</w:t>
              </w:r>
              <w:r>
                <w:rPr>
                  <w:rStyle w:val="a6"/>
                  <w:sz w:val="24"/>
                </w:rPr>
                <w:t>_5_2020_задания.pdf</w:t>
              </w:r>
            </w:hyperlink>
          </w:p>
          <w:p w:rsidR="001C03A0" w:rsidRDefault="001C03A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3A0" w:rsidRDefault="00D80FE6">
            <w:pPr>
              <w:tabs>
                <w:tab w:val="left" w:pos="2985"/>
              </w:tabs>
              <w:ind w:right="-1530"/>
              <w:rPr>
                <w:rFonts w:ascii="Times New Roman" w:hAnsi="Times New Roman"/>
                <w:color w:val="353335"/>
                <w:sz w:val="24"/>
              </w:rPr>
            </w:pPr>
            <w:r>
              <w:rPr>
                <w:rFonts w:ascii="Times New Roman" w:hAnsi="Times New Roman"/>
                <w:color w:val="353335"/>
                <w:sz w:val="24"/>
              </w:rPr>
              <w:t xml:space="preserve">Применять теоретические знания по </w:t>
            </w:r>
            <w:proofErr w:type="spellStart"/>
            <w:r>
              <w:rPr>
                <w:rFonts w:ascii="Times New Roman" w:hAnsi="Times New Roman"/>
                <w:color w:val="353335"/>
                <w:sz w:val="24"/>
              </w:rPr>
              <w:t>финансовои</w:t>
            </w:r>
            <w:proofErr w:type="spellEnd"/>
            <w:r>
              <w:rPr>
                <w:rFonts w:ascii="Times New Roman" w:hAnsi="Times New Roman"/>
                <w:color w:val="353335"/>
                <w:sz w:val="24"/>
              </w:rPr>
              <w:t xml:space="preserve">̆ </w:t>
            </w:r>
          </w:p>
          <w:p w:rsidR="001C03A0" w:rsidRDefault="00D80FE6">
            <w:pPr>
              <w:tabs>
                <w:tab w:val="left" w:pos="2985"/>
              </w:tabs>
              <w:ind w:right="-1530"/>
              <w:rPr>
                <w:rFonts w:ascii="Times New Roman" w:hAnsi="Times New Roman"/>
                <w:color w:val="353335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353335"/>
                <w:sz w:val="24"/>
              </w:rPr>
              <w:t>грамотности</w:t>
            </w:r>
            <w:proofErr w:type="gramEnd"/>
            <w:r>
              <w:rPr>
                <w:rFonts w:ascii="Times New Roman" w:hAnsi="Times New Roman"/>
                <w:color w:val="353335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353335"/>
                <w:sz w:val="24"/>
              </w:rPr>
              <w:t>практическои</w:t>
            </w:r>
            <w:proofErr w:type="spellEnd"/>
            <w:r>
              <w:rPr>
                <w:rFonts w:ascii="Times New Roman" w:hAnsi="Times New Roman"/>
                <w:color w:val="353335"/>
                <w:sz w:val="24"/>
              </w:rPr>
              <w:t xml:space="preserve">̆ деятельности и </w:t>
            </w:r>
          </w:p>
          <w:p w:rsidR="001C03A0" w:rsidRDefault="00D80FE6">
            <w:pPr>
              <w:tabs>
                <w:tab w:val="left" w:pos="2985"/>
              </w:tabs>
              <w:ind w:right="-1530"/>
              <w:rPr>
                <w:rFonts w:ascii="Times New Roman" w:hAnsi="Times New Roman"/>
                <w:color w:val="353335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353335"/>
                <w:sz w:val="24"/>
              </w:rPr>
              <w:t>повседневнои</w:t>
            </w:r>
            <w:proofErr w:type="spellEnd"/>
            <w:r>
              <w:rPr>
                <w:rFonts w:ascii="Times New Roman" w:hAnsi="Times New Roman"/>
                <w:color w:val="353335"/>
                <w:sz w:val="24"/>
              </w:rPr>
              <w:t>̆</w:t>
            </w:r>
            <w:proofErr w:type="gramEnd"/>
            <w:r>
              <w:rPr>
                <w:rFonts w:ascii="Times New Roman" w:hAnsi="Times New Roman"/>
                <w:color w:val="353335"/>
                <w:sz w:val="24"/>
              </w:rPr>
              <w:t xml:space="preserve"> жизни; анализировать и извлекать</w:t>
            </w:r>
          </w:p>
          <w:p w:rsidR="001C03A0" w:rsidRDefault="00D80FE6">
            <w:pPr>
              <w:tabs>
                <w:tab w:val="left" w:pos="2985"/>
              </w:tabs>
              <w:ind w:right="-15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353335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353335"/>
                <w:sz w:val="24"/>
              </w:rPr>
              <w:t>информацию</w:t>
            </w:r>
            <w:proofErr w:type="gramEnd"/>
          </w:p>
        </w:tc>
      </w:tr>
    </w:tbl>
    <w:p w:rsidR="001C03A0" w:rsidRDefault="001C03A0">
      <w:pPr>
        <w:rPr>
          <w:b/>
          <w:color w:val="000000"/>
          <w:u w:val="single"/>
        </w:rPr>
      </w:pPr>
    </w:p>
    <w:p w:rsidR="001C03A0" w:rsidRDefault="00D80FE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5.  Внеурочную деятельность</w:t>
      </w:r>
    </w:p>
    <w:p w:rsidR="001C03A0" w:rsidRDefault="00D80FE6">
      <w:pPr>
        <w:pStyle w:val="a3"/>
        <w:ind w:left="0"/>
      </w:pPr>
      <w:r>
        <w:rPr>
          <w:color w:val="000000"/>
        </w:rPr>
        <w:t xml:space="preserve">     1. </w:t>
      </w:r>
      <w:r>
        <w:t xml:space="preserve">В   рамках   реализации   Стратегии   повышения   финансовой   грамотности   в Российской Федерации с 28 октября по 16 ноября 2021 года проводится Всероссийская Неделя сбережений 2021 года, которая в этом году </w:t>
      </w:r>
      <w:proofErr w:type="gramStart"/>
      <w:r>
        <w:t>прошла  в</w:t>
      </w:r>
      <w:proofErr w:type="gramEnd"/>
      <w:r>
        <w:t xml:space="preserve"> формате онлайн-фестиваля «ФИН ЗОЖ FE</w:t>
      </w:r>
      <w:r>
        <w:t>ST»</w:t>
      </w:r>
    </w:p>
    <w:p w:rsidR="001C03A0" w:rsidRDefault="00D80FE6">
      <w:pPr>
        <w:pStyle w:val="a3"/>
      </w:pPr>
      <w:r>
        <w:t xml:space="preserve">Были </w:t>
      </w:r>
      <w:proofErr w:type="gramStart"/>
      <w:r>
        <w:t xml:space="preserve">просмотрены  </w:t>
      </w:r>
      <w:proofErr w:type="spellStart"/>
      <w:r>
        <w:t>видеопрезентации</w:t>
      </w:r>
      <w:proofErr w:type="spellEnd"/>
      <w:proofErr w:type="gramEnd"/>
      <w:r>
        <w:t xml:space="preserve"> всеми классами  - всего  7  , количество детей, принявших участие -  50.</w:t>
      </w:r>
    </w:p>
    <w:p w:rsidR="001C03A0" w:rsidRDefault="001C03A0">
      <w:pPr>
        <w:pStyle w:val="a3"/>
      </w:pPr>
    </w:p>
    <w:p w:rsidR="001C03A0" w:rsidRDefault="00D80FE6">
      <w:pPr>
        <w:rPr>
          <w:color w:val="000000"/>
        </w:rPr>
      </w:pPr>
      <w:r>
        <w:rPr>
          <w:color w:val="000000"/>
          <w:sz w:val="28"/>
        </w:rPr>
        <w:t xml:space="preserve">     2.</w:t>
      </w:r>
      <w:r>
        <w:rPr>
          <w:color w:val="000000"/>
          <w:sz w:val="28"/>
          <w:u w:val="single"/>
        </w:rPr>
        <w:t xml:space="preserve"> </w:t>
      </w:r>
      <w:r>
        <w:rPr>
          <w:color w:val="000000"/>
        </w:rPr>
        <w:t xml:space="preserve">Проходила </w:t>
      </w:r>
      <w:proofErr w:type="gramStart"/>
      <w:r>
        <w:rPr>
          <w:color w:val="000000"/>
        </w:rPr>
        <w:t>Неделя  начальных</w:t>
      </w:r>
      <w:proofErr w:type="gramEnd"/>
      <w:r>
        <w:rPr>
          <w:color w:val="000000"/>
        </w:rPr>
        <w:t xml:space="preserve"> классов .  Формирование финансовой грамотности проходило на таких мероприятиях "Звездный </w:t>
      </w:r>
      <w:proofErr w:type="spellStart"/>
      <w:r>
        <w:rPr>
          <w:color w:val="000000"/>
        </w:rPr>
        <w:t>час</w:t>
      </w:r>
      <w:proofErr w:type="gramStart"/>
      <w:r>
        <w:rPr>
          <w:color w:val="000000"/>
        </w:rPr>
        <w:t>",Литературный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>марафон по русским народным  сказкам (</w:t>
      </w:r>
      <w:r>
        <w:rPr>
          <w:sz w:val="23"/>
        </w:rPr>
        <w:t>проблемы: долги, неумение грамотно вести хозяйство, неумение распределить денежные доходы, излишняя доверчивость к контрагентам, казнокрадство, пороки человека и общества )</w:t>
      </w:r>
    </w:p>
    <w:p w:rsidR="001C03A0" w:rsidRDefault="001C03A0"/>
    <w:p w:rsidR="001C03A0" w:rsidRDefault="00D80FE6">
      <w:r>
        <w:t xml:space="preserve">   3.. Участии в онлайн – уроках финансовой </w:t>
      </w:r>
      <w:r>
        <w:t xml:space="preserve">грамотности: </w:t>
      </w:r>
    </w:p>
    <w:p w:rsidR="001C03A0" w:rsidRDefault="00D80FE6">
      <w:pPr>
        <w:jc w:val="center"/>
      </w:pPr>
      <w:proofErr w:type="gramStart"/>
      <w:r>
        <w:t>сентябрь</w:t>
      </w:r>
      <w:proofErr w:type="gramEnd"/>
      <w:r>
        <w:t xml:space="preserve"> 2021</w:t>
      </w:r>
    </w:p>
    <w:p w:rsidR="001C03A0" w:rsidRDefault="00D80FE6">
      <w:pPr>
        <w:jc w:val="center"/>
      </w:pPr>
      <w:r>
        <w:t>"Все про кредит или четыре правила, которые помогут"</w:t>
      </w:r>
      <w:proofErr w:type="gramStart"/>
      <w:r>
        <w:t>27.10.21  ;</w:t>
      </w:r>
      <w:proofErr w:type="gramEnd"/>
      <w:r>
        <w:t xml:space="preserve"> </w:t>
      </w:r>
    </w:p>
    <w:p w:rsidR="001C03A0" w:rsidRDefault="001C03A0"/>
    <w:p w:rsidR="001C03A0" w:rsidRDefault="00D80FE6">
      <w:pPr>
        <w:rPr>
          <w:b/>
          <w:color w:val="000000"/>
          <w:sz w:val="28"/>
          <w:u w:val="single"/>
        </w:rPr>
      </w:pPr>
      <w:r>
        <w:t xml:space="preserve">  4. </w:t>
      </w:r>
      <w:proofErr w:type="gramStart"/>
      <w:r>
        <w:t>Вст</w:t>
      </w:r>
      <w:r>
        <w:rPr>
          <w:b/>
        </w:rPr>
        <w:t>реча  со</w:t>
      </w:r>
      <w:proofErr w:type="gramEnd"/>
      <w:r>
        <w:rPr>
          <w:b/>
        </w:rPr>
        <w:t xml:space="preserve"> специалистом. Тема лекции </w:t>
      </w:r>
      <w:r>
        <w:t>«Домашняя бухгалтерия. Личный бюджет.»  Токарева Е.Л</w:t>
      </w:r>
    </w:p>
    <w:p w:rsidR="001C03A0" w:rsidRDefault="001C03A0">
      <w:pPr>
        <w:rPr>
          <w:b/>
        </w:rPr>
      </w:pPr>
    </w:p>
    <w:p w:rsidR="001C03A0" w:rsidRDefault="00D80FE6">
      <w:pPr>
        <w:rPr>
          <w:b/>
          <w:color w:val="000000"/>
        </w:rPr>
      </w:pPr>
      <w:r>
        <w:rPr>
          <w:b/>
        </w:rPr>
        <w:t xml:space="preserve">6. В рамках   нашей школы    </w:t>
      </w:r>
      <w:r>
        <w:rPr>
          <w:b/>
          <w:color w:val="000000"/>
        </w:rPr>
        <w:t xml:space="preserve">Модуль «Финансовая   грамотность», который включен </w:t>
      </w:r>
      <w:proofErr w:type="gramStart"/>
      <w:r>
        <w:rPr>
          <w:b/>
          <w:color w:val="000000"/>
        </w:rPr>
        <w:t>в  предметную</w:t>
      </w:r>
      <w:proofErr w:type="gramEnd"/>
      <w:r>
        <w:rPr>
          <w:b/>
          <w:color w:val="000000"/>
        </w:rPr>
        <w:t xml:space="preserve"> область обществознание в 7 </w:t>
      </w:r>
      <w:proofErr w:type="spellStart"/>
      <w:r>
        <w:rPr>
          <w:b/>
          <w:color w:val="000000"/>
        </w:rPr>
        <w:t>кл</w:t>
      </w:r>
      <w:proofErr w:type="spellEnd"/>
    </w:p>
    <w:p w:rsidR="001C03A0" w:rsidRDefault="00D80FE6">
      <w:pPr>
        <w:jc w:val="both"/>
      </w:pPr>
      <w:r>
        <w:t>Основные содержательные линии курса:</w:t>
      </w:r>
    </w:p>
    <w:p w:rsidR="001C03A0" w:rsidRDefault="00D80FE6">
      <w:pPr>
        <w:jc w:val="both"/>
      </w:pPr>
      <w:r>
        <w:t>-</w:t>
      </w:r>
      <w:r>
        <w:tab/>
        <w:t>Деньги, их история, виды, функции;</w:t>
      </w:r>
    </w:p>
    <w:p w:rsidR="001C03A0" w:rsidRDefault="00D80FE6">
      <w:pPr>
        <w:jc w:val="both"/>
      </w:pPr>
      <w:r>
        <w:t>-</w:t>
      </w:r>
      <w:r>
        <w:tab/>
        <w:t>Семейный бюджет;</w:t>
      </w:r>
    </w:p>
    <w:p w:rsidR="001C03A0" w:rsidRDefault="00D80FE6">
      <w:pPr>
        <w:jc w:val="both"/>
      </w:pPr>
      <w:r>
        <w:t>-</w:t>
      </w:r>
      <w:r>
        <w:tab/>
        <w:t>Экономические отношения семьи и государства;</w:t>
      </w:r>
    </w:p>
    <w:p w:rsidR="001C03A0" w:rsidRDefault="00D80FE6">
      <w:pPr>
        <w:jc w:val="both"/>
      </w:pPr>
      <w:r>
        <w:t>-</w:t>
      </w:r>
      <w:r>
        <w:tab/>
        <w:t xml:space="preserve">Семья и финансовый </w:t>
      </w:r>
      <w:r>
        <w:t>бизнес;</w:t>
      </w:r>
    </w:p>
    <w:p w:rsidR="001C03A0" w:rsidRDefault="00D80FE6">
      <w:pPr>
        <w:jc w:val="both"/>
        <w:rPr>
          <w:b/>
          <w:sz w:val="28"/>
          <w:u w:val="single"/>
        </w:rPr>
      </w:pPr>
      <w:r>
        <w:t>-</w:t>
      </w:r>
      <w:r>
        <w:tab/>
        <w:t>Собственный бизнес.</w:t>
      </w:r>
    </w:p>
    <w:sectPr w:rsidR="001C03A0">
      <w:pgSz w:w="11906" w:h="16838" w:code="9"/>
      <w:pgMar w:top="639" w:right="12" w:bottom="426" w:left="8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B697A"/>
    <w:multiLevelType w:val="hybridMultilevel"/>
    <w:tmpl w:val="79F8ACC2"/>
    <w:lvl w:ilvl="0" w:tplc="0419000F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1C03A0"/>
    <w:rsid w:val="001C03A0"/>
    <w:rsid w:val="00D8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06A3F-5F4D-44F7-9314-87EBB170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1155CC"/>
      <w:u w:val="single"/>
    </w:rPr>
  </w:style>
  <w:style w:type="character" w:customStyle="1" w:styleId="a4">
    <w:name w:val="Абзац списка Знак"/>
    <w:link w:val="a3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finansovaya-gramotnost/&#1060;&#1043;_5_2020_&#1079;&#1072;&#1076;&#1072;&#1085;&#1080;&#1103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ys7-vpr.sdamgia.ru/test?filter=all&amp;category_id=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finansovaya-gramotnost/&#1060;&#1043;_8_2020_&#1079;&#1072;&#1076;&#1072;&#1085;&#1080;&#1103;.pdf" TargetMode="External"/><Relationship Id="rId5" Type="http://schemas.openxmlformats.org/officeDocument/2006/relationships/hyperlink" Target="https://drive.google.com/drive/folders/1EkewCSdjdayyoVuH5Jy_guupj7OJK_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2022-09-30T13:10:00Z</dcterms:created>
  <dcterms:modified xsi:type="dcterms:W3CDTF">2022-09-30T13:10:00Z</dcterms:modified>
</cp:coreProperties>
</file>