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5E0" w:rsidRPr="009B75E0" w:rsidRDefault="009B75E0" w:rsidP="009B7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B75E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Кейс «Техника проведения урока 4К»</w:t>
      </w:r>
    </w:p>
    <w:p w:rsidR="00E7111C" w:rsidRPr="00E7111C" w:rsidRDefault="00E7111C" w:rsidP="009B75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111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Задача современного учителя — создать условия для формирования ключевых компетенций 21 века: </w:t>
      </w:r>
      <w:r w:rsidRPr="009B75E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критического мышления, командной работы, </w:t>
      </w:r>
      <w:proofErr w:type="spellStart"/>
      <w:r w:rsidRPr="009B75E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коллаборации</w:t>
      </w:r>
      <w:proofErr w:type="spellEnd"/>
      <w:r w:rsidRPr="009B75E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 </w:t>
      </w:r>
      <w:proofErr w:type="spellStart"/>
      <w:r w:rsidRPr="009B75E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креативности</w:t>
      </w:r>
      <w:proofErr w:type="spellEnd"/>
      <w:r w:rsidRPr="009B75E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Pr="00E7111C">
        <w:rPr>
          <w:rFonts w:ascii="Times New Roman" w:eastAsia="Times New Roman" w:hAnsi="Times New Roman" w:cs="Times New Roman"/>
          <w:sz w:val="26"/>
          <w:szCs w:val="26"/>
          <w:lang w:eastAsia="ru-RU"/>
        </w:rPr>
        <w:t> Традиционный подход к организации образовательного пространства и проведения уроков не позволяет сделать этого.</w:t>
      </w:r>
    </w:p>
    <w:p w:rsidR="00E7111C" w:rsidRPr="00E7111C" w:rsidRDefault="00E7111C" w:rsidP="009B75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111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организации и проведения урока в формате 4К предлагаем использовать </w:t>
      </w:r>
      <w:r w:rsidRPr="009B75E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конструктор урока "3П: </w:t>
      </w:r>
      <w:proofErr w:type="spellStart"/>
      <w:proofErr w:type="gramStart"/>
      <w:r w:rsidRPr="009B75E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Презентация-Практическая</w:t>
      </w:r>
      <w:proofErr w:type="spellEnd"/>
      <w:proofErr w:type="gramEnd"/>
      <w:r w:rsidRPr="009B75E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9B75E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деятельность-Продуктивная</w:t>
      </w:r>
      <w:proofErr w:type="spellEnd"/>
      <w:r w:rsidRPr="009B75E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деятельность".</w:t>
      </w:r>
    </w:p>
    <w:p w:rsidR="00E7111C" w:rsidRPr="00E7111C" w:rsidRDefault="00E7111C" w:rsidP="009B75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111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Учитель не просто презентует материалы по новой теме, но использует такой прием, как </w:t>
      </w:r>
      <w:r w:rsidRPr="009B75E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"Мозговой штурм".</w:t>
      </w:r>
      <w:r w:rsidRPr="00E7111C">
        <w:rPr>
          <w:rFonts w:ascii="Times New Roman" w:eastAsia="Times New Roman" w:hAnsi="Times New Roman" w:cs="Times New Roman"/>
          <w:sz w:val="26"/>
          <w:szCs w:val="26"/>
          <w:lang w:eastAsia="ru-RU"/>
        </w:rPr>
        <w:t> Результаты мозгового штурма учитель и ученики оформляют как сложный план для углубленного изучения новой темы.</w:t>
      </w:r>
    </w:p>
    <w:p w:rsidR="00E7111C" w:rsidRPr="00E7111C" w:rsidRDefault="00E7111C" w:rsidP="009B75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111C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Например, в результате мозгового штурма по теме "Рюриковичи" (окружающий мир, 4 класс) определяются следующие вопросы для изучения этой темы:</w:t>
      </w:r>
    </w:p>
    <w:p w:rsidR="00E7111C" w:rsidRPr="00E7111C" w:rsidRDefault="00E7111C" w:rsidP="009B75E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111C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Лента времени "Правление династии Рюриковичей"</w:t>
      </w:r>
    </w:p>
    <w:p w:rsidR="00E7111C" w:rsidRPr="00E7111C" w:rsidRDefault="00E7111C" w:rsidP="009B75E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111C">
        <w:rPr>
          <w:rFonts w:ascii="Times New Roman" w:eastAsia="Times New Roman" w:hAnsi="Times New Roman" w:cs="Times New Roman"/>
          <w:sz w:val="26"/>
          <w:szCs w:val="26"/>
          <w:lang w:eastAsia="ru-RU"/>
        </w:rPr>
        <w:t>Князья средневековой Руси и их внешняя и внутренняя политика</w:t>
      </w:r>
    </w:p>
    <w:p w:rsidR="00E7111C" w:rsidRPr="00E7111C" w:rsidRDefault="00E7111C" w:rsidP="009B75E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111C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Культура в период правления Рюриковичей</w:t>
      </w:r>
    </w:p>
    <w:p w:rsidR="00E7111C" w:rsidRPr="00E7111C" w:rsidRDefault="00E7111C" w:rsidP="009B75E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111C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Итоги этого исторического периода</w:t>
      </w:r>
    </w:p>
    <w:p w:rsidR="00E7111C" w:rsidRPr="00E7111C" w:rsidRDefault="00E7111C" w:rsidP="009B7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</w:pPr>
      <w:r w:rsidRPr="00E7111C"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  <w:t>В этой части занятия учитель дает задания для индивидуальной и групповой работы с использованием </w:t>
      </w:r>
      <w:r w:rsidRPr="009B75E0">
        <w:rPr>
          <w:rFonts w:ascii="Times New Roman" w:eastAsia="Times New Roman" w:hAnsi="Times New Roman" w:cs="Times New Roman"/>
          <w:b/>
          <w:bCs/>
          <w:color w:val="1A1B22"/>
          <w:sz w:val="26"/>
          <w:szCs w:val="26"/>
          <w:lang w:eastAsia="ru-RU"/>
        </w:rPr>
        <w:t>дидактики "Путь исследователя".</w:t>
      </w:r>
      <w:r w:rsidRPr="00E7111C"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  <w:t> Учитель предоставляет ссылки на видео- и аудиоматериалы, презентует подборку книг и энциклопедий, графические организаторы и закладки для систематизации полученной информации и др.</w:t>
      </w:r>
    </w:p>
    <w:p w:rsidR="00E7111C" w:rsidRPr="00E7111C" w:rsidRDefault="00E7111C" w:rsidP="009B7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</w:pPr>
      <w:r w:rsidRPr="00E7111C"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  <w:t>Каждый учащийся берет свой вопрос и выбирает карточку из набора "Путь исследователя". Например, ученик изучает тему "Князья средневековой Руси и их внешняя и внутренняя политика". Ход действий ученика:</w:t>
      </w:r>
    </w:p>
    <w:p w:rsidR="00E7111C" w:rsidRPr="00E7111C" w:rsidRDefault="00E7111C" w:rsidP="009B75E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</w:pPr>
      <w:r w:rsidRPr="00E7111C"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  <w:t xml:space="preserve">Выбирает карточку "Узнать из книг" и книгу (из предложенного учителем списка) — </w:t>
      </w:r>
      <w:proofErr w:type="spellStart"/>
      <w:r w:rsidRPr="00E7111C"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  <w:t>И.Бояшов</w:t>
      </w:r>
      <w:proofErr w:type="spellEnd"/>
      <w:r w:rsidRPr="00E7111C"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  <w:t xml:space="preserve"> "Древняя Русь. Век больших перемен", ООО "Издательство Качели", СПб, 2018 г.</w:t>
      </w:r>
    </w:p>
    <w:p w:rsidR="00E7111C" w:rsidRPr="00E7111C" w:rsidRDefault="00E7111C" w:rsidP="009B75E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</w:pPr>
      <w:r w:rsidRPr="00E7111C"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  <w:t>Выбирает графический организатор "Текстовая структура для научно-популярной литературы", работает со стр.14-18 — систематизирует информацию в письменном виде для сообщения.</w:t>
      </w:r>
    </w:p>
    <w:p w:rsidR="00A05FF2" w:rsidRPr="009B75E0" w:rsidRDefault="00E7111C" w:rsidP="009B75E0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1A1B22"/>
          <w:sz w:val="26"/>
          <w:szCs w:val="26"/>
          <w:shd w:val="clear" w:color="auto" w:fill="FFFFFF"/>
        </w:rPr>
      </w:pPr>
      <w:r w:rsidRPr="009B75E0">
        <w:rPr>
          <w:rFonts w:ascii="Times New Roman" w:hAnsi="Times New Roman" w:cs="Times New Roman"/>
          <w:color w:val="1A1B22"/>
          <w:sz w:val="26"/>
          <w:szCs w:val="26"/>
          <w:shd w:val="clear" w:color="auto" w:fill="FFFFFF"/>
        </w:rPr>
        <w:t>Учитель организовывает парную работу учащихся, перед которыми ставится задача обменяться письменными сообщениями и задать друг другу уточняющие вопросы, а также оценить сообщения друг друга. </w:t>
      </w:r>
      <w:r w:rsidRPr="009B75E0">
        <w:rPr>
          <w:rStyle w:val="a3"/>
          <w:rFonts w:ascii="Times New Roman" w:hAnsi="Times New Roman" w:cs="Times New Roman"/>
          <w:color w:val="1A1B22"/>
          <w:sz w:val="26"/>
          <w:szCs w:val="26"/>
          <w:shd w:val="clear" w:color="auto" w:fill="FFFFFF"/>
        </w:rPr>
        <w:t>Таким образом, ученики получают обратную связь не только от учителя, но и от одноклассников.</w:t>
      </w:r>
    </w:p>
    <w:p w:rsidR="004E500E" w:rsidRPr="009B75E0" w:rsidRDefault="004E500E" w:rsidP="009B75E0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1A1B22"/>
          <w:sz w:val="26"/>
          <w:szCs w:val="26"/>
          <w:shd w:val="clear" w:color="auto" w:fill="FFFFFF"/>
        </w:rPr>
      </w:pPr>
      <w:r w:rsidRPr="009B75E0">
        <w:rPr>
          <w:rStyle w:val="a3"/>
          <w:rFonts w:ascii="Times New Roman" w:hAnsi="Times New Roman" w:cs="Times New Roman"/>
          <w:color w:val="1A1B22"/>
          <w:sz w:val="26"/>
          <w:szCs w:val="26"/>
          <w:shd w:val="clear" w:color="auto" w:fill="FFFFFF"/>
        </w:rPr>
        <w:t>Задание</w:t>
      </w:r>
    </w:p>
    <w:p w:rsidR="004E500E" w:rsidRPr="004E500E" w:rsidRDefault="004E500E" w:rsidP="009B7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</w:pPr>
      <w:r w:rsidRPr="009B75E0">
        <w:rPr>
          <w:rFonts w:ascii="Times New Roman" w:eastAsia="Times New Roman" w:hAnsi="Times New Roman" w:cs="Times New Roman"/>
          <w:b/>
          <w:bCs/>
          <w:color w:val="1A1B22"/>
          <w:sz w:val="26"/>
          <w:szCs w:val="26"/>
          <w:lang w:eastAsia="ru-RU"/>
        </w:rPr>
        <w:t>Попробуйте проанализировать приведенный пример урока и предложенные ниже действия учителя. Отметьте те, которые будут эффективными для развития компетенций 4К.</w:t>
      </w:r>
    </w:p>
    <w:p w:rsidR="004E500E" w:rsidRPr="004E500E" w:rsidRDefault="004E500E" w:rsidP="009B7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sz w:val="26"/>
          <w:szCs w:val="26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3" type="#_x0000_t75" style="width:20.05pt;height:18.15pt" o:ole="">
            <v:imagedata r:id="rId5" o:title=""/>
          </v:shape>
          <w:control r:id="rId6" w:name="DefaultOcxName" w:shapeid="_x0000_i1093"/>
        </w:object>
      </w:r>
    </w:p>
    <w:p w:rsidR="004E500E" w:rsidRPr="004E500E" w:rsidRDefault="004E500E" w:rsidP="009B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  <w:t>Учитель чаще прибегает к репродуктивным приемам (например, фронтальный опрос, лекция)</w:t>
      </w:r>
    </w:p>
    <w:p w:rsidR="004E500E" w:rsidRPr="004E500E" w:rsidRDefault="004E500E" w:rsidP="009B7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sz w:val="26"/>
          <w:szCs w:val="26"/>
          <w:lang w:eastAsia="ru-RU"/>
        </w:rPr>
        <w:object w:dxaOrig="1440" w:dyaOrig="1440">
          <v:shape id="_x0000_i1094" type="#_x0000_t75" style="width:20.05pt;height:18.15pt" o:ole="">
            <v:imagedata r:id="rId5" o:title=""/>
          </v:shape>
          <w:control r:id="rId7" w:name="DefaultOcxName1" w:shapeid="_x0000_i1094"/>
        </w:object>
      </w:r>
    </w:p>
    <w:p w:rsidR="004E500E" w:rsidRPr="004E500E" w:rsidRDefault="004E500E" w:rsidP="009B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  <w:t>Учитель использует поддерживающую обратную связь, дает комментарии для улучшения работы ученика</w:t>
      </w:r>
    </w:p>
    <w:p w:rsidR="004E500E" w:rsidRPr="004E500E" w:rsidRDefault="004E500E" w:rsidP="009B7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sz w:val="26"/>
          <w:szCs w:val="26"/>
          <w:lang w:eastAsia="ru-RU"/>
        </w:rPr>
        <w:object w:dxaOrig="1440" w:dyaOrig="1440">
          <v:shape id="_x0000_i1091" type="#_x0000_t75" style="width:20.05pt;height:18.15pt" o:ole="">
            <v:imagedata r:id="rId5" o:title=""/>
          </v:shape>
          <w:control r:id="rId8" w:name="DefaultOcxName2" w:shapeid="_x0000_i1091"/>
        </w:object>
      </w:r>
    </w:p>
    <w:p w:rsidR="004E500E" w:rsidRPr="004E500E" w:rsidRDefault="004E500E" w:rsidP="009B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  <w:t>Учитель критикует ученика за ошибки</w:t>
      </w:r>
    </w:p>
    <w:p w:rsidR="004E500E" w:rsidRPr="004E500E" w:rsidRDefault="004E500E" w:rsidP="009B7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object w:dxaOrig="1440" w:dyaOrig="1440">
          <v:shape id="_x0000_i1095" type="#_x0000_t75" style="width:20.05pt;height:18.15pt" o:ole="">
            <v:imagedata r:id="rId5" o:title=""/>
          </v:shape>
          <w:control r:id="rId9" w:name="DefaultOcxName3" w:shapeid="_x0000_i1095"/>
        </w:object>
      </w:r>
    </w:p>
    <w:p w:rsidR="004E500E" w:rsidRPr="004E500E" w:rsidRDefault="004E500E" w:rsidP="009B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  <w:t>Учитель использует мотивирующие плакаты в классе</w:t>
      </w:r>
    </w:p>
    <w:p w:rsidR="004E500E" w:rsidRPr="004E500E" w:rsidRDefault="004E500E" w:rsidP="009B75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sz w:val="26"/>
          <w:szCs w:val="26"/>
          <w:lang w:eastAsia="ru-RU"/>
        </w:rPr>
        <w:object w:dxaOrig="1440" w:dyaOrig="1440">
          <v:shape id="_x0000_i1096" type="#_x0000_t75" style="width:20.05pt;height:18.15pt" o:ole="">
            <v:imagedata r:id="rId5" o:title=""/>
          </v:shape>
          <w:control r:id="rId10" w:name="DefaultOcxName4" w:shapeid="_x0000_i1096"/>
        </w:object>
      </w:r>
    </w:p>
    <w:p w:rsidR="004E500E" w:rsidRPr="004E500E" w:rsidRDefault="004E500E" w:rsidP="009B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  <w:t>Учитель дает преимущественно задания для индивидуальной работы учеников</w:t>
      </w:r>
    </w:p>
    <w:p w:rsidR="004E500E" w:rsidRPr="004E500E" w:rsidRDefault="004E500E" w:rsidP="009B7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sz w:val="26"/>
          <w:szCs w:val="26"/>
          <w:lang w:eastAsia="ru-RU"/>
        </w:rPr>
        <w:object w:dxaOrig="1440" w:dyaOrig="1440">
          <v:shape id="_x0000_i1097" type="#_x0000_t75" style="width:20.05pt;height:18.15pt" o:ole="">
            <v:imagedata r:id="rId5" o:title=""/>
          </v:shape>
          <w:control r:id="rId11" w:name="DefaultOcxName5" w:shapeid="_x0000_i1097"/>
        </w:object>
      </w:r>
    </w:p>
    <w:p w:rsidR="004E500E" w:rsidRPr="004E500E" w:rsidRDefault="004E500E" w:rsidP="009B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  <w:t>Учитель создает условия для взаимной проверки работ учениками</w:t>
      </w:r>
    </w:p>
    <w:p w:rsidR="004E500E" w:rsidRPr="004E500E" w:rsidRDefault="004E500E" w:rsidP="009B7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sz w:val="26"/>
          <w:szCs w:val="26"/>
          <w:lang w:eastAsia="ru-RU"/>
        </w:rPr>
        <w:object w:dxaOrig="1440" w:dyaOrig="1440">
          <v:shape id="_x0000_i1098" type="#_x0000_t75" style="width:20.05pt;height:18.15pt" o:ole="">
            <v:imagedata r:id="rId5" o:title=""/>
          </v:shape>
          <w:control r:id="rId12" w:name="DefaultOcxName6" w:shapeid="_x0000_i1098"/>
        </w:object>
      </w:r>
    </w:p>
    <w:p w:rsidR="004E500E" w:rsidRPr="004E500E" w:rsidRDefault="004E500E" w:rsidP="009B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  <w:t>Учитель поощряет неординарные способы решения заданий</w:t>
      </w:r>
    </w:p>
    <w:p w:rsidR="004E500E" w:rsidRPr="004E500E" w:rsidRDefault="004E500E" w:rsidP="009B7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sz w:val="26"/>
          <w:szCs w:val="26"/>
          <w:lang w:eastAsia="ru-RU"/>
        </w:rPr>
        <w:object w:dxaOrig="1440" w:dyaOrig="1440">
          <v:shape id="_x0000_i1099" type="#_x0000_t75" style="width:20.05pt;height:18.15pt" o:ole="">
            <v:imagedata r:id="rId5" o:title=""/>
          </v:shape>
          <w:control r:id="rId13" w:name="DefaultOcxName7" w:shapeid="_x0000_i1099"/>
        </w:object>
      </w:r>
    </w:p>
    <w:p w:rsidR="004E500E" w:rsidRPr="004E500E" w:rsidRDefault="004E500E" w:rsidP="009B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  <w:t>Учитель часто начинает урок с мозгового штурма по теме урока</w:t>
      </w:r>
    </w:p>
    <w:p w:rsidR="004E500E" w:rsidRPr="004E500E" w:rsidRDefault="004E500E" w:rsidP="009B7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sz w:val="26"/>
          <w:szCs w:val="26"/>
          <w:lang w:eastAsia="ru-RU"/>
        </w:rPr>
        <w:object w:dxaOrig="1440" w:dyaOrig="1440">
          <v:shape id="_x0000_i1085" type="#_x0000_t75" style="width:20.05pt;height:18.15pt" o:ole="">
            <v:imagedata r:id="rId5" o:title=""/>
          </v:shape>
          <w:control r:id="rId14" w:name="DefaultOcxName8" w:shapeid="_x0000_i1085"/>
        </w:object>
      </w:r>
    </w:p>
    <w:p w:rsidR="004E500E" w:rsidRPr="004E500E" w:rsidRDefault="004E500E" w:rsidP="009B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  <w:t>Учитель записывает тему урока на доске и начинает рассказ по ней</w:t>
      </w:r>
    </w:p>
    <w:p w:rsidR="004E500E" w:rsidRPr="004E500E" w:rsidRDefault="004E500E" w:rsidP="009B7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sz w:val="26"/>
          <w:szCs w:val="26"/>
          <w:lang w:eastAsia="ru-RU"/>
        </w:rPr>
        <w:object w:dxaOrig="1440" w:dyaOrig="1440">
          <v:shape id="_x0000_i1100" type="#_x0000_t75" style="width:20.05pt;height:18.15pt" o:ole="">
            <v:imagedata r:id="rId5" o:title=""/>
          </v:shape>
          <w:control r:id="rId15" w:name="DefaultOcxName9" w:shapeid="_x0000_i1100"/>
        </w:object>
      </w:r>
    </w:p>
    <w:p w:rsidR="004E500E" w:rsidRPr="004E500E" w:rsidRDefault="004E500E" w:rsidP="009B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  <w:t>Учитель предлагает дифференцированные задания для учеников</w:t>
      </w:r>
    </w:p>
    <w:p w:rsidR="004E500E" w:rsidRPr="004E500E" w:rsidRDefault="004E500E" w:rsidP="009B7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sz w:val="26"/>
          <w:szCs w:val="26"/>
          <w:lang w:eastAsia="ru-RU"/>
        </w:rPr>
        <w:object w:dxaOrig="1440" w:dyaOrig="1440">
          <v:shape id="_x0000_i1083" type="#_x0000_t75" style="width:20.05pt;height:18.15pt" o:ole="">
            <v:imagedata r:id="rId5" o:title=""/>
          </v:shape>
          <w:control r:id="rId16" w:name="DefaultOcxName10" w:shapeid="_x0000_i1083"/>
        </w:object>
      </w:r>
    </w:p>
    <w:p w:rsidR="004E500E" w:rsidRPr="004E500E" w:rsidRDefault="004E500E" w:rsidP="009B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  <w:t>Учитель задает в качестве домашнего задания, как правило, пересказ параграфа, заучивание наизусть, типовые письменные упражнения из учебника</w:t>
      </w:r>
    </w:p>
    <w:p w:rsidR="004E500E" w:rsidRPr="004E500E" w:rsidRDefault="004E500E" w:rsidP="009B7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sz w:val="26"/>
          <w:szCs w:val="26"/>
          <w:lang w:eastAsia="ru-RU"/>
        </w:rPr>
        <w:object w:dxaOrig="1440" w:dyaOrig="1440">
          <v:shape id="_x0000_i1082" type="#_x0000_t75" style="width:20.05pt;height:18.15pt" o:ole="">
            <v:imagedata r:id="rId5" o:title=""/>
          </v:shape>
          <w:control r:id="rId17" w:name="DefaultOcxName11" w:shapeid="_x0000_i1082"/>
        </w:object>
      </w:r>
    </w:p>
    <w:p w:rsidR="004E500E" w:rsidRPr="004E500E" w:rsidRDefault="004E500E" w:rsidP="009B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  <w:t>Учитель избегает командной работы с другими коллегами</w:t>
      </w:r>
    </w:p>
    <w:p w:rsidR="004E500E" w:rsidRPr="004E500E" w:rsidRDefault="004E500E" w:rsidP="009B7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sz w:val="26"/>
          <w:szCs w:val="26"/>
          <w:lang w:eastAsia="ru-RU"/>
        </w:rPr>
        <w:object w:dxaOrig="1440" w:dyaOrig="1440">
          <v:shape id="_x0000_i1101" type="#_x0000_t75" style="width:20.05pt;height:18.15pt" o:ole="">
            <v:imagedata r:id="rId5" o:title=""/>
          </v:shape>
          <w:control r:id="rId18" w:name="DefaultOcxName12" w:shapeid="_x0000_i1101"/>
        </w:object>
      </w:r>
    </w:p>
    <w:p w:rsidR="004E500E" w:rsidRPr="004E500E" w:rsidRDefault="004E500E" w:rsidP="009B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  <w:t>Учитель предлагает участие в творческих конкурсах, оказывает помощь в подготовке</w:t>
      </w:r>
    </w:p>
    <w:p w:rsidR="004E500E" w:rsidRPr="004E500E" w:rsidRDefault="004E500E" w:rsidP="009B7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sz w:val="26"/>
          <w:szCs w:val="26"/>
          <w:lang w:eastAsia="ru-RU"/>
        </w:rPr>
        <w:object w:dxaOrig="1440" w:dyaOrig="1440">
          <v:shape id="_x0000_i1080" type="#_x0000_t75" style="width:20.05pt;height:18.15pt" o:ole="">
            <v:imagedata r:id="rId5" o:title=""/>
          </v:shape>
          <w:control r:id="rId19" w:name="DefaultOcxName13" w:shapeid="_x0000_i1080"/>
        </w:object>
      </w:r>
    </w:p>
    <w:p w:rsidR="004E500E" w:rsidRPr="004E500E" w:rsidRDefault="004E500E" w:rsidP="009B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  <w:t>Учитель ставит в приоритет натаскивание перед контрольными работами, экзаменами</w:t>
      </w:r>
    </w:p>
    <w:p w:rsidR="004E500E" w:rsidRPr="004E500E" w:rsidRDefault="004E500E" w:rsidP="009B7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sz w:val="26"/>
          <w:szCs w:val="26"/>
          <w:lang w:eastAsia="ru-RU"/>
        </w:rPr>
        <w:object w:dxaOrig="1440" w:dyaOrig="1440">
          <v:shape id="_x0000_i1079" type="#_x0000_t75" style="width:20.05pt;height:18.15pt" o:ole="">
            <v:imagedata r:id="rId5" o:title=""/>
          </v:shape>
          <w:control r:id="rId20" w:name="DefaultOcxName14" w:shapeid="_x0000_i1079"/>
        </w:object>
      </w:r>
    </w:p>
    <w:p w:rsidR="004E500E" w:rsidRPr="004E500E" w:rsidRDefault="004E500E" w:rsidP="009B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  <w:t>Учитель считает, что на уроке невозможно организовать условия для проектной деятельности учеников</w:t>
      </w:r>
    </w:p>
    <w:p w:rsidR="004E500E" w:rsidRPr="004E500E" w:rsidRDefault="004E500E" w:rsidP="009B7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sz w:val="26"/>
          <w:szCs w:val="26"/>
          <w:lang w:eastAsia="ru-RU"/>
        </w:rPr>
        <w:object w:dxaOrig="1440" w:dyaOrig="1440">
          <v:shape id="_x0000_i1078" type="#_x0000_t75" style="width:20.05pt;height:18.15pt" o:ole="">
            <v:imagedata r:id="rId5" o:title=""/>
          </v:shape>
          <w:control r:id="rId21" w:name="DefaultOcxName15" w:shapeid="_x0000_i1078"/>
        </w:object>
      </w:r>
    </w:p>
    <w:p w:rsidR="004E500E" w:rsidRPr="004E500E" w:rsidRDefault="004E500E" w:rsidP="009B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  <w:t>Учитель дает тесты для оценивания чаще, чем организовывает групповые обсуждения дискуссии, дебаты и т.д.</w:t>
      </w:r>
    </w:p>
    <w:p w:rsidR="004E500E" w:rsidRPr="004E500E" w:rsidRDefault="004E500E" w:rsidP="009B7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sz w:val="26"/>
          <w:szCs w:val="26"/>
          <w:lang w:eastAsia="ru-RU"/>
        </w:rPr>
        <w:object w:dxaOrig="1440" w:dyaOrig="1440">
          <v:shape id="_x0000_i1102" type="#_x0000_t75" style="width:20.05pt;height:18.15pt" o:ole="">
            <v:imagedata r:id="rId5" o:title=""/>
          </v:shape>
          <w:control r:id="rId22" w:name="DefaultOcxName16" w:shapeid="_x0000_i1102"/>
        </w:object>
      </w:r>
    </w:p>
    <w:p w:rsidR="004E500E" w:rsidRPr="004E500E" w:rsidRDefault="004E500E" w:rsidP="009B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  <w:t>Учитель готовит задания с использованием графических организаторов</w:t>
      </w:r>
    </w:p>
    <w:p w:rsidR="004E500E" w:rsidRPr="004E500E" w:rsidRDefault="004E500E" w:rsidP="009B7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sz w:val="26"/>
          <w:szCs w:val="26"/>
          <w:lang w:eastAsia="ru-RU"/>
        </w:rPr>
        <w:object w:dxaOrig="1440" w:dyaOrig="1440">
          <v:shape id="_x0000_i1103" type="#_x0000_t75" style="width:20.05pt;height:18.15pt" o:ole="">
            <v:imagedata r:id="rId5" o:title=""/>
          </v:shape>
          <w:control r:id="rId23" w:name="DefaultOcxName17" w:shapeid="_x0000_i1103"/>
        </w:object>
      </w:r>
    </w:p>
    <w:p w:rsidR="004E500E" w:rsidRPr="004E500E" w:rsidRDefault="004E500E" w:rsidP="009B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  <w:t>Учитель чаще просит учеников задавать вопросы ему или другим ученикам</w:t>
      </w:r>
    </w:p>
    <w:p w:rsidR="004E500E" w:rsidRPr="004E500E" w:rsidRDefault="004E500E" w:rsidP="009B7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sz w:val="26"/>
          <w:szCs w:val="26"/>
          <w:lang w:eastAsia="ru-RU"/>
        </w:rPr>
        <w:object w:dxaOrig="1440" w:dyaOrig="1440">
          <v:shape id="_x0000_i1075" type="#_x0000_t75" style="width:20.05pt;height:18.15pt" o:ole="">
            <v:imagedata r:id="rId5" o:title=""/>
          </v:shape>
          <w:control r:id="rId24" w:name="DefaultOcxName18" w:shapeid="_x0000_i1075"/>
        </w:object>
      </w:r>
    </w:p>
    <w:p w:rsidR="004E500E" w:rsidRPr="004E500E" w:rsidRDefault="004E500E" w:rsidP="009B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  <w:t>Учитель предпочитает тишину в классе, поэтому дает больше заданий на конспектирование</w:t>
      </w:r>
    </w:p>
    <w:p w:rsidR="004E500E" w:rsidRPr="004E500E" w:rsidRDefault="004E500E" w:rsidP="009B7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sz w:val="26"/>
          <w:szCs w:val="26"/>
          <w:lang w:eastAsia="ru-RU"/>
        </w:rPr>
        <w:object w:dxaOrig="1440" w:dyaOrig="1440">
          <v:shape id="_x0000_i1104" type="#_x0000_t75" style="width:20.05pt;height:18.15pt" o:ole="">
            <v:imagedata r:id="rId5" o:title=""/>
          </v:shape>
          <w:control r:id="rId25" w:name="DefaultOcxName19" w:shapeid="_x0000_i1104"/>
        </w:object>
      </w:r>
    </w:p>
    <w:p w:rsidR="004E500E" w:rsidRPr="004E500E" w:rsidRDefault="004E500E" w:rsidP="009B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  <w:t>Учитель делает динамические паузы во время урока</w:t>
      </w:r>
    </w:p>
    <w:p w:rsidR="004E500E" w:rsidRPr="004E500E" w:rsidRDefault="004E500E" w:rsidP="009B7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sz w:val="26"/>
          <w:szCs w:val="26"/>
          <w:lang w:eastAsia="ru-RU"/>
        </w:rPr>
        <w:object w:dxaOrig="1440" w:dyaOrig="1440">
          <v:shape id="_x0000_i1073" type="#_x0000_t75" style="width:20.05pt;height:18.15pt" o:ole="">
            <v:imagedata r:id="rId5" o:title=""/>
          </v:shape>
          <w:control r:id="rId26" w:name="DefaultOcxName20" w:shapeid="_x0000_i1073"/>
        </w:object>
      </w:r>
    </w:p>
    <w:p w:rsidR="004E500E" w:rsidRPr="004E500E" w:rsidRDefault="004E500E" w:rsidP="009B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  <w:t>Учитель всегда жестко контролирует процесс работы над проектом, а если ученики не успевают сделать что-то вовремя, может доделать за них</w:t>
      </w:r>
    </w:p>
    <w:p w:rsidR="004E500E" w:rsidRPr="004E500E" w:rsidRDefault="004E500E" w:rsidP="009B7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sz w:val="26"/>
          <w:szCs w:val="26"/>
          <w:lang w:eastAsia="ru-RU"/>
        </w:rPr>
        <w:object w:dxaOrig="1440" w:dyaOrig="1440">
          <v:shape id="_x0000_i1105" type="#_x0000_t75" style="width:20.05pt;height:18.15pt" o:ole="">
            <v:imagedata r:id="rId5" o:title=""/>
          </v:shape>
          <w:control r:id="rId27" w:name="DefaultOcxName21" w:shapeid="_x0000_i1105"/>
        </w:object>
      </w:r>
    </w:p>
    <w:p w:rsidR="004E500E" w:rsidRPr="004E500E" w:rsidRDefault="004E500E" w:rsidP="009B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  <w:lastRenderedPageBreak/>
        <w:t>Учитель готовит различные ресурсы по своему предмету, стимулирует учеников использовать их в дополнение к учебнику</w:t>
      </w:r>
    </w:p>
    <w:p w:rsidR="004E500E" w:rsidRPr="004E500E" w:rsidRDefault="004E500E" w:rsidP="009B7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sz w:val="26"/>
          <w:szCs w:val="26"/>
          <w:lang w:eastAsia="ru-RU"/>
        </w:rPr>
        <w:object w:dxaOrig="1440" w:dyaOrig="1440">
          <v:shape id="_x0000_i1107" type="#_x0000_t75" style="width:20.05pt;height:18.15pt" o:ole="">
            <v:imagedata r:id="rId5" o:title=""/>
          </v:shape>
          <w:control r:id="rId28" w:name="DefaultOcxName22" w:shapeid="_x0000_i1107"/>
        </w:object>
      </w:r>
    </w:p>
    <w:p w:rsidR="004E500E" w:rsidRPr="004E500E" w:rsidRDefault="004E500E" w:rsidP="009B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</w:pPr>
      <w:r w:rsidRPr="004E500E">
        <w:rPr>
          <w:rFonts w:ascii="Times New Roman" w:eastAsia="Times New Roman" w:hAnsi="Times New Roman" w:cs="Times New Roman"/>
          <w:color w:val="1A1B22"/>
          <w:sz w:val="26"/>
          <w:szCs w:val="26"/>
          <w:lang w:eastAsia="ru-RU"/>
        </w:rPr>
        <w:t>Учитель регулярно обновляет полки с книгами по своему предмету и презентует их ученикам</w:t>
      </w:r>
    </w:p>
    <w:p w:rsidR="004E500E" w:rsidRPr="009B75E0" w:rsidRDefault="004E500E" w:rsidP="009B75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4E500E" w:rsidRPr="009B75E0" w:rsidSect="00A05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B28F3"/>
    <w:multiLevelType w:val="multilevel"/>
    <w:tmpl w:val="5B58A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202780"/>
    <w:multiLevelType w:val="multilevel"/>
    <w:tmpl w:val="2F925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7111C"/>
    <w:rsid w:val="001253A3"/>
    <w:rsid w:val="004E500E"/>
    <w:rsid w:val="009B75E0"/>
    <w:rsid w:val="00A05FF2"/>
    <w:rsid w:val="00E7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7111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5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37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35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8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6965">
                  <w:marLeft w:val="0"/>
                  <w:marRight w:val="-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4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32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87015">
                  <w:marLeft w:val="0"/>
                  <w:marRight w:val="-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98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4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9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72051">
                  <w:marLeft w:val="0"/>
                  <w:marRight w:val="-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12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8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49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70346">
                  <w:marLeft w:val="0"/>
                  <w:marRight w:val="-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68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06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912746">
                  <w:marLeft w:val="0"/>
                  <w:marRight w:val="-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88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9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75455">
                  <w:marLeft w:val="0"/>
                  <w:marRight w:val="-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23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69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8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913937">
                  <w:marLeft w:val="0"/>
                  <w:marRight w:val="-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5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56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3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88883">
                  <w:marLeft w:val="0"/>
                  <w:marRight w:val="-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1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1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4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009129">
                  <w:marLeft w:val="0"/>
                  <w:marRight w:val="-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8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24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73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4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16165">
                  <w:marLeft w:val="0"/>
                  <w:marRight w:val="-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06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6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023662">
                  <w:marLeft w:val="0"/>
                  <w:marRight w:val="-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17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9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4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8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15689">
                  <w:marLeft w:val="0"/>
                  <w:marRight w:val="-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18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1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5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3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6185">
                  <w:marLeft w:val="0"/>
                  <w:marRight w:val="-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91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6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8535">
                  <w:marLeft w:val="0"/>
                  <w:marRight w:val="-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03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9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0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0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639956">
                  <w:marLeft w:val="0"/>
                  <w:marRight w:val="-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32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7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97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6927">
                  <w:marLeft w:val="0"/>
                  <w:marRight w:val="-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0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8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1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5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29586">
                  <w:marLeft w:val="0"/>
                  <w:marRight w:val="-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12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9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09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1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132381">
                  <w:marLeft w:val="0"/>
                  <w:marRight w:val="-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76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9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58560">
                  <w:marLeft w:val="0"/>
                  <w:marRight w:val="-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35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82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1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0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028392">
                  <w:marLeft w:val="0"/>
                  <w:marRight w:val="-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13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8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35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750920">
                  <w:marLeft w:val="0"/>
                  <w:marRight w:val="-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7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95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9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2114">
                  <w:marLeft w:val="0"/>
                  <w:marRight w:val="-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97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38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5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1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852446">
                  <w:marLeft w:val="0"/>
                  <w:marRight w:val="-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86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96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1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7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9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2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4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" Type="http://schemas.openxmlformats.org/officeDocument/2006/relationships/settings" Target="settings.xml"/><Relationship Id="rId21" Type="http://schemas.openxmlformats.org/officeDocument/2006/relationships/control" Target="activeX/activeX16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752</Words>
  <Characters>4292</Characters>
  <Application>Microsoft Office Word</Application>
  <DocSecurity>0</DocSecurity>
  <Lines>35</Lines>
  <Paragraphs>10</Paragraphs>
  <ScaleCrop>false</ScaleCrop>
  <Company/>
  <LinksUpToDate>false</LinksUpToDate>
  <CharactersWithSpaces>5034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НА</dc:creator>
  <cp:lastModifiedBy>Сергеева НА</cp:lastModifiedBy>
  <cp:revision>3</cp:revision>
  <dcterms:created xsi:type="dcterms:W3CDTF">2021-10-22T03:30:00Z</dcterms:created>
  <dcterms:modified xsi:type="dcterms:W3CDTF">2021-10-22T03:51:00Z</dcterms:modified>
</cp:coreProperties>
</file>