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24" w:rsidRDefault="00557F24" w:rsidP="00B228EA">
      <w:pPr>
        <w:spacing w:before="0" w:beforeAutospacing="0" w:after="0" w:afterAutospacing="0"/>
        <w:rPr>
          <w:rFonts w:ascii="Times New Roman" w:hAnsi="Times New Roman" w:cs="Times New Roman"/>
          <w:b/>
          <w:sz w:val="32"/>
          <w:szCs w:val="32"/>
          <w:lang w:val="ru-RU"/>
        </w:rPr>
      </w:pPr>
    </w:p>
    <w:p w:rsidR="0019456D" w:rsidRPr="0019456D" w:rsidRDefault="0019456D" w:rsidP="0019456D">
      <w:pPr>
        <w:spacing w:after="0"/>
        <w:contextualSpacing/>
        <w:rPr>
          <w:rStyle w:val="af"/>
          <w:rFonts w:ascii="Times New Roman" w:hAnsi="Times New Roman" w:cs="Times New Roman"/>
          <w:i w:val="0"/>
          <w:sz w:val="24"/>
          <w:szCs w:val="24"/>
          <w:lang w:val="ru-RU"/>
        </w:rPr>
      </w:pPr>
      <w:r w:rsidRPr="0019456D">
        <w:rPr>
          <w:rStyle w:val="af"/>
          <w:rFonts w:ascii="Times New Roman" w:hAnsi="Times New Roman" w:cs="Times New Roman"/>
          <w:sz w:val="24"/>
          <w:szCs w:val="24"/>
          <w:lang w:val="ru-RU"/>
        </w:rPr>
        <w:t xml:space="preserve">Администрация Тоцкого района  </w:t>
      </w:r>
    </w:p>
    <w:p w:rsidR="0019456D" w:rsidRPr="0019456D" w:rsidRDefault="0019456D" w:rsidP="0019456D">
      <w:pPr>
        <w:spacing w:after="0"/>
        <w:contextualSpacing/>
        <w:rPr>
          <w:rStyle w:val="af"/>
          <w:rFonts w:ascii="Times New Roman" w:hAnsi="Times New Roman" w:cs="Times New Roman"/>
          <w:i w:val="0"/>
          <w:sz w:val="24"/>
          <w:szCs w:val="24"/>
          <w:lang w:val="ru-RU"/>
        </w:rPr>
      </w:pPr>
      <w:r w:rsidRPr="0019456D">
        <w:rPr>
          <w:rStyle w:val="af"/>
          <w:rFonts w:ascii="Times New Roman" w:hAnsi="Times New Roman" w:cs="Times New Roman"/>
          <w:sz w:val="24"/>
          <w:szCs w:val="24"/>
          <w:lang w:val="ru-RU"/>
        </w:rPr>
        <w:t>Оренбургской области</w:t>
      </w:r>
    </w:p>
    <w:p w:rsidR="0019456D" w:rsidRPr="0019456D" w:rsidRDefault="0019456D" w:rsidP="0019456D">
      <w:pPr>
        <w:spacing w:after="0"/>
        <w:contextualSpacing/>
        <w:rPr>
          <w:rStyle w:val="af"/>
          <w:rFonts w:ascii="Times New Roman" w:hAnsi="Times New Roman" w:cs="Times New Roman"/>
          <w:i w:val="0"/>
          <w:sz w:val="24"/>
          <w:szCs w:val="24"/>
          <w:lang w:val="ru-RU"/>
        </w:rPr>
      </w:pPr>
      <w:r w:rsidRPr="0019456D">
        <w:rPr>
          <w:rStyle w:val="af"/>
          <w:rFonts w:ascii="Times New Roman" w:hAnsi="Times New Roman" w:cs="Times New Roman"/>
          <w:sz w:val="24"/>
          <w:szCs w:val="24"/>
          <w:lang w:val="ru-RU"/>
        </w:rPr>
        <w:t>Отдел образования</w:t>
      </w:r>
    </w:p>
    <w:p w:rsidR="0019456D" w:rsidRDefault="0019456D" w:rsidP="0019456D">
      <w:pPr>
        <w:spacing w:after="0"/>
        <w:contextualSpacing/>
        <w:rPr>
          <w:rFonts w:ascii="Times New Roman" w:hAnsi="Times New Roman" w:cs="Times New Roman"/>
          <w:sz w:val="24"/>
          <w:szCs w:val="24"/>
          <w:lang w:val="ru-RU"/>
        </w:rPr>
      </w:pPr>
      <w:r w:rsidRPr="0019456D">
        <w:rPr>
          <w:rFonts w:ascii="Times New Roman" w:hAnsi="Times New Roman" w:cs="Times New Roman"/>
          <w:sz w:val="24"/>
          <w:szCs w:val="24"/>
          <w:lang w:val="ru-RU"/>
        </w:rPr>
        <w:t xml:space="preserve">информационно-методический центр </w:t>
      </w:r>
    </w:p>
    <w:p w:rsidR="00364346" w:rsidRPr="00364346" w:rsidRDefault="00364346" w:rsidP="0019456D">
      <w:pPr>
        <w:spacing w:after="0"/>
        <w:contextualSpacing/>
        <w:rPr>
          <w:rFonts w:ascii="Times New Roman" w:hAnsi="Times New Roman" w:cs="Times New Roman"/>
          <w:sz w:val="24"/>
          <w:szCs w:val="24"/>
          <w:lang w:val="ru-RU"/>
        </w:rPr>
      </w:pPr>
    </w:p>
    <w:p w:rsidR="0019456D" w:rsidRPr="0019456D" w:rsidRDefault="0019456D" w:rsidP="0019456D">
      <w:pPr>
        <w:spacing w:after="0"/>
        <w:contextualSpacing/>
        <w:jc w:val="center"/>
        <w:rPr>
          <w:rFonts w:ascii="Times New Roman" w:hAnsi="Times New Roman" w:cs="Times New Roman"/>
          <w:b/>
          <w:sz w:val="24"/>
          <w:szCs w:val="24"/>
          <w:lang w:val="ru-RU"/>
        </w:rPr>
      </w:pPr>
    </w:p>
    <w:p w:rsidR="0019456D" w:rsidRPr="0019456D" w:rsidRDefault="0019456D" w:rsidP="0019456D">
      <w:pPr>
        <w:spacing w:after="0"/>
        <w:contextualSpacing/>
        <w:jc w:val="center"/>
        <w:rPr>
          <w:rFonts w:ascii="Times New Roman" w:hAnsi="Times New Roman" w:cs="Times New Roman"/>
          <w:b/>
          <w:bCs/>
          <w:sz w:val="28"/>
          <w:szCs w:val="28"/>
          <w:lang w:val="ru-RU"/>
        </w:rPr>
      </w:pPr>
    </w:p>
    <w:p w:rsidR="0019456D" w:rsidRPr="0019456D" w:rsidRDefault="0019456D" w:rsidP="0019456D">
      <w:pPr>
        <w:spacing w:after="0"/>
        <w:contextualSpacing/>
        <w:jc w:val="center"/>
        <w:rPr>
          <w:rFonts w:ascii="Times New Roman" w:hAnsi="Times New Roman" w:cs="Times New Roman"/>
          <w:b/>
          <w:bCs/>
          <w:sz w:val="28"/>
          <w:szCs w:val="28"/>
          <w:lang w:val="ru-RU"/>
        </w:rPr>
      </w:pPr>
    </w:p>
    <w:p w:rsidR="0019456D" w:rsidRPr="0019456D" w:rsidRDefault="0019456D" w:rsidP="0019456D">
      <w:pPr>
        <w:spacing w:after="0"/>
        <w:contextualSpacing/>
        <w:jc w:val="center"/>
        <w:rPr>
          <w:rFonts w:ascii="Times New Roman" w:hAnsi="Times New Roman" w:cs="Times New Roman"/>
          <w:b/>
          <w:bCs/>
          <w:sz w:val="28"/>
          <w:szCs w:val="28"/>
          <w:lang w:val="ru-RU"/>
        </w:rPr>
      </w:pPr>
      <w:r w:rsidRPr="0019456D">
        <w:rPr>
          <w:rFonts w:ascii="Times New Roman" w:hAnsi="Times New Roman" w:cs="Times New Roman"/>
          <w:b/>
          <w:bCs/>
          <w:sz w:val="28"/>
          <w:szCs w:val="28"/>
          <w:lang w:val="ru-RU"/>
        </w:rPr>
        <w:t xml:space="preserve">Информационная справка </w:t>
      </w:r>
    </w:p>
    <w:p w:rsidR="0019456D" w:rsidRPr="0019456D" w:rsidRDefault="0019456D" w:rsidP="0019456D">
      <w:pPr>
        <w:spacing w:after="0"/>
        <w:contextualSpacing/>
        <w:jc w:val="center"/>
        <w:rPr>
          <w:rFonts w:ascii="Times New Roman" w:eastAsia="Calibri" w:hAnsi="Times New Roman" w:cs="Times New Roman"/>
          <w:b/>
          <w:sz w:val="28"/>
          <w:szCs w:val="28"/>
          <w:lang w:val="ru-RU"/>
        </w:rPr>
      </w:pPr>
      <w:r w:rsidRPr="0019456D">
        <w:rPr>
          <w:rFonts w:ascii="Times New Roman" w:hAnsi="Times New Roman"/>
          <w:b/>
          <w:sz w:val="28"/>
          <w:szCs w:val="28"/>
          <w:lang w:val="ru-RU"/>
        </w:rPr>
        <w:t>по результатам</w:t>
      </w:r>
      <w:r w:rsidR="00E461ED">
        <w:rPr>
          <w:rFonts w:ascii="Times New Roman" w:eastAsia="Calibri" w:hAnsi="Times New Roman" w:cs="Times New Roman"/>
          <w:b/>
          <w:sz w:val="28"/>
          <w:szCs w:val="28"/>
          <w:lang w:val="ru-RU"/>
        </w:rPr>
        <w:t xml:space="preserve"> текущей мониторинговой</w:t>
      </w:r>
      <w:r w:rsidRPr="0019456D">
        <w:rPr>
          <w:rFonts w:ascii="Times New Roman" w:eastAsia="Calibri" w:hAnsi="Times New Roman" w:cs="Times New Roman"/>
          <w:b/>
          <w:sz w:val="28"/>
          <w:szCs w:val="28"/>
          <w:lang w:val="ru-RU"/>
        </w:rPr>
        <w:t xml:space="preserve"> работы</w:t>
      </w:r>
    </w:p>
    <w:p w:rsidR="0019456D" w:rsidRPr="0019456D" w:rsidRDefault="0019456D" w:rsidP="0019456D">
      <w:pPr>
        <w:spacing w:after="0"/>
        <w:contextualSpacing/>
        <w:jc w:val="center"/>
        <w:rPr>
          <w:rFonts w:ascii="Times New Roman" w:hAnsi="Times New Roman" w:cs="Times New Roman"/>
          <w:b/>
          <w:bCs/>
          <w:color w:val="000000"/>
          <w:sz w:val="28"/>
          <w:szCs w:val="28"/>
          <w:lang w:val="ru-RU"/>
        </w:rPr>
      </w:pPr>
      <w:r w:rsidRPr="0019456D">
        <w:rPr>
          <w:rFonts w:ascii="Times New Roman" w:eastAsia="Calibri" w:hAnsi="Times New Roman" w:cs="Times New Roman"/>
          <w:b/>
          <w:sz w:val="28"/>
          <w:szCs w:val="28"/>
          <w:lang w:val="ru-RU"/>
        </w:rPr>
        <w:t>предметов по выбору в 9  классе</w:t>
      </w:r>
      <w:r w:rsidRPr="0019456D">
        <w:rPr>
          <w:rFonts w:ascii="Times New Roman" w:hAnsi="Times New Roman" w:cs="Times New Roman"/>
          <w:b/>
          <w:bCs/>
          <w:color w:val="000000"/>
          <w:sz w:val="28"/>
          <w:szCs w:val="28"/>
          <w:lang w:val="ru-RU"/>
        </w:rPr>
        <w:t xml:space="preserve"> в форме ОГЭ.</w:t>
      </w:r>
    </w:p>
    <w:p w:rsidR="0019456D" w:rsidRPr="0019456D" w:rsidRDefault="0019456D" w:rsidP="0019456D">
      <w:pPr>
        <w:spacing w:after="0"/>
        <w:contextualSpacing/>
        <w:jc w:val="center"/>
        <w:rPr>
          <w:rFonts w:ascii="Times New Roman" w:hAnsi="Times New Roman" w:cs="Times New Roman"/>
          <w:color w:val="000000"/>
          <w:sz w:val="28"/>
          <w:szCs w:val="28"/>
          <w:lang w:val="ru-RU"/>
        </w:rPr>
      </w:pPr>
    </w:p>
    <w:p w:rsidR="0019456D" w:rsidRPr="00704FE2" w:rsidRDefault="0019456D" w:rsidP="0019456D">
      <w:pPr>
        <w:spacing w:after="0"/>
        <w:rPr>
          <w:rFonts w:ascii="Times New Roman" w:hAnsi="Times New Roman" w:cs="Times New Roman"/>
          <w:color w:val="000000"/>
          <w:sz w:val="24"/>
          <w:szCs w:val="24"/>
        </w:rPr>
      </w:pPr>
      <w:proofErr w:type="spellStart"/>
      <w:r w:rsidRPr="00704FE2">
        <w:rPr>
          <w:rFonts w:ascii="Times New Roman" w:hAnsi="Times New Roman" w:cs="Times New Roman"/>
          <w:b/>
          <w:bCs/>
          <w:color w:val="000000"/>
          <w:sz w:val="24"/>
          <w:szCs w:val="24"/>
        </w:rPr>
        <w:t>Цели</w:t>
      </w:r>
      <w:proofErr w:type="spellEnd"/>
      <w:r w:rsidR="00F636EB">
        <w:rPr>
          <w:rFonts w:ascii="Times New Roman" w:hAnsi="Times New Roman" w:cs="Times New Roman"/>
          <w:b/>
          <w:bCs/>
          <w:color w:val="000000"/>
          <w:sz w:val="24"/>
          <w:szCs w:val="24"/>
          <w:lang w:val="ru-RU"/>
        </w:rPr>
        <w:t xml:space="preserve"> </w:t>
      </w:r>
      <w:proofErr w:type="spellStart"/>
      <w:r w:rsidRPr="00704FE2">
        <w:rPr>
          <w:rFonts w:ascii="Times New Roman" w:hAnsi="Times New Roman" w:cs="Times New Roman"/>
          <w:b/>
          <w:bCs/>
          <w:color w:val="000000"/>
          <w:sz w:val="24"/>
          <w:szCs w:val="24"/>
        </w:rPr>
        <w:t>контроля</w:t>
      </w:r>
      <w:proofErr w:type="spellEnd"/>
      <w:r w:rsidRPr="00704FE2">
        <w:rPr>
          <w:rFonts w:ascii="Times New Roman" w:hAnsi="Times New Roman" w:cs="Times New Roman"/>
          <w:b/>
          <w:bCs/>
          <w:color w:val="000000"/>
          <w:sz w:val="24"/>
          <w:szCs w:val="24"/>
        </w:rPr>
        <w:t>:</w:t>
      </w:r>
    </w:p>
    <w:p w:rsidR="0019456D" w:rsidRPr="0019456D" w:rsidRDefault="0019456D" w:rsidP="0019456D">
      <w:pPr>
        <w:numPr>
          <w:ilvl w:val="0"/>
          <w:numId w:val="1"/>
        </w:numPr>
        <w:spacing w:before="0" w:beforeAutospacing="0" w:after="0" w:afterAutospacing="0" w:line="276" w:lineRule="auto"/>
        <w:ind w:left="780" w:right="180"/>
        <w:contextualSpacing/>
        <w:rPr>
          <w:rFonts w:ascii="Times New Roman" w:hAnsi="Times New Roman" w:cs="Times New Roman"/>
          <w:color w:val="000000"/>
          <w:sz w:val="24"/>
          <w:szCs w:val="24"/>
          <w:lang w:val="ru-RU"/>
        </w:rPr>
      </w:pPr>
      <w:r w:rsidRPr="0019456D">
        <w:rPr>
          <w:rFonts w:ascii="Times New Roman" w:hAnsi="Times New Roman" w:cs="Times New Roman"/>
          <w:color w:val="000000"/>
          <w:sz w:val="24"/>
          <w:szCs w:val="24"/>
          <w:lang w:val="ru-RU"/>
        </w:rPr>
        <w:t>Дать оценку качества освоения обучающимися 9-х классов образовательных программ основного общего образования по предметам, выбранным для сдачи ОГЭ.</w:t>
      </w:r>
    </w:p>
    <w:p w:rsidR="0019456D" w:rsidRPr="0019456D" w:rsidRDefault="0019456D" w:rsidP="0019456D">
      <w:pPr>
        <w:numPr>
          <w:ilvl w:val="0"/>
          <w:numId w:val="1"/>
        </w:numPr>
        <w:spacing w:before="0" w:beforeAutospacing="0" w:after="0" w:afterAutospacing="0" w:line="276" w:lineRule="auto"/>
        <w:ind w:left="780" w:right="180"/>
        <w:contextualSpacing/>
        <w:rPr>
          <w:rFonts w:ascii="Times New Roman" w:hAnsi="Times New Roman" w:cs="Times New Roman"/>
          <w:color w:val="000000"/>
          <w:sz w:val="24"/>
          <w:szCs w:val="24"/>
          <w:lang w:val="ru-RU"/>
        </w:rPr>
      </w:pPr>
      <w:r w:rsidRPr="0019456D">
        <w:rPr>
          <w:rFonts w:ascii="Times New Roman" w:hAnsi="Times New Roman" w:cs="Times New Roman"/>
          <w:color w:val="000000"/>
          <w:sz w:val="24"/>
          <w:szCs w:val="24"/>
          <w:lang w:val="ru-RU"/>
        </w:rPr>
        <w:t>Определить уровень готовности выпускников, к государственной итоговой аттестации.</w:t>
      </w:r>
    </w:p>
    <w:p w:rsidR="0019456D" w:rsidRPr="00704FE2" w:rsidRDefault="0019456D" w:rsidP="0019456D">
      <w:pPr>
        <w:numPr>
          <w:ilvl w:val="0"/>
          <w:numId w:val="1"/>
        </w:numPr>
        <w:spacing w:before="0" w:beforeAutospacing="0" w:after="0" w:afterAutospacing="0" w:line="276" w:lineRule="auto"/>
        <w:ind w:left="780" w:right="180"/>
        <w:contextualSpacing/>
        <w:rPr>
          <w:rFonts w:ascii="Times New Roman" w:hAnsi="Times New Roman" w:cs="Times New Roman"/>
          <w:color w:val="000000"/>
          <w:sz w:val="24"/>
          <w:szCs w:val="24"/>
        </w:rPr>
      </w:pPr>
      <w:proofErr w:type="spellStart"/>
      <w:r w:rsidRPr="00704FE2">
        <w:rPr>
          <w:rFonts w:ascii="Times New Roman" w:hAnsi="Times New Roman" w:cs="Times New Roman"/>
          <w:color w:val="000000"/>
          <w:sz w:val="24"/>
          <w:szCs w:val="24"/>
        </w:rPr>
        <w:t>Выявить</w:t>
      </w:r>
      <w:proofErr w:type="spellEnd"/>
      <w:r w:rsidR="00E5328D">
        <w:rPr>
          <w:rFonts w:ascii="Times New Roman" w:hAnsi="Times New Roman" w:cs="Times New Roman"/>
          <w:color w:val="000000"/>
          <w:sz w:val="24"/>
          <w:szCs w:val="24"/>
          <w:lang w:val="ru-RU"/>
        </w:rPr>
        <w:t xml:space="preserve"> </w:t>
      </w:r>
      <w:proofErr w:type="spellStart"/>
      <w:r w:rsidRPr="00704FE2">
        <w:rPr>
          <w:rFonts w:ascii="Times New Roman" w:hAnsi="Times New Roman" w:cs="Times New Roman"/>
          <w:color w:val="000000"/>
          <w:sz w:val="24"/>
          <w:szCs w:val="24"/>
        </w:rPr>
        <w:t>выпускников</w:t>
      </w:r>
      <w:proofErr w:type="spellEnd"/>
      <w:r w:rsidRPr="00704FE2">
        <w:rPr>
          <w:rFonts w:ascii="Times New Roman" w:hAnsi="Times New Roman" w:cs="Times New Roman"/>
          <w:color w:val="000000"/>
          <w:sz w:val="24"/>
          <w:szCs w:val="24"/>
        </w:rPr>
        <w:t xml:space="preserve"> «</w:t>
      </w:r>
      <w:proofErr w:type="spellStart"/>
      <w:r w:rsidRPr="00704FE2">
        <w:rPr>
          <w:rFonts w:ascii="Times New Roman" w:hAnsi="Times New Roman" w:cs="Times New Roman"/>
          <w:color w:val="000000"/>
          <w:sz w:val="24"/>
          <w:szCs w:val="24"/>
        </w:rPr>
        <w:t>группы</w:t>
      </w:r>
      <w:proofErr w:type="spellEnd"/>
      <w:r w:rsidR="00E5328D">
        <w:rPr>
          <w:rFonts w:ascii="Times New Roman" w:hAnsi="Times New Roman" w:cs="Times New Roman"/>
          <w:color w:val="000000"/>
          <w:sz w:val="24"/>
          <w:szCs w:val="24"/>
          <w:lang w:val="ru-RU"/>
        </w:rPr>
        <w:t xml:space="preserve"> </w:t>
      </w:r>
      <w:proofErr w:type="spellStart"/>
      <w:r w:rsidRPr="00704FE2">
        <w:rPr>
          <w:rFonts w:ascii="Times New Roman" w:hAnsi="Times New Roman" w:cs="Times New Roman"/>
          <w:color w:val="000000"/>
          <w:sz w:val="24"/>
          <w:szCs w:val="24"/>
        </w:rPr>
        <w:t>риска</w:t>
      </w:r>
      <w:proofErr w:type="spellEnd"/>
      <w:r w:rsidRPr="00704FE2">
        <w:rPr>
          <w:rFonts w:ascii="Times New Roman" w:hAnsi="Times New Roman" w:cs="Times New Roman"/>
          <w:color w:val="000000"/>
          <w:sz w:val="24"/>
          <w:szCs w:val="24"/>
        </w:rPr>
        <w:t>».</w:t>
      </w:r>
    </w:p>
    <w:p w:rsidR="0019456D" w:rsidRPr="0019456D" w:rsidRDefault="0019456D" w:rsidP="0019456D">
      <w:pPr>
        <w:numPr>
          <w:ilvl w:val="0"/>
          <w:numId w:val="1"/>
        </w:numPr>
        <w:spacing w:before="0" w:beforeAutospacing="0" w:after="0" w:afterAutospacing="0" w:line="276" w:lineRule="auto"/>
        <w:ind w:left="780" w:right="180"/>
        <w:rPr>
          <w:rFonts w:ascii="Times New Roman" w:hAnsi="Times New Roman" w:cs="Times New Roman"/>
          <w:color w:val="000000"/>
          <w:sz w:val="24"/>
          <w:szCs w:val="24"/>
          <w:lang w:val="ru-RU"/>
        </w:rPr>
      </w:pPr>
      <w:r w:rsidRPr="0019456D">
        <w:rPr>
          <w:rFonts w:ascii="Times New Roman" w:hAnsi="Times New Roman" w:cs="Times New Roman"/>
          <w:color w:val="000000"/>
          <w:sz w:val="24"/>
          <w:szCs w:val="24"/>
          <w:lang w:val="ru-RU"/>
        </w:rPr>
        <w:t>Дать методические рекомендации по корректировке работы в подготовке к ОГЭ по данным предметам.</w:t>
      </w:r>
    </w:p>
    <w:p w:rsidR="0019456D" w:rsidRPr="0019456D" w:rsidRDefault="0019456D" w:rsidP="0019456D">
      <w:pPr>
        <w:spacing w:after="0" w:line="360" w:lineRule="auto"/>
        <w:rPr>
          <w:rFonts w:ascii="Times New Roman" w:hAnsi="Times New Roman" w:cs="Times New Roman"/>
          <w:color w:val="000000"/>
          <w:sz w:val="24"/>
          <w:szCs w:val="24"/>
          <w:lang w:val="ru-RU"/>
        </w:rPr>
      </w:pPr>
      <w:r w:rsidRPr="0019456D">
        <w:rPr>
          <w:rFonts w:ascii="Times New Roman" w:hAnsi="Times New Roman" w:cs="Times New Roman"/>
          <w:b/>
          <w:bCs/>
          <w:color w:val="000000"/>
          <w:sz w:val="24"/>
          <w:szCs w:val="24"/>
          <w:lang w:val="ru-RU"/>
        </w:rPr>
        <w:t xml:space="preserve">Сроки проведения контроля: </w:t>
      </w:r>
      <w:r w:rsidR="005268EA">
        <w:rPr>
          <w:rFonts w:ascii="Times New Roman" w:hAnsi="Times New Roman" w:cs="Times New Roman"/>
          <w:bCs/>
          <w:color w:val="000000"/>
          <w:sz w:val="24"/>
          <w:szCs w:val="24"/>
          <w:lang w:val="ru-RU"/>
        </w:rPr>
        <w:t>27.01.2025</w:t>
      </w:r>
      <w:r w:rsidR="00E461ED">
        <w:rPr>
          <w:rFonts w:ascii="Times New Roman" w:hAnsi="Times New Roman" w:cs="Times New Roman"/>
          <w:bCs/>
          <w:color w:val="000000"/>
          <w:sz w:val="24"/>
          <w:szCs w:val="24"/>
          <w:lang w:val="ru-RU"/>
        </w:rPr>
        <w:t>г.-</w:t>
      </w:r>
      <w:r w:rsidR="005268EA">
        <w:rPr>
          <w:rFonts w:ascii="Times New Roman" w:hAnsi="Times New Roman" w:cs="Times New Roman"/>
          <w:bCs/>
          <w:color w:val="000000"/>
          <w:sz w:val="24"/>
          <w:szCs w:val="24"/>
          <w:lang w:val="ru-RU"/>
        </w:rPr>
        <w:t>01</w:t>
      </w:r>
      <w:r w:rsidR="00E461ED">
        <w:rPr>
          <w:rFonts w:ascii="Times New Roman" w:hAnsi="Times New Roman" w:cs="Times New Roman"/>
          <w:bCs/>
          <w:color w:val="000000"/>
          <w:sz w:val="24"/>
          <w:szCs w:val="24"/>
          <w:lang w:val="ru-RU"/>
        </w:rPr>
        <w:t>.02.</w:t>
      </w:r>
      <w:r w:rsidR="005268EA">
        <w:rPr>
          <w:rFonts w:ascii="Times New Roman" w:hAnsi="Times New Roman" w:cs="Times New Roman"/>
          <w:bCs/>
          <w:color w:val="000000"/>
          <w:sz w:val="24"/>
          <w:szCs w:val="24"/>
          <w:lang w:val="ru-RU"/>
        </w:rPr>
        <w:t>2025</w:t>
      </w:r>
      <w:r w:rsidR="00E461ED">
        <w:rPr>
          <w:rFonts w:ascii="Times New Roman" w:hAnsi="Times New Roman" w:cs="Times New Roman"/>
          <w:bCs/>
          <w:color w:val="000000"/>
          <w:sz w:val="24"/>
          <w:szCs w:val="24"/>
          <w:lang w:val="ru-RU"/>
        </w:rPr>
        <w:t>г.</w:t>
      </w:r>
    </w:p>
    <w:p w:rsidR="0019456D" w:rsidRPr="0019456D" w:rsidRDefault="0019456D" w:rsidP="0019456D">
      <w:pPr>
        <w:spacing w:after="0" w:line="360" w:lineRule="auto"/>
        <w:rPr>
          <w:rFonts w:ascii="Times New Roman" w:hAnsi="Times New Roman" w:cs="Times New Roman"/>
          <w:color w:val="000000"/>
          <w:sz w:val="24"/>
          <w:szCs w:val="24"/>
          <w:lang w:val="ru-RU"/>
        </w:rPr>
      </w:pPr>
      <w:r w:rsidRPr="0019456D">
        <w:rPr>
          <w:rFonts w:ascii="Times New Roman" w:hAnsi="Times New Roman" w:cs="Times New Roman"/>
          <w:b/>
          <w:bCs/>
          <w:color w:val="000000"/>
          <w:sz w:val="24"/>
          <w:szCs w:val="24"/>
          <w:lang w:val="ru-RU"/>
        </w:rPr>
        <w:t>Участники:</w:t>
      </w:r>
      <w:r w:rsidRPr="00704FE2">
        <w:rPr>
          <w:rFonts w:ascii="Times New Roman" w:hAnsi="Times New Roman" w:cs="Times New Roman"/>
          <w:color w:val="000000"/>
          <w:sz w:val="24"/>
          <w:szCs w:val="24"/>
        </w:rPr>
        <w:t> </w:t>
      </w:r>
      <w:r w:rsidR="00364346">
        <w:rPr>
          <w:rFonts w:ascii="Times New Roman" w:hAnsi="Times New Roman" w:cs="Times New Roman"/>
          <w:color w:val="000000"/>
          <w:sz w:val="24"/>
          <w:szCs w:val="24"/>
          <w:lang w:val="ru-RU"/>
        </w:rPr>
        <w:t>ученики</w:t>
      </w:r>
      <w:r w:rsidRPr="0019456D">
        <w:rPr>
          <w:rFonts w:ascii="Times New Roman" w:hAnsi="Times New Roman" w:cs="Times New Roman"/>
          <w:color w:val="000000"/>
          <w:sz w:val="24"/>
          <w:szCs w:val="24"/>
          <w:lang w:val="ru-RU"/>
        </w:rPr>
        <w:t xml:space="preserve"> 9-х классов.</w:t>
      </w:r>
    </w:p>
    <w:p w:rsidR="0019456D" w:rsidRPr="0019456D" w:rsidRDefault="0019456D" w:rsidP="0019456D">
      <w:pPr>
        <w:spacing w:after="0" w:line="360" w:lineRule="auto"/>
        <w:rPr>
          <w:rFonts w:ascii="Times New Roman" w:hAnsi="Times New Roman" w:cs="Times New Roman"/>
          <w:color w:val="000000"/>
          <w:sz w:val="24"/>
          <w:szCs w:val="24"/>
          <w:lang w:val="ru-RU"/>
        </w:rPr>
      </w:pPr>
      <w:r w:rsidRPr="0019456D">
        <w:rPr>
          <w:rFonts w:ascii="Times New Roman" w:hAnsi="Times New Roman" w:cs="Times New Roman"/>
          <w:b/>
          <w:bCs/>
          <w:color w:val="000000"/>
          <w:sz w:val="24"/>
          <w:szCs w:val="24"/>
          <w:lang w:val="ru-RU"/>
        </w:rPr>
        <w:t>Количественный состав участников диагностических работ:</w:t>
      </w:r>
      <w:r w:rsidRPr="00704FE2">
        <w:rPr>
          <w:rFonts w:ascii="Times New Roman" w:hAnsi="Times New Roman" w:cs="Times New Roman"/>
          <w:b/>
          <w:bCs/>
          <w:color w:val="000000"/>
          <w:sz w:val="24"/>
          <w:szCs w:val="24"/>
        </w:rPr>
        <w:t> </w:t>
      </w:r>
      <w:r w:rsidR="00364346">
        <w:rPr>
          <w:rFonts w:ascii="Times New Roman" w:hAnsi="Times New Roman" w:cs="Times New Roman"/>
          <w:color w:val="000000"/>
          <w:sz w:val="24"/>
          <w:szCs w:val="24"/>
          <w:lang w:val="ru-RU"/>
        </w:rPr>
        <w:t>1</w:t>
      </w:r>
      <w:r w:rsidR="005268EA">
        <w:rPr>
          <w:rFonts w:ascii="Times New Roman" w:hAnsi="Times New Roman" w:cs="Times New Roman"/>
          <w:color w:val="000000"/>
          <w:sz w:val="24"/>
          <w:szCs w:val="24"/>
          <w:lang w:val="ru-RU"/>
        </w:rPr>
        <w:t>23</w:t>
      </w:r>
      <w:r w:rsidRPr="0019456D">
        <w:rPr>
          <w:rFonts w:ascii="Times New Roman" w:hAnsi="Times New Roman" w:cs="Times New Roman"/>
          <w:color w:val="000000"/>
          <w:sz w:val="24"/>
          <w:szCs w:val="24"/>
          <w:lang w:val="ru-RU"/>
        </w:rPr>
        <w:t xml:space="preserve"> человек</w:t>
      </w:r>
    </w:p>
    <w:p w:rsidR="0019456D" w:rsidRDefault="00E461ED" w:rsidP="0019456D">
      <w:pPr>
        <w:spacing w:before="0" w:beforeAutospacing="0" w:after="0" w:afterAutospacing="0"/>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Предмет</w:t>
      </w:r>
      <w:r w:rsidR="0019456D" w:rsidRPr="0019456D">
        <w:rPr>
          <w:rFonts w:ascii="Times New Roman" w:hAnsi="Times New Roman" w:cs="Times New Roman"/>
          <w:b/>
          <w:bCs/>
          <w:color w:val="000000"/>
          <w:sz w:val="24"/>
          <w:szCs w:val="24"/>
          <w:lang w:val="ru-RU"/>
        </w:rPr>
        <w:t xml:space="preserve">: </w:t>
      </w:r>
      <w:r w:rsidR="0019456D" w:rsidRPr="00B06423">
        <w:rPr>
          <w:rFonts w:ascii="Times New Roman" w:hAnsi="Times New Roman" w:cs="Times New Roman"/>
          <w:b/>
          <w:bCs/>
          <w:color w:val="000000"/>
          <w:sz w:val="28"/>
          <w:szCs w:val="28"/>
          <w:lang w:val="ru-RU"/>
        </w:rPr>
        <w:t>География</w:t>
      </w:r>
    </w:p>
    <w:p w:rsidR="0019456D" w:rsidRDefault="0019456D" w:rsidP="00557F24">
      <w:pPr>
        <w:spacing w:before="0" w:beforeAutospacing="0" w:after="0" w:afterAutospacing="0"/>
        <w:jc w:val="both"/>
        <w:rPr>
          <w:rFonts w:ascii="Times New Roman" w:hAnsi="Times New Roman" w:cs="Times New Roman"/>
          <w:b/>
          <w:bCs/>
          <w:color w:val="000000"/>
          <w:sz w:val="28"/>
          <w:szCs w:val="28"/>
          <w:lang w:val="ru-RU"/>
        </w:rPr>
      </w:pPr>
    </w:p>
    <w:p w:rsidR="00557F24" w:rsidRDefault="00557F24" w:rsidP="00557F24">
      <w:pPr>
        <w:spacing w:before="0" w:beforeAutospacing="0" w:after="0" w:afterAutospacing="0"/>
        <w:jc w:val="both"/>
        <w:rPr>
          <w:rFonts w:ascii="Times New Roman" w:hAnsi="Times New Roman" w:cs="Times New Roman"/>
          <w:bCs/>
          <w:color w:val="000000"/>
          <w:sz w:val="24"/>
          <w:szCs w:val="24"/>
          <w:lang w:val="ru-RU"/>
        </w:rPr>
      </w:pPr>
    </w:p>
    <w:p w:rsidR="00557F24" w:rsidRDefault="00557F24" w:rsidP="00557F24">
      <w:pPr>
        <w:spacing w:before="0" w:beforeAutospacing="0" w:after="0" w:afterAutospacing="0"/>
        <w:jc w:val="both"/>
        <w:rPr>
          <w:rFonts w:ascii="Times New Roman" w:hAnsi="Times New Roman" w:cs="Times New Roman"/>
          <w:b/>
          <w:bCs/>
          <w:lang w:val="ru-RU"/>
        </w:rPr>
      </w:pPr>
      <w:r w:rsidRPr="0076055E">
        <w:rPr>
          <w:rFonts w:ascii="Times New Roman" w:hAnsi="Times New Roman" w:cs="Times New Roman"/>
          <w:bCs/>
          <w:color w:val="000000"/>
          <w:sz w:val="24"/>
          <w:szCs w:val="24"/>
          <w:lang w:val="ru-RU"/>
        </w:rPr>
        <w:t xml:space="preserve">Работу выполняли </w:t>
      </w:r>
      <w:r w:rsidR="00E461ED">
        <w:rPr>
          <w:rFonts w:ascii="Times New Roman" w:hAnsi="Times New Roman" w:cs="Times New Roman"/>
          <w:bCs/>
          <w:color w:val="000000"/>
          <w:sz w:val="24"/>
          <w:szCs w:val="24"/>
          <w:lang w:val="ru-RU"/>
        </w:rPr>
        <w:t>1</w:t>
      </w:r>
      <w:r w:rsidR="005268EA">
        <w:rPr>
          <w:rFonts w:ascii="Times New Roman" w:hAnsi="Times New Roman" w:cs="Times New Roman"/>
          <w:bCs/>
          <w:color w:val="000000"/>
          <w:sz w:val="24"/>
          <w:szCs w:val="24"/>
          <w:lang w:val="ru-RU"/>
        </w:rPr>
        <w:t>23</w:t>
      </w:r>
      <w:r>
        <w:rPr>
          <w:rFonts w:ascii="Times New Roman" w:hAnsi="Times New Roman" w:cs="Times New Roman"/>
          <w:bCs/>
          <w:color w:val="000000"/>
          <w:sz w:val="24"/>
          <w:szCs w:val="24"/>
          <w:lang w:val="ru-RU"/>
        </w:rPr>
        <w:t xml:space="preserve"> обучающийся 9 класса образовательных организаций района. Успеваемость составила </w:t>
      </w:r>
      <w:r w:rsidR="005268EA">
        <w:rPr>
          <w:rFonts w:ascii="Times New Roman" w:hAnsi="Times New Roman" w:cs="Times New Roman"/>
          <w:bCs/>
          <w:color w:val="000000"/>
          <w:sz w:val="24"/>
          <w:szCs w:val="24"/>
          <w:lang w:val="ru-RU"/>
        </w:rPr>
        <w:t>85</w:t>
      </w:r>
      <w:r>
        <w:rPr>
          <w:rFonts w:ascii="Times New Roman" w:hAnsi="Times New Roman" w:cs="Times New Roman"/>
          <w:bCs/>
          <w:color w:val="000000"/>
          <w:sz w:val="24"/>
          <w:szCs w:val="24"/>
          <w:lang w:val="ru-RU"/>
        </w:rPr>
        <w:t xml:space="preserve">%, качество составило </w:t>
      </w:r>
      <w:r w:rsidR="005268EA">
        <w:rPr>
          <w:rFonts w:ascii="Times New Roman" w:hAnsi="Times New Roman" w:cs="Times New Roman"/>
          <w:bCs/>
          <w:lang w:val="ru-RU"/>
        </w:rPr>
        <w:t>46</w:t>
      </w:r>
      <w:r w:rsidRPr="00364346">
        <w:rPr>
          <w:rFonts w:ascii="Times New Roman" w:hAnsi="Times New Roman" w:cs="Times New Roman"/>
          <w:bCs/>
          <w:lang w:val="ru-RU"/>
        </w:rPr>
        <w:t>%.</w:t>
      </w:r>
      <w:r w:rsidR="00AF62C7">
        <w:rPr>
          <w:rFonts w:ascii="Times New Roman" w:hAnsi="Times New Roman" w:cs="Times New Roman"/>
          <w:bCs/>
          <w:lang w:val="ru-RU"/>
        </w:rPr>
        <w:t xml:space="preserve"> </w:t>
      </w:r>
    </w:p>
    <w:tbl>
      <w:tblPr>
        <w:tblW w:w="9606" w:type="dxa"/>
        <w:tblLook w:val="04A0" w:firstRow="1" w:lastRow="0" w:firstColumn="1" w:lastColumn="0" w:noHBand="0" w:noVBand="1"/>
      </w:tblPr>
      <w:tblGrid>
        <w:gridCol w:w="5401"/>
        <w:gridCol w:w="2103"/>
        <w:gridCol w:w="2102"/>
      </w:tblGrid>
      <w:tr w:rsidR="003A7CF7" w:rsidRPr="00D9713B" w:rsidTr="00364346">
        <w:trPr>
          <w:trHeight w:val="862"/>
        </w:trPr>
        <w:tc>
          <w:tcPr>
            <w:tcW w:w="54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7CF7" w:rsidRPr="00D9713B" w:rsidRDefault="003A7CF7" w:rsidP="00D9713B">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D9713B">
              <w:rPr>
                <w:rFonts w:ascii="Times New Roman" w:eastAsia="Times New Roman" w:hAnsi="Times New Roman" w:cs="Times New Roman"/>
                <w:b/>
                <w:bCs/>
                <w:color w:val="000000"/>
                <w:sz w:val="20"/>
                <w:szCs w:val="20"/>
                <w:lang w:val="ru-RU" w:eastAsia="ru-RU"/>
              </w:rPr>
              <w:t>Название ОО</w:t>
            </w:r>
          </w:p>
        </w:tc>
        <w:tc>
          <w:tcPr>
            <w:tcW w:w="2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7CF7" w:rsidRPr="00D9713B" w:rsidRDefault="003A7CF7" w:rsidP="00D9713B">
            <w:pPr>
              <w:spacing w:before="0" w:beforeAutospacing="0" w:after="0" w:afterAutospacing="0"/>
              <w:jc w:val="center"/>
              <w:rPr>
                <w:rFonts w:ascii="Times New Roman" w:eastAsia="Times New Roman" w:hAnsi="Times New Roman" w:cs="Times New Roman"/>
                <w:b/>
                <w:bCs/>
                <w:sz w:val="20"/>
                <w:szCs w:val="20"/>
                <w:lang w:val="ru-RU" w:eastAsia="ru-RU"/>
              </w:rPr>
            </w:pPr>
            <w:r w:rsidRPr="00D9713B">
              <w:rPr>
                <w:rFonts w:ascii="Times New Roman" w:eastAsia="Times New Roman" w:hAnsi="Times New Roman" w:cs="Times New Roman"/>
                <w:b/>
                <w:bCs/>
                <w:sz w:val="20"/>
                <w:szCs w:val="20"/>
                <w:lang w:val="ru-RU" w:eastAsia="ru-RU"/>
              </w:rPr>
              <w:t>Показатель % "2"</w:t>
            </w:r>
          </w:p>
        </w:tc>
        <w:tc>
          <w:tcPr>
            <w:tcW w:w="2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7CF7" w:rsidRPr="00D9713B" w:rsidRDefault="003A7CF7" w:rsidP="00D9713B">
            <w:pPr>
              <w:spacing w:before="0" w:beforeAutospacing="0" w:after="0" w:afterAutospacing="0"/>
              <w:jc w:val="center"/>
              <w:rPr>
                <w:rFonts w:ascii="Times New Roman" w:eastAsia="Times New Roman" w:hAnsi="Times New Roman" w:cs="Times New Roman"/>
                <w:b/>
                <w:bCs/>
                <w:sz w:val="20"/>
                <w:szCs w:val="20"/>
                <w:lang w:val="ru-RU" w:eastAsia="ru-RU"/>
              </w:rPr>
            </w:pPr>
            <w:r w:rsidRPr="00D9713B">
              <w:rPr>
                <w:rFonts w:ascii="Times New Roman" w:eastAsia="Times New Roman" w:hAnsi="Times New Roman" w:cs="Times New Roman"/>
                <w:b/>
                <w:bCs/>
                <w:sz w:val="20"/>
                <w:szCs w:val="20"/>
                <w:lang w:val="ru-RU" w:eastAsia="ru-RU"/>
              </w:rPr>
              <w:t>Показатель %                 "4" и "5"</w:t>
            </w:r>
          </w:p>
        </w:tc>
      </w:tr>
      <w:tr w:rsidR="003A7CF7" w:rsidRPr="00D9713B" w:rsidTr="00364346">
        <w:trPr>
          <w:trHeight w:val="453"/>
        </w:trPr>
        <w:tc>
          <w:tcPr>
            <w:tcW w:w="5401" w:type="dxa"/>
            <w:vMerge/>
            <w:tcBorders>
              <w:top w:val="single" w:sz="4" w:space="0" w:color="auto"/>
              <w:left w:val="single" w:sz="4" w:space="0" w:color="auto"/>
              <w:bottom w:val="single" w:sz="4" w:space="0" w:color="000000"/>
              <w:right w:val="single" w:sz="4" w:space="0" w:color="auto"/>
            </w:tcBorders>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b/>
                <w:bCs/>
                <w:color w:val="000000"/>
                <w:sz w:val="20"/>
                <w:szCs w:val="20"/>
                <w:lang w:val="ru-RU" w:eastAsia="ru-RU"/>
              </w:rPr>
            </w:pPr>
          </w:p>
        </w:tc>
        <w:tc>
          <w:tcPr>
            <w:tcW w:w="2103" w:type="dxa"/>
            <w:vMerge/>
            <w:tcBorders>
              <w:top w:val="single" w:sz="4" w:space="0" w:color="auto"/>
              <w:left w:val="single" w:sz="4" w:space="0" w:color="auto"/>
              <w:bottom w:val="single" w:sz="4" w:space="0" w:color="000000"/>
              <w:right w:val="single" w:sz="4" w:space="0" w:color="auto"/>
            </w:tcBorders>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b/>
                <w:bCs/>
                <w:sz w:val="20"/>
                <w:szCs w:val="20"/>
                <w:lang w:val="ru-RU" w:eastAsia="ru-RU"/>
              </w:rPr>
            </w:pPr>
          </w:p>
        </w:tc>
        <w:tc>
          <w:tcPr>
            <w:tcW w:w="2102" w:type="dxa"/>
            <w:vMerge/>
            <w:tcBorders>
              <w:top w:val="single" w:sz="4" w:space="0" w:color="auto"/>
              <w:left w:val="single" w:sz="4" w:space="0" w:color="auto"/>
              <w:bottom w:val="single" w:sz="4" w:space="0" w:color="000000"/>
              <w:right w:val="single" w:sz="4" w:space="0" w:color="auto"/>
            </w:tcBorders>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b/>
                <w:bCs/>
                <w:sz w:val="20"/>
                <w:szCs w:val="20"/>
                <w:lang w:val="ru-RU" w:eastAsia="ru-RU"/>
              </w:rPr>
            </w:pPr>
          </w:p>
        </w:tc>
      </w:tr>
      <w:tr w:rsidR="003A7CF7" w:rsidRPr="00D9713B" w:rsidTr="00364346">
        <w:trPr>
          <w:trHeight w:val="514"/>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 xml:space="preserve">МАОУ Тоцкая СОШ имени А.К. </w:t>
            </w:r>
            <w:proofErr w:type="spellStart"/>
            <w:r w:rsidRPr="00D9713B">
              <w:rPr>
                <w:rFonts w:ascii="Times New Roman" w:eastAsia="Times New Roman" w:hAnsi="Times New Roman" w:cs="Times New Roman"/>
                <w:color w:val="000000"/>
                <w:sz w:val="20"/>
                <w:szCs w:val="20"/>
                <w:lang w:val="ru-RU" w:eastAsia="ru-RU"/>
              </w:rPr>
              <w:t>Стерелюхина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C57FEC" w:rsidP="005268EA">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3</w:t>
            </w:r>
            <w:r w:rsidR="005268EA">
              <w:rPr>
                <w:rFonts w:ascii="Times New Roman" w:eastAsia="Times New Roman" w:hAnsi="Times New Roman" w:cs="Times New Roman"/>
                <w:b/>
                <w:bCs/>
                <w:lang w:val="ru-RU" w:eastAsia="ru-RU"/>
              </w:rPr>
              <w:t>2</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5268EA"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39</w:t>
            </w:r>
          </w:p>
        </w:tc>
      </w:tr>
      <w:tr w:rsidR="003A7CF7"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4A763E" w:rsidP="004A763E">
            <w:pPr>
              <w:spacing w:before="0" w:beforeAutospacing="0" w:after="0" w:afterAutospacing="0"/>
              <w:rPr>
                <w:rFonts w:ascii="Times New Roman" w:eastAsia="Times New Roman" w:hAnsi="Times New Roman" w:cs="Times New Roman"/>
                <w:color w:val="000000"/>
                <w:sz w:val="20"/>
                <w:szCs w:val="20"/>
                <w:lang w:val="ru-RU" w:eastAsia="ru-RU"/>
              </w:rPr>
            </w:pPr>
            <w:proofErr w:type="spellStart"/>
            <w:r>
              <w:rPr>
                <w:rFonts w:ascii="Times New Roman" w:eastAsia="Times New Roman" w:hAnsi="Times New Roman" w:cs="Times New Roman"/>
                <w:color w:val="000000"/>
                <w:sz w:val="20"/>
                <w:szCs w:val="20"/>
                <w:lang w:val="ru-RU" w:eastAsia="ru-RU"/>
              </w:rPr>
              <w:t>Ковыляевская</w:t>
            </w:r>
            <w:proofErr w:type="spellEnd"/>
            <w:r>
              <w:rPr>
                <w:rFonts w:ascii="Times New Roman" w:eastAsia="Times New Roman" w:hAnsi="Times New Roman" w:cs="Times New Roman"/>
                <w:color w:val="000000"/>
                <w:sz w:val="20"/>
                <w:szCs w:val="20"/>
                <w:lang w:val="ru-RU" w:eastAsia="ru-RU"/>
              </w:rPr>
              <w:t xml:space="preserve"> О</w:t>
            </w:r>
            <w:r w:rsidR="003A7CF7" w:rsidRPr="00D9713B">
              <w:rPr>
                <w:rFonts w:ascii="Times New Roman" w:eastAsia="Times New Roman" w:hAnsi="Times New Roman" w:cs="Times New Roman"/>
                <w:color w:val="000000"/>
                <w:sz w:val="20"/>
                <w:szCs w:val="20"/>
                <w:lang w:val="ru-RU" w:eastAsia="ru-RU"/>
              </w:rPr>
              <w:t>ОШ</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4A763E"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4A763E"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100</w:t>
            </w:r>
          </w:p>
        </w:tc>
      </w:tr>
      <w:tr w:rsidR="003A7CF7" w:rsidRPr="00D9713B" w:rsidTr="00364346">
        <w:trPr>
          <w:trHeight w:val="514"/>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МБОУ Верхне-</w:t>
            </w:r>
            <w:proofErr w:type="spellStart"/>
            <w:r w:rsidRPr="00D9713B">
              <w:rPr>
                <w:rFonts w:ascii="Times New Roman" w:eastAsia="Times New Roman" w:hAnsi="Times New Roman" w:cs="Times New Roman"/>
                <w:color w:val="000000"/>
                <w:sz w:val="20"/>
                <w:szCs w:val="20"/>
                <w:lang w:val="ru-RU" w:eastAsia="ru-RU"/>
              </w:rPr>
              <w:t>Бузулукская</w:t>
            </w:r>
            <w:proofErr w:type="spellEnd"/>
            <w:r w:rsidRPr="00D9713B">
              <w:rPr>
                <w:rFonts w:ascii="Times New Roman" w:eastAsia="Times New Roman" w:hAnsi="Times New Roman" w:cs="Times New Roman"/>
                <w:color w:val="000000"/>
                <w:sz w:val="20"/>
                <w:szCs w:val="20"/>
                <w:lang w:val="ru-RU" w:eastAsia="ru-RU"/>
              </w:rPr>
              <w:t xml:space="preserve"> ООШ </w:t>
            </w:r>
            <w:proofErr w:type="spellStart"/>
            <w:r w:rsidRPr="00D9713B">
              <w:rPr>
                <w:rFonts w:ascii="Times New Roman" w:eastAsia="Times New Roman" w:hAnsi="Times New Roman" w:cs="Times New Roman"/>
                <w:color w:val="000000"/>
                <w:sz w:val="20"/>
                <w:szCs w:val="20"/>
                <w:lang w:val="ru-RU" w:eastAsia="ru-RU"/>
              </w:rPr>
              <w:t>им.И.К.Медведева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9E67E6"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0</w:t>
            </w:r>
          </w:p>
        </w:tc>
      </w:tr>
      <w:tr w:rsidR="003A7CF7" w:rsidRPr="00D9713B" w:rsidTr="00364346">
        <w:trPr>
          <w:trHeight w:val="514"/>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МАОУ Зареченская классическая гимназия</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7</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61</w:t>
            </w:r>
          </w:p>
        </w:tc>
      </w:tr>
      <w:tr w:rsidR="003A7CF7"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 xml:space="preserve">МАОУ </w:t>
            </w:r>
            <w:proofErr w:type="spellStart"/>
            <w:r w:rsidRPr="00D9713B">
              <w:rPr>
                <w:rFonts w:ascii="Times New Roman" w:eastAsia="Times New Roman" w:hAnsi="Times New Roman" w:cs="Times New Roman"/>
                <w:color w:val="000000"/>
                <w:sz w:val="20"/>
                <w:szCs w:val="20"/>
                <w:lang w:val="ru-RU" w:eastAsia="ru-RU"/>
              </w:rPr>
              <w:t>Кирсановская</w:t>
            </w:r>
            <w:proofErr w:type="spellEnd"/>
            <w:r w:rsidRPr="00D9713B">
              <w:rPr>
                <w:rFonts w:ascii="Times New Roman" w:eastAsia="Times New Roman" w:hAnsi="Times New Roman" w:cs="Times New Roman"/>
                <w:color w:val="000000"/>
                <w:sz w:val="20"/>
                <w:szCs w:val="20"/>
                <w:lang w:val="ru-RU" w:eastAsia="ru-RU"/>
              </w:rPr>
              <w:t xml:space="preserve"> СОШ</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30</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1</w:t>
            </w:r>
            <w:r w:rsidR="009E67E6">
              <w:rPr>
                <w:rFonts w:ascii="Times New Roman" w:eastAsia="Times New Roman" w:hAnsi="Times New Roman" w:cs="Times New Roman"/>
                <w:b/>
                <w:bCs/>
                <w:lang w:val="ru-RU" w:eastAsia="ru-RU"/>
              </w:rPr>
              <w:t>0</w:t>
            </w:r>
          </w:p>
        </w:tc>
      </w:tr>
      <w:tr w:rsidR="003A7CF7"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noWrap/>
            <w:vAlign w:val="bottom"/>
            <w:hideMark/>
          </w:tcPr>
          <w:p w:rsidR="003A7CF7" w:rsidRPr="00D9713B" w:rsidRDefault="003A7CF7" w:rsidP="00D9713B">
            <w:pPr>
              <w:spacing w:before="0" w:beforeAutospacing="0" w:after="0" w:afterAutospacing="0"/>
              <w:rPr>
                <w:rFonts w:ascii="Arial CYR" w:eastAsia="Times New Roman" w:hAnsi="Arial CYR" w:cs="Arial CYR"/>
                <w:sz w:val="20"/>
                <w:szCs w:val="20"/>
                <w:lang w:val="ru-RU" w:eastAsia="ru-RU"/>
              </w:rPr>
            </w:pPr>
            <w:r w:rsidRPr="00D9713B">
              <w:rPr>
                <w:rFonts w:ascii="Arial CYR" w:eastAsia="Times New Roman" w:hAnsi="Arial CYR" w:cs="Arial CYR"/>
                <w:sz w:val="20"/>
                <w:szCs w:val="20"/>
                <w:lang w:val="ru-RU" w:eastAsia="ru-RU"/>
              </w:rPr>
              <w:t>МАОУ Суворовская СОШ</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3A7CF7" w:rsidP="009E67E6">
            <w:pPr>
              <w:spacing w:before="0" w:beforeAutospacing="0" w:after="0" w:afterAutospacing="0"/>
              <w:jc w:val="right"/>
              <w:rPr>
                <w:rFonts w:ascii="Times New Roman" w:eastAsia="Times New Roman" w:hAnsi="Times New Roman" w:cs="Times New Roman"/>
                <w:b/>
                <w:bCs/>
                <w:lang w:val="ru-RU" w:eastAsia="ru-RU"/>
              </w:rPr>
            </w:pPr>
            <w:r w:rsidRPr="00D9713B">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10</w:t>
            </w:r>
            <w:r w:rsidR="003A7CF7" w:rsidRPr="00D9713B">
              <w:rPr>
                <w:rFonts w:ascii="Times New Roman" w:eastAsia="Times New Roman" w:hAnsi="Times New Roman" w:cs="Times New Roman"/>
                <w:b/>
                <w:bCs/>
                <w:lang w:val="ru-RU" w:eastAsia="ru-RU"/>
              </w:rPr>
              <w:t>0</w:t>
            </w:r>
          </w:p>
        </w:tc>
      </w:tr>
      <w:tr w:rsidR="003A7CF7"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МБОУ Пристанционная ООШ</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25</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25</w:t>
            </w:r>
          </w:p>
        </w:tc>
      </w:tr>
      <w:tr w:rsidR="003A7CF7"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МБОУ Свердловская СОШ</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9E67E6"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29</w:t>
            </w:r>
          </w:p>
        </w:tc>
      </w:tr>
      <w:tr w:rsidR="003A7CF7" w:rsidRPr="00D9713B" w:rsidTr="00364346">
        <w:trPr>
          <w:trHeight w:val="771"/>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536DC" w:rsidP="00D9713B">
            <w:pPr>
              <w:spacing w:before="0" w:beforeAutospacing="0" w:after="0" w:afterAutospacing="0"/>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lastRenderedPageBreak/>
              <w:t xml:space="preserve">МАОУ </w:t>
            </w:r>
            <w:proofErr w:type="spellStart"/>
            <w:r>
              <w:rPr>
                <w:rFonts w:ascii="Times New Roman" w:eastAsia="Times New Roman" w:hAnsi="Times New Roman" w:cs="Times New Roman"/>
                <w:color w:val="000000"/>
                <w:sz w:val="20"/>
                <w:szCs w:val="20"/>
                <w:lang w:val="ru-RU" w:eastAsia="ru-RU"/>
              </w:rPr>
              <w:t>Погроминская</w:t>
            </w:r>
            <w:proofErr w:type="spellEnd"/>
            <w:r>
              <w:rPr>
                <w:rFonts w:ascii="Times New Roman" w:eastAsia="Times New Roman" w:hAnsi="Times New Roman" w:cs="Times New Roman"/>
                <w:color w:val="000000"/>
                <w:sz w:val="20"/>
                <w:szCs w:val="20"/>
                <w:lang w:val="ru-RU" w:eastAsia="ru-RU"/>
              </w:rPr>
              <w:t xml:space="preserve"> СОШ</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3A7CF7" w:rsidP="00D9713B">
            <w:pPr>
              <w:spacing w:before="0" w:beforeAutospacing="0" w:after="0" w:afterAutospacing="0"/>
              <w:jc w:val="right"/>
              <w:rPr>
                <w:rFonts w:ascii="Times New Roman" w:eastAsia="Times New Roman" w:hAnsi="Times New Roman" w:cs="Times New Roman"/>
                <w:b/>
                <w:bCs/>
                <w:lang w:val="ru-RU" w:eastAsia="ru-RU"/>
              </w:rPr>
            </w:pPr>
            <w:r w:rsidRPr="00D9713B">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C57FE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10</w:t>
            </w:r>
            <w:r w:rsidR="003A7CF7" w:rsidRPr="00D9713B">
              <w:rPr>
                <w:rFonts w:ascii="Times New Roman" w:eastAsia="Times New Roman" w:hAnsi="Times New Roman" w:cs="Times New Roman"/>
                <w:b/>
                <w:bCs/>
                <w:lang w:val="ru-RU" w:eastAsia="ru-RU"/>
              </w:rPr>
              <w:t>0</w:t>
            </w:r>
          </w:p>
        </w:tc>
      </w:tr>
      <w:tr w:rsidR="003A7CF7"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A7CF7" w:rsidRPr="00D9713B" w:rsidRDefault="003A7CF7" w:rsidP="00D9713B">
            <w:pPr>
              <w:spacing w:before="0" w:beforeAutospacing="0" w:after="0" w:afterAutospacing="0"/>
              <w:rPr>
                <w:rFonts w:ascii="Times New Roman" w:eastAsia="Times New Roman" w:hAnsi="Times New Roman" w:cs="Times New Roman"/>
                <w:color w:val="000000"/>
                <w:sz w:val="20"/>
                <w:szCs w:val="20"/>
                <w:lang w:val="ru-RU" w:eastAsia="ru-RU"/>
              </w:rPr>
            </w:pPr>
            <w:r w:rsidRPr="00D9713B">
              <w:rPr>
                <w:rFonts w:ascii="Times New Roman" w:eastAsia="Times New Roman" w:hAnsi="Times New Roman" w:cs="Times New Roman"/>
                <w:color w:val="000000"/>
                <w:sz w:val="20"/>
                <w:szCs w:val="20"/>
                <w:lang w:val="ru-RU" w:eastAsia="ru-RU"/>
              </w:rPr>
              <w:t>МАОУ Зареченская СОШ №2</w:t>
            </w:r>
          </w:p>
        </w:tc>
        <w:tc>
          <w:tcPr>
            <w:tcW w:w="2103"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7</w:t>
            </w:r>
          </w:p>
        </w:tc>
        <w:tc>
          <w:tcPr>
            <w:tcW w:w="2102" w:type="dxa"/>
            <w:tcBorders>
              <w:top w:val="nil"/>
              <w:left w:val="nil"/>
              <w:bottom w:val="single" w:sz="4" w:space="0" w:color="auto"/>
              <w:right w:val="single" w:sz="4" w:space="0" w:color="auto"/>
            </w:tcBorders>
            <w:shd w:val="clear" w:color="auto" w:fill="auto"/>
            <w:noWrap/>
            <w:vAlign w:val="bottom"/>
            <w:hideMark/>
          </w:tcPr>
          <w:p w:rsidR="003A7CF7" w:rsidRPr="00D9713B"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41</w:t>
            </w:r>
          </w:p>
        </w:tc>
      </w:tr>
      <w:tr w:rsidR="003536DC"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tcPr>
          <w:p w:rsidR="003536DC" w:rsidRPr="00D9713B" w:rsidRDefault="003536DC" w:rsidP="00D9713B">
            <w:pPr>
              <w:spacing w:before="0" w:beforeAutospacing="0" w:after="0" w:afterAutospacing="0"/>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МБОУ Мало-</w:t>
            </w:r>
            <w:proofErr w:type="spellStart"/>
            <w:r>
              <w:rPr>
                <w:rFonts w:ascii="Times New Roman" w:eastAsia="Times New Roman" w:hAnsi="Times New Roman" w:cs="Times New Roman"/>
                <w:color w:val="000000"/>
                <w:sz w:val="20"/>
                <w:szCs w:val="20"/>
                <w:lang w:val="ru-RU" w:eastAsia="ru-RU"/>
              </w:rPr>
              <w:t>Ремизенская</w:t>
            </w:r>
            <w:proofErr w:type="spellEnd"/>
            <w:r>
              <w:rPr>
                <w:rFonts w:ascii="Times New Roman" w:eastAsia="Times New Roman" w:hAnsi="Times New Roman" w:cs="Times New Roman"/>
                <w:color w:val="000000"/>
                <w:sz w:val="20"/>
                <w:szCs w:val="20"/>
                <w:lang w:val="ru-RU" w:eastAsia="ru-RU"/>
              </w:rPr>
              <w:t xml:space="preserve"> ООШ</w:t>
            </w:r>
          </w:p>
        </w:tc>
        <w:tc>
          <w:tcPr>
            <w:tcW w:w="2103" w:type="dxa"/>
            <w:tcBorders>
              <w:top w:val="nil"/>
              <w:left w:val="nil"/>
              <w:bottom w:val="single" w:sz="4" w:space="0" w:color="auto"/>
              <w:right w:val="single" w:sz="4" w:space="0" w:color="auto"/>
            </w:tcBorders>
            <w:shd w:val="clear" w:color="auto" w:fill="auto"/>
            <w:noWrap/>
            <w:vAlign w:val="bottom"/>
          </w:tcPr>
          <w:p w:rsidR="003536DC"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tcPr>
          <w:p w:rsidR="003536DC"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100</w:t>
            </w:r>
          </w:p>
        </w:tc>
      </w:tr>
      <w:tr w:rsidR="003536DC" w:rsidRPr="00D9713B" w:rsidTr="00364346">
        <w:trPr>
          <w:trHeight w:val="302"/>
        </w:trPr>
        <w:tc>
          <w:tcPr>
            <w:tcW w:w="5401" w:type="dxa"/>
            <w:tcBorders>
              <w:top w:val="nil"/>
              <w:left w:val="single" w:sz="4" w:space="0" w:color="auto"/>
              <w:bottom w:val="single" w:sz="4" w:space="0" w:color="auto"/>
              <w:right w:val="single" w:sz="4" w:space="0" w:color="auto"/>
            </w:tcBorders>
            <w:shd w:val="clear" w:color="auto" w:fill="auto"/>
            <w:vAlign w:val="center"/>
          </w:tcPr>
          <w:p w:rsidR="003536DC" w:rsidRDefault="003536DC" w:rsidP="00D9713B">
            <w:pPr>
              <w:spacing w:before="0" w:beforeAutospacing="0" w:after="0" w:afterAutospacing="0"/>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xml:space="preserve">МАОУ </w:t>
            </w:r>
            <w:proofErr w:type="spellStart"/>
            <w:r>
              <w:rPr>
                <w:rFonts w:ascii="Times New Roman" w:eastAsia="Times New Roman" w:hAnsi="Times New Roman" w:cs="Times New Roman"/>
                <w:color w:val="000000"/>
                <w:sz w:val="20"/>
                <w:szCs w:val="20"/>
                <w:lang w:val="ru-RU" w:eastAsia="ru-RU"/>
              </w:rPr>
              <w:t>Богдановская</w:t>
            </w:r>
            <w:proofErr w:type="spellEnd"/>
            <w:r>
              <w:rPr>
                <w:rFonts w:ascii="Times New Roman" w:eastAsia="Times New Roman" w:hAnsi="Times New Roman" w:cs="Times New Roman"/>
                <w:color w:val="000000"/>
                <w:sz w:val="20"/>
                <w:szCs w:val="20"/>
                <w:lang w:val="ru-RU" w:eastAsia="ru-RU"/>
              </w:rPr>
              <w:t xml:space="preserve"> СОШ</w:t>
            </w:r>
          </w:p>
        </w:tc>
        <w:tc>
          <w:tcPr>
            <w:tcW w:w="2103" w:type="dxa"/>
            <w:tcBorders>
              <w:top w:val="nil"/>
              <w:left w:val="nil"/>
              <w:bottom w:val="single" w:sz="4" w:space="0" w:color="auto"/>
              <w:right w:val="single" w:sz="4" w:space="0" w:color="auto"/>
            </w:tcBorders>
            <w:shd w:val="clear" w:color="auto" w:fill="auto"/>
            <w:noWrap/>
            <w:vAlign w:val="bottom"/>
          </w:tcPr>
          <w:p w:rsidR="003536DC"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0</w:t>
            </w:r>
          </w:p>
        </w:tc>
        <w:tc>
          <w:tcPr>
            <w:tcW w:w="2102" w:type="dxa"/>
            <w:tcBorders>
              <w:top w:val="nil"/>
              <w:left w:val="nil"/>
              <w:bottom w:val="single" w:sz="4" w:space="0" w:color="auto"/>
              <w:right w:val="single" w:sz="4" w:space="0" w:color="auto"/>
            </w:tcBorders>
            <w:shd w:val="clear" w:color="auto" w:fill="auto"/>
            <w:noWrap/>
            <w:vAlign w:val="bottom"/>
          </w:tcPr>
          <w:p w:rsidR="003536DC" w:rsidRDefault="003536DC" w:rsidP="00D9713B">
            <w:pPr>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80</w:t>
            </w:r>
          </w:p>
        </w:tc>
      </w:tr>
      <w:tr w:rsidR="003A7CF7" w:rsidRPr="00D9713B" w:rsidTr="00364346">
        <w:trPr>
          <w:trHeight w:val="287"/>
        </w:trPr>
        <w:tc>
          <w:tcPr>
            <w:tcW w:w="5401" w:type="dxa"/>
            <w:tcBorders>
              <w:top w:val="nil"/>
              <w:left w:val="single" w:sz="4" w:space="0" w:color="auto"/>
              <w:bottom w:val="single" w:sz="4" w:space="0" w:color="auto"/>
              <w:right w:val="single" w:sz="4" w:space="0" w:color="auto"/>
            </w:tcBorders>
            <w:shd w:val="clear" w:color="000000" w:fill="FFFF99"/>
            <w:noWrap/>
            <w:vAlign w:val="bottom"/>
            <w:hideMark/>
          </w:tcPr>
          <w:p w:rsidR="003A7CF7" w:rsidRPr="00D9713B" w:rsidRDefault="003A7CF7" w:rsidP="00D9713B">
            <w:pPr>
              <w:spacing w:before="0" w:beforeAutospacing="0" w:after="0" w:afterAutospacing="0"/>
              <w:jc w:val="center"/>
              <w:rPr>
                <w:rFonts w:ascii="Times New Roman" w:eastAsia="Times New Roman" w:hAnsi="Times New Roman" w:cs="Times New Roman"/>
                <w:b/>
                <w:bCs/>
                <w:lang w:val="ru-RU" w:eastAsia="ru-RU"/>
              </w:rPr>
            </w:pPr>
            <w:r w:rsidRPr="00D9713B">
              <w:rPr>
                <w:rFonts w:ascii="Times New Roman" w:eastAsia="Times New Roman" w:hAnsi="Times New Roman" w:cs="Times New Roman"/>
                <w:b/>
                <w:bCs/>
                <w:lang w:val="ru-RU" w:eastAsia="ru-RU"/>
              </w:rPr>
              <w:t>Итого:</w:t>
            </w:r>
          </w:p>
        </w:tc>
        <w:tc>
          <w:tcPr>
            <w:tcW w:w="2103" w:type="dxa"/>
            <w:tcBorders>
              <w:top w:val="nil"/>
              <w:left w:val="nil"/>
              <w:bottom w:val="single" w:sz="4" w:space="0" w:color="auto"/>
              <w:right w:val="single" w:sz="4" w:space="0" w:color="auto"/>
            </w:tcBorders>
            <w:shd w:val="clear" w:color="000000" w:fill="FFFF99"/>
            <w:noWrap/>
            <w:vAlign w:val="bottom"/>
            <w:hideMark/>
          </w:tcPr>
          <w:p w:rsidR="003A7CF7" w:rsidRPr="00D9713B" w:rsidRDefault="003536DC" w:rsidP="00D9713B">
            <w:pPr>
              <w:spacing w:before="0" w:beforeAutospacing="0" w:after="0" w:afterAutospacing="0"/>
              <w:jc w:val="center"/>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15</w:t>
            </w:r>
          </w:p>
        </w:tc>
        <w:tc>
          <w:tcPr>
            <w:tcW w:w="2102" w:type="dxa"/>
            <w:tcBorders>
              <w:top w:val="nil"/>
              <w:left w:val="nil"/>
              <w:bottom w:val="single" w:sz="4" w:space="0" w:color="auto"/>
              <w:right w:val="single" w:sz="4" w:space="0" w:color="auto"/>
            </w:tcBorders>
            <w:shd w:val="clear" w:color="000000" w:fill="FFFF99"/>
            <w:noWrap/>
            <w:vAlign w:val="bottom"/>
            <w:hideMark/>
          </w:tcPr>
          <w:p w:rsidR="003A7CF7" w:rsidRPr="00D9713B" w:rsidRDefault="003536DC" w:rsidP="00D9713B">
            <w:pPr>
              <w:spacing w:before="0" w:beforeAutospacing="0" w:after="0" w:afterAutospacing="0"/>
              <w:jc w:val="center"/>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46</w:t>
            </w:r>
          </w:p>
        </w:tc>
      </w:tr>
    </w:tbl>
    <w:p w:rsidR="00D9713B" w:rsidRPr="0076055E" w:rsidRDefault="00D9713B" w:rsidP="00557F24">
      <w:pPr>
        <w:spacing w:before="0" w:beforeAutospacing="0" w:after="0" w:afterAutospacing="0"/>
        <w:jc w:val="both"/>
        <w:rPr>
          <w:rFonts w:ascii="Times New Roman" w:hAnsi="Times New Roman" w:cs="Times New Roman"/>
          <w:bCs/>
          <w:color w:val="000000"/>
          <w:sz w:val="24"/>
          <w:szCs w:val="24"/>
          <w:lang w:val="ru-RU"/>
        </w:rPr>
      </w:pPr>
    </w:p>
    <w:p w:rsidR="00557F24" w:rsidRPr="00B06423" w:rsidRDefault="00557F24" w:rsidP="00557F24">
      <w:pPr>
        <w:spacing w:before="0" w:beforeAutospacing="0" w:after="0" w:afterAutospacing="0"/>
        <w:jc w:val="center"/>
        <w:rPr>
          <w:rFonts w:ascii="Times New Roman" w:hAnsi="Times New Roman" w:cs="Times New Roman"/>
          <w:b/>
          <w:bCs/>
          <w:color w:val="000000"/>
          <w:sz w:val="28"/>
          <w:szCs w:val="28"/>
          <w:lang w:val="ru-RU"/>
        </w:rPr>
      </w:pPr>
    </w:p>
    <w:p w:rsidR="00557F24" w:rsidRPr="0076055E" w:rsidRDefault="00557F24" w:rsidP="00557F24">
      <w:pPr>
        <w:spacing w:before="0" w:beforeAutospacing="0" w:after="0" w:afterAutospacing="0"/>
        <w:jc w:val="right"/>
        <w:rPr>
          <w:rFonts w:ascii="Times New Roman" w:hAnsi="Times New Roman" w:cs="Times New Roman"/>
          <w:sz w:val="24"/>
          <w:szCs w:val="24"/>
          <w:lang w:val="ru-RU"/>
        </w:rPr>
      </w:pPr>
    </w:p>
    <w:p w:rsidR="00557F24" w:rsidRPr="00704FE2" w:rsidRDefault="00557F24" w:rsidP="00557F24">
      <w:pPr>
        <w:spacing w:before="0" w:beforeAutospacing="0" w:after="0" w:afterAutospacing="0"/>
        <w:jc w:val="right"/>
        <w:rPr>
          <w:rFonts w:ascii="Times New Roman" w:hAnsi="Times New Roman" w:cs="Times New Roman"/>
          <w:sz w:val="24"/>
          <w:szCs w:val="24"/>
          <w:lang w:val="ru-RU"/>
        </w:rPr>
      </w:pPr>
    </w:p>
    <w:p w:rsidR="00557F24" w:rsidRPr="00704FE2" w:rsidRDefault="00C33F38" w:rsidP="00557F24">
      <w:pPr>
        <w:spacing w:before="0" w:beforeAutospacing="0" w:after="0" w:afterAutospacing="0"/>
        <w:jc w:val="center"/>
        <w:rPr>
          <w:rFonts w:ascii="Times New Roman" w:hAnsi="Times New Roman" w:cs="Times New Roman"/>
          <w:sz w:val="24"/>
          <w:szCs w:val="24"/>
        </w:rPr>
      </w:pPr>
      <w:r>
        <w:rPr>
          <w:noProof/>
          <w:lang w:val="ru-RU" w:eastAsia="ru-RU"/>
        </w:rPr>
        <w:drawing>
          <wp:inline distT="0" distB="0" distL="0" distR="0" wp14:anchorId="5B09B56D" wp14:editId="7A7EA405">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57F24" w:rsidRPr="00704FE2" w:rsidRDefault="00557F24" w:rsidP="00557F24">
      <w:pPr>
        <w:spacing w:before="0" w:beforeAutospacing="0" w:after="0" w:afterAutospacing="0"/>
        <w:jc w:val="center"/>
        <w:rPr>
          <w:rFonts w:ascii="Times New Roman" w:hAnsi="Times New Roman" w:cs="Times New Roman"/>
          <w:sz w:val="24"/>
          <w:szCs w:val="24"/>
        </w:rPr>
      </w:pPr>
    </w:p>
    <w:p w:rsidR="00AF62C7" w:rsidRDefault="00557F24" w:rsidP="00557F24">
      <w:pPr>
        <w:spacing w:before="0" w:beforeAutospacing="0" w:after="0" w:afterAutospacing="0"/>
        <w:jc w:val="both"/>
        <w:rPr>
          <w:rFonts w:ascii="Times New Roman" w:hAnsi="Times New Roman" w:cs="Times New Roman"/>
          <w:sz w:val="24"/>
          <w:szCs w:val="24"/>
          <w:lang w:val="ru-RU"/>
        </w:rPr>
      </w:pPr>
      <w:r w:rsidRPr="009954B8">
        <w:rPr>
          <w:rFonts w:ascii="Times New Roman" w:hAnsi="Times New Roman" w:cs="Times New Roman"/>
          <w:sz w:val="24"/>
          <w:szCs w:val="24"/>
          <w:lang w:val="ru-RU"/>
        </w:rPr>
        <w:t xml:space="preserve">Из данной диаграммы видно, что наибольшее количество «2» в МАОУ Тоцкая СОШ им. </w:t>
      </w:r>
      <w:proofErr w:type="spellStart"/>
      <w:r w:rsidRPr="009954B8">
        <w:rPr>
          <w:rFonts w:ascii="Times New Roman" w:hAnsi="Times New Roman" w:cs="Times New Roman"/>
          <w:sz w:val="24"/>
          <w:szCs w:val="24"/>
          <w:lang w:val="ru-RU"/>
        </w:rPr>
        <w:t>А.К.Стерелюхина</w:t>
      </w:r>
      <w:proofErr w:type="spellEnd"/>
      <w:r w:rsidR="00AF62C7">
        <w:rPr>
          <w:rFonts w:ascii="Times New Roman" w:hAnsi="Times New Roman" w:cs="Times New Roman"/>
          <w:sz w:val="24"/>
          <w:szCs w:val="24"/>
          <w:lang w:val="ru-RU"/>
        </w:rPr>
        <w:t xml:space="preserve"> (3</w:t>
      </w:r>
      <w:r w:rsidR="00241FDA">
        <w:rPr>
          <w:rFonts w:ascii="Times New Roman" w:hAnsi="Times New Roman" w:cs="Times New Roman"/>
          <w:sz w:val="24"/>
          <w:szCs w:val="24"/>
          <w:lang w:val="ru-RU"/>
        </w:rPr>
        <w:t>2</w:t>
      </w:r>
      <w:r w:rsidR="00AF62C7">
        <w:rPr>
          <w:rFonts w:ascii="Times New Roman" w:hAnsi="Times New Roman" w:cs="Times New Roman"/>
          <w:sz w:val="24"/>
          <w:szCs w:val="24"/>
          <w:lang w:val="ru-RU"/>
        </w:rPr>
        <w:t xml:space="preserve">%), </w:t>
      </w:r>
      <w:r w:rsidR="00F15DEE">
        <w:rPr>
          <w:rFonts w:ascii="Times New Roman" w:hAnsi="Times New Roman" w:cs="Times New Roman"/>
          <w:sz w:val="24"/>
          <w:szCs w:val="24"/>
          <w:lang w:val="ru-RU"/>
        </w:rPr>
        <w:t xml:space="preserve">МАОУ </w:t>
      </w:r>
      <w:proofErr w:type="spellStart"/>
      <w:r w:rsidR="00F15DEE">
        <w:rPr>
          <w:rFonts w:ascii="Times New Roman" w:hAnsi="Times New Roman" w:cs="Times New Roman"/>
          <w:sz w:val="24"/>
          <w:szCs w:val="24"/>
          <w:lang w:val="ru-RU"/>
        </w:rPr>
        <w:t>Кирсановская</w:t>
      </w:r>
      <w:proofErr w:type="spellEnd"/>
      <w:r w:rsidR="00F15DEE">
        <w:rPr>
          <w:rFonts w:ascii="Times New Roman" w:hAnsi="Times New Roman" w:cs="Times New Roman"/>
          <w:sz w:val="24"/>
          <w:szCs w:val="24"/>
          <w:lang w:val="ru-RU"/>
        </w:rPr>
        <w:t xml:space="preserve"> СОШ (30%), </w:t>
      </w:r>
      <w:r w:rsidR="00241FDA">
        <w:rPr>
          <w:rFonts w:ascii="Times New Roman" w:hAnsi="Times New Roman" w:cs="Times New Roman"/>
          <w:sz w:val="24"/>
          <w:szCs w:val="24"/>
          <w:lang w:val="ru-RU"/>
        </w:rPr>
        <w:t>МАОУ Пристанционная ООШ (25%)</w:t>
      </w:r>
      <w:r w:rsidR="00241FDA">
        <w:rPr>
          <w:rFonts w:ascii="Times New Roman" w:hAnsi="Times New Roman" w:cs="Times New Roman"/>
          <w:sz w:val="24"/>
          <w:szCs w:val="24"/>
          <w:lang w:val="ru-RU"/>
        </w:rPr>
        <w:t xml:space="preserve">, </w:t>
      </w:r>
      <w:r w:rsidR="00AF62C7">
        <w:rPr>
          <w:rFonts w:ascii="Times New Roman" w:hAnsi="Times New Roman" w:cs="Times New Roman"/>
          <w:sz w:val="24"/>
          <w:szCs w:val="24"/>
          <w:lang w:val="ru-RU"/>
        </w:rPr>
        <w:t>е</w:t>
      </w:r>
      <w:r w:rsidR="00AD675A">
        <w:rPr>
          <w:rFonts w:ascii="Times New Roman" w:hAnsi="Times New Roman" w:cs="Times New Roman"/>
          <w:sz w:val="24"/>
          <w:szCs w:val="24"/>
          <w:lang w:val="ru-RU"/>
        </w:rPr>
        <w:t>сть двойки в</w:t>
      </w:r>
      <w:r w:rsidR="00F15DEE">
        <w:rPr>
          <w:rFonts w:ascii="Times New Roman" w:hAnsi="Times New Roman" w:cs="Times New Roman"/>
          <w:sz w:val="24"/>
          <w:szCs w:val="24"/>
          <w:lang w:val="ru-RU"/>
        </w:rPr>
        <w:t xml:space="preserve"> МАОУ Зареченская классическая гимназия (7%),</w:t>
      </w:r>
      <w:r w:rsidR="00AD675A">
        <w:rPr>
          <w:rFonts w:ascii="Times New Roman" w:hAnsi="Times New Roman" w:cs="Times New Roman"/>
          <w:sz w:val="24"/>
          <w:szCs w:val="24"/>
          <w:lang w:val="ru-RU"/>
        </w:rPr>
        <w:t xml:space="preserve"> МАОУ Зареченская С</w:t>
      </w:r>
      <w:r w:rsidR="00AF62C7">
        <w:rPr>
          <w:rFonts w:ascii="Times New Roman" w:hAnsi="Times New Roman" w:cs="Times New Roman"/>
          <w:sz w:val="24"/>
          <w:szCs w:val="24"/>
          <w:lang w:val="ru-RU"/>
        </w:rPr>
        <w:t>ОШ №2 (</w:t>
      </w:r>
      <w:r w:rsidR="00F15DEE">
        <w:rPr>
          <w:rFonts w:ascii="Times New Roman" w:hAnsi="Times New Roman" w:cs="Times New Roman"/>
          <w:sz w:val="24"/>
          <w:szCs w:val="24"/>
          <w:lang w:val="ru-RU"/>
        </w:rPr>
        <w:t>7</w:t>
      </w:r>
      <w:proofErr w:type="gramStart"/>
      <w:r w:rsidR="00AF62C7">
        <w:rPr>
          <w:rFonts w:ascii="Times New Roman" w:hAnsi="Times New Roman" w:cs="Times New Roman"/>
          <w:sz w:val="24"/>
          <w:szCs w:val="24"/>
          <w:lang w:val="ru-RU"/>
        </w:rPr>
        <w:t>%),.</w:t>
      </w:r>
      <w:proofErr w:type="gramEnd"/>
    </w:p>
    <w:p w:rsidR="00AF62C7" w:rsidRDefault="00AF62C7" w:rsidP="00557F24">
      <w:pPr>
        <w:spacing w:before="0" w:beforeAutospacing="0" w:after="0" w:afterAutospacing="0"/>
        <w:jc w:val="both"/>
        <w:rPr>
          <w:rFonts w:ascii="Times New Roman" w:hAnsi="Times New Roman" w:cs="Times New Roman"/>
          <w:sz w:val="24"/>
          <w:szCs w:val="24"/>
          <w:lang w:val="ru-RU"/>
        </w:rPr>
      </w:pPr>
    </w:p>
    <w:p w:rsidR="00557F24" w:rsidRPr="00AF62C7" w:rsidRDefault="00557F24" w:rsidP="00557F24">
      <w:pPr>
        <w:spacing w:before="0" w:beforeAutospacing="0" w:after="0" w:afterAutospacing="0"/>
        <w:jc w:val="both"/>
        <w:rPr>
          <w:rFonts w:ascii="Times New Roman" w:hAnsi="Times New Roman" w:cs="Times New Roman"/>
          <w:color w:val="000000"/>
          <w:sz w:val="24"/>
          <w:szCs w:val="24"/>
          <w:lang w:val="ru-RU"/>
        </w:rPr>
      </w:pPr>
      <w:r w:rsidRPr="009954B8">
        <w:rPr>
          <w:rFonts w:ascii="Times New Roman" w:hAnsi="Times New Roman" w:cs="Times New Roman"/>
          <w:sz w:val="24"/>
          <w:szCs w:val="24"/>
          <w:lang w:val="ru-RU"/>
        </w:rPr>
        <w:t xml:space="preserve">Наибольший </w:t>
      </w:r>
      <w:proofErr w:type="gramStart"/>
      <w:r w:rsidRPr="009954B8">
        <w:rPr>
          <w:rFonts w:ascii="Times New Roman" w:hAnsi="Times New Roman" w:cs="Times New Roman"/>
          <w:sz w:val="24"/>
          <w:szCs w:val="24"/>
          <w:lang w:val="ru-RU"/>
        </w:rPr>
        <w:t>показатель  «</w:t>
      </w:r>
      <w:proofErr w:type="gramEnd"/>
      <w:r w:rsidRPr="009954B8">
        <w:rPr>
          <w:rFonts w:ascii="Times New Roman" w:hAnsi="Times New Roman" w:cs="Times New Roman"/>
          <w:sz w:val="24"/>
          <w:szCs w:val="24"/>
          <w:lang w:val="ru-RU"/>
        </w:rPr>
        <w:t>4» и «5» в</w:t>
      </w:r>
      <w:r w:rsidR="00AB3CFD">
        <w:rPr>
          <w:rFonts w:ascii="Times New Roman" w:hAnsi="Times New Roman" w:cs="Times New Roman"/>
          <w:sz w:val="24"/>
          <w:szCs w:val="24"/>
          <w:lang w:val="ru-RU"/>
        </w:rPr>
        <w:t xml:space="preserve"> </w:t>
      </w:r>
      <w:r w:rsidR="00F15DEE">
        <w:rPr>
          <w:rFonts w:ascii="Times New Roman" w:hAnsi="Times New Roman" w:cs="Times New Roman"/>
          <w:sz w:val="24"/>
          <w:szCs w:val="24"/>
          <w:lang w:val="ru-RU"/>
        </w:rPr>
        <w:t xml:space="preserve">Суворовской СОШ, </w:t>
      </w:r>
      <w:proofErr w:type="spellStart"/>
      <w:r w:rsidR="00F15DEE">
        <w:rPr>
          <w:rFonts w:ascii="Times New Roman" w:hAnsi="Times New Roman" w:cs="Times New Roman"/>
          <w:sz w:val="24"/>
          <w:szCs w:val="24"/>
          <w:lang w:val="ru-RU"/>
        </w:rPr>
        <w:t>Ковыляевской</w:t>
      </w:r>
      <w:proofErr w:type="spellEnd"/>
      <w:r w:rsidR="00F15DEE">
        <w:rPr>
          <w:rFonts w:ascii="Times New Roman" w:hAnsi="Times New Roman" w:cs="Times New Roman"/>
          <w:sz w:val="24"/>
          <w:szCs w:val="24"/>
          <w:lang w:val="ru-RU"/>
        </w:rPr>
        <w:t xml:space="preserve"> О</w:t>
      </w:r>
      <w:bookmarkStart w:id="0" w:name="_GoBack"/>
      <w:bookmarkEnd w:id="0"/>
      <w:r w:rsidR="00F15DEE">
        <w:rPr>
          <w:rFonts w:ascii="Times New Roman" w:hAnsi="Times New Roman" w:cs="Times New Roman"/>
          <w:sz w:val="24"/>
          <w:szCs w:val="24"/>
          <w:lang w:val="ru-RU"/>
        </w:rPr>
        <w:t>ОШ, Мало-</w:t>
      </w:r>
      <w:proofErr w:type="spellStart"/>
      <w:r w:rsidR="00F15DEE">
        <w:rPr>
          <w:rFonts w:ascii="Times New Roman" w:hAnsi="Times New Roman" w:cs="Times New Roman"/>
          <w:sz w:val="24"/>
          <w:szCs w:val="24"/>
          <w:lang w:val="ru-RU"/>
        </w:rPr>
        <w:t>Ремизенской</w:t>
      </w:r>
      <w:proofErr w:type="spellEnd"/>
      <w:r w:rsidR="00F15DEE">
        <w:rPr>
          <w:rFonts w:ascii="Times New Roman" w:hAnsi="Times New Roman" w:cs="Times New Roman"/>
          <w:sz w:val="24"/>
          <w:szCs w:val="24"/>
          <w:lang w:val="ru-RU"/>
        </w:rPr>
        <w:t xml:space="preserve"> ООШ, </w:t>
      </w:r>
      <w:proofErr w:type="spellStart"/>
      <w:r w:rsidR="00F15DEE">
        <w:rPr>
          <w:rFonts w:ascii="Times New Roman" w:hAnsi="Times New Roman" w:cs="Times New Roman"/>
          <w:sz w:val="24"/>
          <w:szCs w:val="24"/>
          <w:lang w:val="ru-RU"/>
        </w:rPr>
        <w:t>Погроминской</w:t>
      </w:r>
      <w:proofErr w:type="spellEnd"/>
      <w:r w:rsidR="00F15DEE">
        <w:rPr>
          <w:rFonts w:ascii="Times New Roman" w:hAnsi="Times New Roman" w:cs="Times New Roman"/>
          <w:sz w:val="24"/>
          <w:szCs w:val="24"/>
          <w:lang w:val="ru-RU"/>
        </w:rPr>
        <w:t xml:space="preserve"> СОШ- по 100%, в </w:t>
      </w:r>
      <w:proofErr w:type="spellStart"/>
      <w:r w:rsidR="00F15DEE">
        <w:rPr>
          <w:rFonts w:ascii="Times New Roman" w:hAnsi="Times New Roman" w:cs="Times New Roman"/>
          <w:sz w:val="24"/>
          <w:szCs w:val="24"/>
          <w:lang w:val="ru-RU"/>
        </w:rPr>
        <w:t>Богдановской</w:t>
      </w:r>
      <w:proofErr w:type="spellEnd"/>
      <w:r w:rsidR="00F15DEE">
        <w:rPr>
          <w:rFonts w:ascii="Times New Roman" w:hAnsi="Times New Roman" w:cs="Times New Roman"/>
          <w:sz w:val="24"/>
          <w:szCs w:val="24"/>
          <w:lang w:val="ru-RU"/>
        </w:rPr>
        <w:t xml:space="preserve"> СОШ 80%</w:t>
      </w:r>
      <w:r w:rsidR="00AD675A">
        <w:rPr>
          <w:rFonts w:ascii="Times New Roman" w:hAnsi="Times New Roman" w:cs="Times New Roman"/>
          <w:color w:val="000000"/>
          <w:sz w:val="24"/>
          <w:szCs w:val="24"/>
          <w:lang w:val="ru-RU"/>
        </w:rPr>
        <w:t>.</w:t>
      </w:r>
    </w:p>
    <w:p w:rsidR="00557F24" w:rsidRPr="00704FE2" w:rsidRDefault="00557F24" w:rsidP="00557F24">
      <w:pPr>
        <w:spacing w:before="0" w:beforeAutospacing="0" w:after="0" w:afterAutospacing="0"/>
        <w:jc w:val="both"/>
        <w:rPr>
          <w:rFonts w:ascii="Times New Roman" w:hAnsi="Times New Roman" w:cs="Times New Roman"/>
          <w:b/>
          <w:bCs/>
          <w:color w:val="181818"/>
          <w:sz w:val="24"/>
          <w:szCs w:val="24"/>
          <w:lang w:val="ru-RU"/>
        </w:rPr>
      </w:pPr>
    </w:p>
    <w:p w:rsidR="00557F24" w:rsidRPr="00704FE2" w:rsidRDefault="00557F24" w:rsidP="00557F24">
      <w:pPr>
        <w:shd w:val="clear" w:color="auto" w:fill="FFFFFF"/>
        <w:spacing w:before="0" w:beforeAutospacing="0" w:after="0" w:afterAutospacing="0"/>
        <w:ind w:firstLine="709"/>
        <w:jc w:val="center"/>
        <w:rPr>
          <w:rFonts w:ascii="Times New Roman" w:hAnsi="Times New Roman" w:cs="Times New Roman"/>
          <w:color w:val="181818"/>
          <w:sz w:val="24"/>
          <w:szCs w:val="24"/>
          <w:lang w:val="ru-RU"/>
        </w:rPr>
      </w:pPr>
      <w:r w:rsidRPr="00704FE2">
        <w:rPr>
          <w:rFonts w:ascii="Times New Roman" w:hAnsi="Times New Roman" w:cs="Times New Roman"/>
          <w:b/>
          <w:bCs/>
          <w:color w:val="181818"/>
          <w:sz w:val="24"/>
          <w:szCs w:val="24"/>
          <w:lang w:val="ru-RU"/>
        </w:rPr>
        <w:t>Результативность выполнения контрольной работы по географии</w:t>
      </w:r>
    </w:p>
    <w:p w:rsidR="00557F24" w:rsidRPr="00704FE2" w:rsidRDefault="00557F24" w:rsidP="00557F24">
      <w:pPr>
        <w:shd w:val="clear" w:color="auto" w:fill="FFFFFF"/>
        <w:spacing w:before="0" w:beforeAutospacing="0" w:after="0" w:afterAutospacing="0"/>
        <w:ind w:firstLine="709"/>
        <w:jc w:val="center"/>
        <w:rPr>
          <w:rFonts w:ascii="Times New Roman" w:hAnsi="Times New Roman" w:cs="Times New Roman"/>
          <w:color w:val="181818"/>
          <w:sz w:val="24"/>
          <w:szCs w:val="24"/>
          <w:lang w:val="ru-RU"/>
        </w:rPr>
      </w:pPr>
      <w:r w:rsidRPr="00704FE2">
        <w:rPr>
          <w:rFonts w:ascii="Times New Roman" w:hAnsi="Times New Roman" w:cs="Times New Roman"/>
          <w:b/>
          <w:bCs/>
          <w:color w:val="181818"/>
          <w:sz w:val="24"/>
          <w:szCs w:val="24"/>
          <w:lang w:val="ru-RU"/>
        </w:rPr>
        <w:t>в форме ОГЭ обучающихся 9 классов</w:t>
      </w:r>
    </w:p>
    <w:p w:rsidR="00557F24" w:rsidRPr="00704FE2" w:rsidRDefault="00557F24" w:rsidP="00557F24">
      <w:pPr>
        <w:spacing w:before="0" w:beforeAutospacing="0" w:after="0" w:afterAutospacing="0"/>
        <w:jc w:val="right"/>
        <w:rPr>
          <w:rFonts w:ascii="Times New Roman" w:hAnsi="Times New Roman" w:cs="Times New Roman"/>
          <w:sz w:val="24"/>
          <w:szCs w:val="24"/>
          <w:lang w:val="ru-RU"/>
        </w:rPr>
      </w:pPr>
      <w:r w:rsidRPr="00704FE2">
        <w:rPr>
          <w:rFonts w:ascii="Times New Roman" w:hAnsi="Times New Roman" w:cs="Times New Roman"/>
          <w:color w:val="181818"/>
          <w:sz w:val="24"/>
          <w:szCs w:val="24"/>
        </w:rPr>
        <w:t> </w:t>
      </w:r>
    </w:p>
    <w:tbl>
      <w:tblPr>
        <w:tblW w:w="9807" w:type="dxa"/>
        <w:jc w:val="center"/>
        <w:shd w:val="clear" w:color="auto" w:fill="FFFFFF"/>
        <w:tblLayout w:type="fixed"/>
        <w:tblCellMar>
          <w:left w:w="0" w:type="dxa"/>
          <w:right w:w="0" w:type="dxa"/>
        </w:tblCellMar>
        <w:tblLook w:val="04A0" w:firstRow="1" w:lastRow="0" w:firstColumn="1" w:lastColumn="0" w:noHBand="0" w:noVBand="1"/>
      </w:tblPr>
      <w:tblGrid>
        <w:gridCol w:w="2117"/>
        <w:gridCol w:w="708"/>
        <w:gridCol w:w="851"/>
        <w:gridCol w:w="709"/>
        <w:gridCol w:w="850"/>
        <w:gridCol w:w="1701"/>
        <w:gridCol w:w="1276"/>
        <w:gridCol w:w="1595"/>
      </w:tblGrid>
      <w:tr w:rsidR="00557F24" w:rsidRPr="00E9077F" w:rsidTr="00576790">
        <w:trPr>
          <w:trHeight w:val="564"/>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7F24" w:rsidRPr="00E9077F" w:rsidRDefault="00557F24" w:rsidP="00576790">
            <w:pPr>
              <w:spacing w:before="0" w:beforeAutospacing="0" w:after="0" w:afterAutospacing="0"/>
              <w:jc w:val="center"/>
              <w:rPr>
                <w:rFonts w:ascii="Times New Roman" w:hAnsi="Times New Roman" w:cs="Times New Roman"/>
                <w:b/>
                <w:color w:val="181818"/>
                <w:sz w:val="24"/>
                <w:szCs w:val="24"/>
                <w:lang w:val="ru-RU"/>
              </w:rPr>
            </w:pPr>
            <w:r w:rsidRPr="00E9077F">
              <w:rPr>
                <w:rFonts w:ascii="Times New Roman" w:hAnsi="Times New Roman" w:cs="Times New Roman"/>
                <w:b/>
                <w:color w:val="181818"/>
                <w:sz w:val="24"/>
                <w:szCs w:val="24"/>
                <w:lang w:val="ru-RU"/>
              </w:rPr>
              <w:t>Название муниципалитета</w:t>
            </w:r>
          </w:p>
        </w:tc>
        <w:tc>
          <w:tcPr>
            <w:tcW w:w="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7F24" w:rsidRPr="00E9077F" w:rsidRDefault="00557F24" w:rsidP="00576790">
            <w:pPr>
              <w:spacing w:before="0" w:beforeAutospacing="0" w:after="0" w:afterAutospacing="0"/>
              <w:jc w:val="center"/>
              <w:rPr>
                <w:rFonts w:ascii="Times New Roman" w:hAnsi="Times New Roman" w:cs="Times New Roman"/>
                <w:b/>
                <w:bCs/>
                <w:sz w:val="20"/>
                <w:szCs w:val="20"/>
                <w:lang w:val="ru-RU"/>
              </w:rPr>
            </w:pPr>
            <w:r w:rsidRPr="00E9077F">
              <w:rPr>
                <w:rFonts w:ascii="Times New Roman" w:hAnsi="Times New Roman" w:cs="Times New Roman"/>
                <w:b/>
                <w:bCs/>
                <w:sz w:val="20"/>
                <w:szCs w:val="20"/>
              </w:rPr>
              <w:t>"2"</w:t>
            </w:r>
          </w:p>
        </w:tc>
        <w:tc>
          <w:tcPr>
            <w:tcW w:w="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7F24" w:rsidRPr="00E9077F" w:rsidRDefault="00557F24" w:rsidP="00576790">
            <w:pPr>
              <w:jc w:val="center"/>
              <w:rPr>
                <w:rFonts w:ascii="Times New Roman" w:hAnsi="Times New Roman" w:cs="Times New Roman"/>
                <w:b/>
                <w:bCs/>
                <w:sz w:val="20"/>
                <w:szCs w:val="20"/>
              </w:rPr>
            </w:pPr>
            <w:r w:rsidRPr="00E9077F">
              <w:rPr>
                <w:rFonts w:ascii="Times New Roman" w:hAnsi="Times New Roman" w:cs="Times New Roman"/>
                <w:b/>
                <w:bCs/>
                <w:sz w:val="20"/>
                <w:szCs w:val="20"/>
              </w:rPr>
              <w:t>"3"</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7F24" w:rsidRPr="00E9077F" w:rsidRDefault="00557F24" w:rsidP="00576790">
            <w:pPr>
              <w:jc w:val="center"/>
              <w:rPr>
                <w:rFonts w:ascii="Times New Roman" w:hAnsi="Times New Roman" w:cs="Times New Roman"/>
                <w:b/>
                <w:bCs/>
                <w:sz w:val="20"/>
                <w:szCs w:val="20"/>
              </w:rPr>
            </w:pPr>
            <w:r w:rsidRPr="00E9077F">
              <w:rPr>
                <w:rFonts w:ascii="Times New Roman" w:hAnsi="Times New Roman" w:cs="Times New Roman"/>
                <w:b/>
                <w:bCs/>
                <w:sz w:val="20"/>
                <w:szCs w:val="20"/>
              </w:rPr>
              <w:t>"4"</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7F24" w:rsidRPr="00E9077F" w:rsidRDefault="00557F24" w:rsidP="00576790">
            <w:pPr>
              <w:jc w:val="center"/>
              <w:rPr>
                <w:rFonts w:ascii="Times New Roman" w:hAnsi="Times New Roman" w:cs="Times New Roman"/>
                <w:b/>
                <w:bCs/>
                <w:sz w:val="20"/>
                <w:szCs w:val="20"/>
              </w:rPr>
            </w:pPr>
            <w:r w:rsidRPr="00E9077F">
              <w:rPr>
                <w:rFonts w:ascii="Times New Roman" w:hAnsi="Times New Roman" w:cs="Times New Roman"/>
                <w:b/>
                <w:bCs/>
                <w:sz w:val="20"/>
                <w:szCs w:val="20"/>
              </w:rPr>
              <w:t>"5"</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57F24" w:rsidRPr="00E9077F" w:rsidRDefault="00557F24" w:rsidP="00576790">
            <w:pPr>
              <w:spacing w:before="0" w:beforeAutospacing="0" w:after="0" w:afterAutospacing="0"/>
              <w:jc w:val="center"/>
              <w:rPr>
                <w:rFonts w:ascii="Times New Roman" w:hAnsi="Times New Roman" w:cs="Times New Roman"/>
                <w:b/>
                <w:color w:val="181818"/>
                <w:sz w:val="24"/>
                <w:szCs w:val="24"/>
              </w:rPr>
            </w:pPr>
            <w:r w:rsidRPr="00E9077F">
              <w:rPr>
                <w:rFonts w:ascii="Times New Roman" w:hAnsi="Times New Roman" w:cs="Times New Roman"/>
                <w:b/>
                <w:color w:val="181818"/>
                <w:sz w:val="24"/>
                <w:szCs w:val="24"/>
              </w:rPr>
              <w:t xml:space="preserve">% </w:t>
            </w:r>
            <w:proofErr w:type="spellStart"/>
            <w:r w:rsidRPr="00E9077F">
              <w:rPr>
                <w:rFonts w:ascii="Times New Roman" w:hAnsi="Times New Roman" w:cs="Times New Roman"/>
                <w:b/>
                <w:color w:val="181818"/>
                <w:sz w:val="24"/>
                <w:szCs w:val="24"/>
              </w:rPr>
              <w:t>успеваемости</w:t>
            </w:r>
            <w:proofErr w:type="spellEnd"/>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57F24" w:rsidRPr="00E9077F" w:rsidRDefault="00557F24" w:rsidP="00576790">
            <w:pPr>
              <w:spacing w:before="0" w:beforeAutospacing="0" w:after="0" w:afterAutospacing="0"/>
              <w:jc w:val="center"/>
              <w:rPr>
                <w:rFonts w:ascii="Times New Roman" w:hAnsi="Times New Roman" w:cs="Times New Roman"/>
                <w:b/>
                <w:color w:val="181818"/>
                <w:sz w:val="24"/>
                <w:szCs w:val="24"/>
              </w:rPr>
            </w:pPr>
            <w:r w:rsidRPr="00E9077F">
              <w:rPr>
                <w:rFonts w:ascii="Times New Roman" w:hAnsi="Times New Roman" w:cs="Times New Roman"/>
                <w:b/>
                <w:color w:val="181818"/>
                <w:sz w:val="24"/>
                <w:szCs w:val="24"/>
              </w:rPr>
              <w:t xml:space="preserve">% </w:t>
            </w:r>
            <w:proofErr w:type="spellStart"/>
            <w:r w:rsidRPr="00E9077F">
              <w:rPr>
                <w:rFonts w:ascii="Times New Roman" w:hAnsi="Times New Roman" w:cs="Times New Roman"/>
                <w:b/>
                <w:color w:val="181818"/>
                <w:sz w:val="24"/>
                <w:szCs w:val="24"/>
              </w:rPr>
              <w:t>качества</w:t>
            </w:r>
            <w:proofErr w:type="spellEnd"/>
          </w:p>
        </w:tc>
        <w:tc>
          <w:tcPr>
            <w:tcW w:w="15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57F24" w:rsidRPr="00E9077F" w:rsidRDefault="00557F24" w:rsidP="00576790">
            <w:pPr>
              <w:spacing w:before="0" w:beforeAutospacing="0" w:after="0" w:afterAutospacing="0"/>
              <w:jc w:val="center"/>
              <w:rPr>
                <w:rFonts w:ascii="Times New Roman" w:hAnsi="Times New Roman" w:cs="Times New Roman"/>
                <w:b/>
                <w:color w:val="181818"/>
                <w:sz w:val="24"/>
                <w:szCs w:val="24"/>
              </w:rPr>
            </w:pPr>
            <w:proofErr w:type="spellStart"/>
            <w:r w:rsidRPr="00E9077F">
              <w:rPr>
                <w:rFonts w:ascii="Times New Roman" w:hAnsi="Times New Roman" w:cs="Times New Roman"/>
                <w:b/>
                <w:color w:val="181818"/>
                <w:sz w:val="24"/>
                <w:szCs w:val="24"/>
              </w:rPr>
              <w:t>Максимальныйбалл</w:t>
            </w:r>
            <w:proofErr w:type="spellEnd"/>
          </w:p>
        </w:tc>
      </w:tr>
      <w:tr w:rsidR="00557F24" w:rsidRPr="00E9077F" w:rsidTr="00576790">
        <w:trPr>
          <w:trHeight w:val="191"/>
          <w:jc w:val="center"/>
        </w:trPr>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557F24" w:rsidRPr="00E9077F" w:rsidRDefault="00557F24" w:rsidP="00576790">
            <w:pPr>
              <w:spacing w:before="0" w:beforeAutospacing="0" w:after="0" w:afterAutospacing="0"/>
              <w:jc w:val="center"/>
              <w:rPr>
                <w:rFonts w:ascii="Times New Roman" w:hAnsi="Times New Roman" w:cs="Times New Roman"/>
                <w:b/>
                <w:bCs/>
                <w:lang w:val="ru-RU"/>
              </w:rPr>
            </w:pPr>
            <w:r w:rsidRPr="00E9077F">
              <w:rPr>
                <w:rFonts w:ascii="Times New Roman" w:hAnsi="Times New Roman" w:cs="Times New Roman"/>
                <w:b/>
                <w:bCs/>
                <w:lang w:val="ru-RU"/>
              </w:rPr>
              <w:t>Тоцкий</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557F24" w:rsidRPr="00E9077F" w:rsidRDefault="00F15DEE" w:rsidP="009C6536">
            <w:pPr>
              <w:spacing w:before="0" w:beforeAutospacing="0" w:after="0" w:afterAutospacing="0"/>
              <w:rPr>
                <w:rFonts w:ascii="Times New Roman" w:hAnsi="Times New Roman" w:cs="Times New Roman"/>
                <w:b/>
                <w:bCs/>
                <w:lang w:val="ru-RU"/>
              </w:rPr>
            </w:pPr>
            <w:r>
              <w:rPr>
                <w:rFonts w:ascii="Times New Roman" w:hAnsi="Times New Roman" w:cs="Times New Roman"/>
                <w:b/>
                <w:bCs/>
                <w:lang w:val="ru-RU"/>
              </w:rPr>
              <w:t>18</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557F24" w:rsidRPr="00AD675A" w:rsidRDefault="00F15DEE" w:rsidP="00576790">
            <w:pPr>
              <w:jc w:val="center"/>
              <w:rPr>
                <w:rFonts w:ascii="Times New Roman" w:hAnsi="Times New Roman" w:cs="Times New Roman"/>
                <w:b/>
                <w:bCs/>
                <w:lang w:val="ru-RU"/>
              </w:rPr>
            </w:pPr>
            <w:r>
              <w:rPr>
                <w:rFonts w:ascii="Times New Roman" w:hAnsi="Times New Roman" w:cs="Times New Roman"/>
                <w:b/>
                <w:bCs/>
                <w:lang w:val="ru-RU"/>
              </w:rPr>
              <w:t>49</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557F24" w:rsidRPr="00AD675A" w:rsidRDefault="00F15DEE" w:rsidP="00576790">
            <w:pPr>
              <w:jc w:val="center"/>
              <w:rPr>
                <w:rFonts w:ascii="Times New Roman" w:hAnsi="Times New Roman" w:cs="Times New Roman"/>
                <w:b/>
                <w:bCs/>
                <w:lang w:val="ru-RU"/>
              </w:rPr>
            </w:pPr>
            <w:r>
              <w:rPr>
                <w:rFonts w:ascii="Times New Roman" w:hAnsi="Times New Roman" w:cs="Times New Roman"/>
                <w:b/>
                <w:bCs/>
                <w:lang w:val="ru-RU"/>
              </w:rPr>
              <w:t>41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557F24" w:rsidRPr="00AD675A" w:rsidRDefault="00F15DEE" w:rsidP="00576790">
            <w:pPr>
              <w:jc w:val="center"/>
              <w:rPr>
                <w:rFonts w:ascii="Times New Roman" w:hAnsi="Times New Roman" w:cs="Times New Roman"/>
                <w:b/>
                <w:bCs/>
                <w:lang w:val="ru-RU"/>
              </w:rPr>
            </w:pPr>
            <w:r>
              <w:rPr>
                <w:rFonts w:ascii="Times New Roman" w:hAnsi="Times New Roman" w:cs="Times New Roman"/>
                <w:b/>
                <w:bCs/>
                <w:lang w:val="ru-RU"/>
              </w:rPr>
              <w:t>15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557F24" w:rsidRPr="009C6536" w:rsidRDefault="00F15DEE" w:rsidP="00576790">
            <w:pPr>
              <w:jc w:val="center"/>
              <w:rPr>
                <w:rFonts w:ascii="Times New Roman" w:hAnsi="Times New Roman" w:cs="Times New Roman"/>
                <w:b/>
                <w:bCs/>
                <w:lang w:val="ru-RU"/>
              </w:rPr>
            </w:pPr>
            <w:r>
              <w:rPr>
                <w:rFonts w:ascii="Times New Roman" w:hAnsi="Times New Roman" w:cs="Times New Roman"/>
                <w:b/>
                <w:bCs/>
                <w:lang w:val="ru-RU"/>
              </w:rPr>
              <w:t>85</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557F24" w:rsidRPr="00E9077F" w:rsidRDefault="00F15DEE" w:rsidP="00576790">
            <w:pPr>
              <w:jc w:val="center"/>
              <w:rPr>
                <w:rFonts w:ascii="Times New Roman" w:hAnsi="Times New Roman" w:cs="Times New Roman"/>
                <w:b/>
                <w:bCs/>
                <w:lang w:val="ru-RU"/>
              </w:rPr>
            </w:pPr>
            <w:r>
              <w:rPr>
                <w:rFonts w:ascii="Times New Roman" w:hAnsi="Times New Roman" w:cs="Times New Roman"/>
                <w:b/>
                <w:bCs/>
                <w:lang w:val="ru-RU"/>
              </w:rPr>
              <w:t>46</w:t>
            </w:r>
          </w:p>
        </w:tc>
        <w:tc>
          <w:tcPr>
            <w:tcW w:w="15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57F24" w:rsidRPr="00E9077F" w:rsidRDefault="00557F24" w:rsidP="00576790">
            <w:pPr>
              <w:spacing w:before="0" w:beforeAutospacing="0" w:after="0" w:afterAutospacing="0"/>
              <w:jc w:val="center"/>
              <w:rPr>
                <w:rFonts w:ascii="Times New Roman" w:hAnsi="Times New Roman" w:cs="Times New Roman"/>
                <w:b/>
                <w:color w:val="181818"/>
                <w:sz w:val="24"/>
                <w:szCs w:val="24"/>
              </w:rPr>
            </w:pPr>
            <w:r w:rsidRPr="00E9077F">
              <w:rPr>
                <w:rFonts w:ascii="Times New Roman" w:hAnsi="Times New Roman" w:cs="Times New Roman"/>
                <w:b/>
                <w:color w:val="181818"/>
                <w:sz w:val="24"/>
                <w:szCs w:val="24"/>
              </w:rPr>
              <w:t>31</w:t>
            </w:r>
          </w:p>
        </w:tc>
      </w:tr>
    </w:tbl>
    <w:p w:rsidR="00557F24" w:rsidRDefault="00557F24" w:rsidP="00557F24">
      <w:pPr>
        <w:shd w:val="clear" w:color="auto" w:fill="FFFFFF"/>
        <w:spacing w:before="0" w:beforeAutospacing="0" w:after="0" w:afterAutospacing="0"/>
        <w:jc w:val="both"/>
        <w:rPr>
          <w:rFonts w:ascii="Times New Roman" w:hAnsi="Times New Roman" w:cs="Times New Roman"/>
          <w:color w:val="000000"/>
          <w:sz w:val="24"/>
          <w:szCs w:val="24"/>
          <w:lang w:val="ru-RU"/>
        </w:rPr>
      </w:pP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000000"/>
          <w:sz w:val="24"/>
          <w:szCs w:val="24"/>
          <w:lang w:val="ru-RU"/>
        </w:rPr>
      </w:pPr>
      <w:r w:rsidRPr="00704FE2">
        <w:rPr>
          <w:rFonts w:ascii="Times New Roman" w:hAnsi="Times New Roman" w:cs="Times New Roman"/>
          <w:color w:val="000000"/>
          <w:sz w:val="24"/>
          <w:szCs w:val="24"/>
          <w:lang w:val="ru-RU"/>
        </w:rPr>
        <w:t xml:space="preserve">Лучше </w:t>
      </w:r>
      <w:proofErr w:type="gramStart"/>
      <w:r w:rsidRPr="00704FE2">
        <w:rPr>
          <w:rFonts w:ascii="Times New Roman" w:hAnsi="Times New Roman" w:cs="Times New Roman"/>
          <w:color w:val="000000"/>
          <w:sz w:val="24"/>
          <w:szCs w:val="24"/>
          <w:lang w:val="ru-RU"/>
        </w:rPr>
        <w:t>всего  учащихся</w:t>
      </w:r>
      <w:proofErr w:type="gramEnd"/>
      <w:r w:rsidRPr="00704FE2">
        <w:rPr>
          <w:rFonts w:ascii="Times New Roman" w:hAnsi="Times New Roman" w:cs="Times New Roman"/>
          <w:color w:val="000000"/>
          <w:sz w:val="24"/>
          <w:szCs w:val="24"/>
          <w:lang w:val="ru-RU"/>
        </w:rPr>
        <w:t xml:space="preserve"> справились с заданиями:  </w:t>
      </w:r>
      <w:r w:rsidR="008A1B20">
        <w:rPr>
          <w:rFonts w:ascii="Times New Roman" w:hAnsi="Times New Roman" w:cs="Times New Roman"/>
          <w:color w:val="000000"/>
          <w:sz w:val="24"/>
          <w:szCs w:val="24"/>
          <w:lang w:val="ru-RU"/>
        </w:rPr>
        <w:t>№</w:t>
      </w:r>
      <w:r w:rsidR="00F15DEE">
        <w:rPr>
          <w:rFonts w:ascii="Times New Roman" w:hAnsi="Times New Roman" w:cs="Times New Roman"/>
          <w:color w:val="000000"/>
          <w:sz w:val="24"/>
          <w:szCs w:val="24"/>
          <w:lang w:val="ru-RU"/>
        </w:rPr>
        <w:t>1,2,4,5,6,8,10,11,12,16,19,21,22,25.</w:t>
      </w:r>
    </w:p>
    <w:p w:rsidR="00557F24" w:rsidRPr="00704FE2" w:rsidRDefault="005B41AD" w:rsidP="00557F24">
      <w:pPr>
        <w:shd w:val="clear" w:color="auto" w:fill="FFFFFF"/>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50% н</w:t>
      </w:r>
      <w:r w:rsidR="00557F24" w:rsidRPr="00704FE2">
        <w:rPr>
          <w:rFonts w:ascii="Times New Roman" w:hAnsi="Times New Roman" w:cs="Times New Roman"/>
          <w:color w:val="000000"/>
          <w:sz w:val="24"/>
          <w:szCs w:val="24"/>
          <w:lang w:val="ru-RU"/>
        </w:rPr>
        <w:t>е справились с заданием</w:t>
      </w:r>
      <w:r w:rsidR="00557F24" w:rsidRPr="005B3048">
        <w:rPr>
          <w:rFonts w:ascii="Times New Roman" w:hAnsi="Times New Roman" w:cs="Times New Roman"/>
          <w:color w:val="000000"/>
          <w:sz w:val="24"/>
          <w:szCs w:val="24"/>
          <w:lang w:val="ru-RU"/>
        </w:rPr>
        <w:t>:</w:t>
      </w:r>
      <w:r w:rsidR="00557F24" w:rsidRPr="005B3048">
        <w:rPr>
          <w:rFonts w:ascii="Times New Roman" w:hAnsi="Times New Roman" w:cs="Times New Roman"/>
          <w:color w:val="000000"/>
          <w:sz w:val="24"/>
          <w:szCs w:val="24"/>
        </w:rPr>
        <w:t> </w:t>
      </w:r>
      <w:r w:rsidR="005B3048" w:rsidRPr="005B3048">
        <w:rPr>
          <w:rFonts w:ascii="Times New Roman" w:hAnsi="Times New Roman" w:cs="Times New Roman"/>
          <w:color w:val="000000"/>
          <w:sz w:val="24"/>
          <w:szCs w:val="24"/>
          <w:lang w:val="ru-RU"/>
        </w:rPr>
        <w:t>№</w:t>
      </w:r>
      <w:r w:rsidR="00F15DEE">
        <w:rPr>
          <w:rFonts w:ascii="Times New Roman" w:hAnsi="Times New Roman" w:cs="Times New Roman"/>
          <w:color w:val="000000"/>
          <w:sz w:val="24"/>
          <w:szCs w:val="24"/>
          <w:lang w:val="ru-RU"/>
        </w:rPr>
        <w:t>9,13,15,17,20,26,27,28,</w:t>
      </w:r>
      <w:r w:rsidR="00487075">
        <w:rPr>
          <w:rFonts w:ascii="Times New Roman" w:hAnsi="Times New Roman" w:cs="Times New Roman"/>
          <w:color w:val="000000"/>
          <w:sz w:val="24"/>
          <w:szCs w:val="24"/>
          <w:lang w:val="ru-RU"/>
        </w:rPr>
        <w:t>29,30.</w:t>
      </w:r>
    </w:p>
    <w:p w:rsidR="00557F24" w:rsidRPr="00704FE2" w:rsidRDefault="008A1B20" w:rsidP="00557F24">
      <w:pPr>
        <w:shd w:val="clear" w:color="auto" w:fill="FFFFFF"/>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Многие н</w:t>
      </w:r>
      <w:r w:rsidR="00557F24" w:rsidRPr="00704FE2">
        <w:rPr>
          <w:rFonts w:ascii="Times New Roman" w:hAnsi="Times New Roman" w:cs="Times New Roman"/>
          <w:color w:val="000000"/>
          <w:sz w:val="24"/>
          <w:szCs w:val="24"/>
          <w:lang w:val="ru-RU"/>
        </w:rPr>
        <w:t>е прист</w:t>
      </w:r>
      <w:r>
        <w:rPr>
          <w:rFonts w:ascii="Times New Roman" w:hAnsi="Times New Roman" w:cs="Times New Roman"/>
          <w:color w:val="000000"/>
          <w:sz w:val="24"/>
          <w:szCs w:val="24"/>
          <w:lang w:val="ru-RU"/>
        </w:rPr>
        <w:t>упили к выполнению заданий -№ 28</w:t>
      </w:r>
      <w:r w:rsidR="00F31979">
        <w:rPr>
          <w:rFonts w:ascii="Times New Roman" w:hAnsi="Times New Roman" w:cs="Times New Roman"/>
          <w:color w:val="000000"/>
          <w:sz w:val="24"/>
          <w:szCs w:val="24"/>
          <w:lang w:val="ru-RU"/>
        </w:rPr>
        <w:t>,29</w:t>
      </w:r>
      <w:r w:rsidR="00557F24" w:rsidRPr="00704FE2">
        <w:rPr>
          <w:rFonts w:ascii="Times New Roman" w:hAnsi="Times New Roman" w:cs="Times New Roman"/>
          <w:color w:val="000000"/>
          <w:sz w:val="24"/>
          <w:szCs w:val="24"/>
          <w:lang w:val="ru-RU"/>
        </w:rPr>
        <w:t>.</w:t>
      </w:r>
    </w:p>
    <w:p w:rsidR="00557F24" w:rsidRPr="00704FE2" w:rsidRDefault="00557F24" w:rsidP="00557F24">
      <w:pPr>
        <w:shd w:val="clear" w:color="auto" w:fill="FFFFFF"/>
        <w:spacing w:before="0" w:beforeAutospacing="0" w:after="0" w:afterAutospacing="0"/>
        <w:ind w:firstLine="708"/>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В контрольной работе по географии проверялись овладение выпускниками знаниями и умениями, </w:t>
      </w:r>
      <w:proofErr w:type="spellStart"/>
      <w:r w:rsidRPr="00704FE2">
        <w:rPr>
          <w:rFonts w:ascii="Times New Roman" w:hAnsi="Times New Roman" w:cs="Times New Roman"/>
          <w:color w:val="181818"/>
          <w:sz w:val="24"/>
          <w:szCs w:val="24"/>
          <w:lang w:val="ru-RU"/>
        </w:rPr>
        <w:t>сформированность</w:t>
      </w:r>
      <w:proofErr w:type="spellEnd"/>
      <w:r w:rsidRPr="00704FE2">
        <w:rPr>
          <w:rFonts w:ascii="Times New Roman" w:hAnsi="Times New Roman" w:cs="Times New Roman"/>
          <w:color w:val="181818"/>
          <w:sz w:val="24"/>
          <w:szCs w:val="24"/>
          <w:lang w:val="ru-RU"/>
        </w:rPr>
        <w:t xml:space="preserve"> способности самостоятельного творческого их применения в практической деятельности и в повседневной жизни, </w:t>
      </w:r>
      <w:proofErr w:type="spellStart"/>
      <w:r w:rsidRPr="00704FE2">
        <w:rPr>
          <w:rFonts w:ascii="Times New Roman" w:hAnsi="Times New Roman" w:cs="Times New Roman"/>
          <w:color w:val="181818"/>
          <w:sz w:val="24"/>
          <w:szCs w:val="24"/>
          <w:lang w:val="ru-RU"/>
        </w:rPr>
        <w:t>сформированность</w:t>
      </w:r>
      <w:proofErr w:type="spellEnd"/>
      <w:r w:rsidRPr="00704FE2">
        <w:rPr>
          <w:rFonts w:ascii="Times New Roman" w:hAnsi="Times New Roman" w:cs="Times New Roman"/>
          <w:color w:val="181818"/>
          <w:sz w:val="24"/>
          <w:szCs w:val="24"/>
          <w:lang w:val="ru-RU"/>
        </w:rPr>
        <w:t xml:space="preserve"> умений использовать различные источники информации: карты атласов; статистические источники (таблицы, графики, диаграммы), представленные в заданиях; тексты.</w:t>
      </w:r>
    </w:p>
    <w:p w:rsidR="00557F24" w:rsidRPr="00704FE2" w:rsidRDefault="00557F24" w:rsidP="00557F24">
      <w:pPr>
        <w:shd w:val="clear" w:color="auto" w:fill="FFFFFF"/>
        <w:spacing w:before="0" w:beforeAutospacing="0" w:after="0" w:afterAutospacing="0"/>
        <w:ind w:firstLine="708"/>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Регламент проведения контрольной работы по географии – 150 минут.</w:t>
      </w:r>
    </w:p>
    <w:p w:rsidR="00557F24" w:rsidRPr="00704FE2" w:rsidRDefault="00557F24" w:rsidP="00557F24">
      <w:pPr>
        <w:shd w:val="clear" w:color="auto" w:fill="FFFFFF"/>
        <w:spacing w:before="0" w:beforeAutospacing="0" w:after="0" w:afterAutospacing="0"/>
        <w:jc w:val="center"/>
        <w:rPr>
          <w:rFonts w:ascii="Times New Roman" w:hAnsi="Times New Roman" w:cs="Times New Roman"/>
          <w:b/>
          <w:color w:val="181818"/>
          <w:sz w:val="24"/>
          <w:szCs w:val="24"/>
          <w:lang w:val="ru-RU"/>
        </w:rPr>
      </w:pPr>
      <w:r w:rsidRPr="00704FE2">
        <w:rPr>
          <w:rFonts w:ascii="Times New Roman" w:hAnsi="Times New Roman" w:cs="Times New Roman"/>
          <w:b/>
          <w:color w:val="181818"/>
          <w:sz w:val="24"/>
          <w:szCs w:val="24"/>
          <w:lang w:val="ru-RU"/>
        </w:rPr>
        <w:t>Контрольная работа состояла из 30 заданий:</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rPr>
        <w:t> </w:t>
      </w:r>
      <w:r w:rsidRPr="00704FE2">
        <w:rPr>
          <w:rFonts w:ascii="Times New Roman" w:hAnsi="Times New Roman" w:cs="Times New Roman"/>
          <w:b/>
          <w:bCs/>
          <w:color w:val="181818"/>
          <w:sz w:val="24"/>
          <w:szCs w:val="24"/>
          <w:lang w:val="ru-RU"/>
        </w:rPr>
        <w:t>27 заданий</w:t>
      </w:r>
      <w:r w:rsidRPr="00704FE2">
        <w:rPr>
          <w:rFonts w:ascii="Times New Roman" w:hAnsi="Times New Roman" w:cs="Times New Roman"/>
          <w:color w:val="181818"/>
          <w:sz w:val="24"/>
          <w:szCs w:val="24"/>
        </w:rPr>
        <w:t> </w:t>
      </w:r>
      <w:r w:rsidRPr="00704FE2">
        <w:rPr>
          <w:rFonts w:ascii="Times New Roman" w:hAnsi="Times New Roman" w:cs="Times New Roman"/>
          <w:color w:val="181818"/>
          <w:sz w:val="24"/>
          <w:szCs w:val="24"/>
          <w:lang w:val="ru-RU"/>
        </w:rPr>
        <w:t>с записью краткого ответа, из них:</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lastRenderedPageBreak/>
        <w:t xml:space="preserve"> 8 заданий с ответом в виде одной цифры, </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 5 заданий с ответом в виде слова или словосочетания, </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14 заданий с ответом в виде числа или последовательности цифр; </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rPr>
        <w:t> </w:t>
      </w:r>
      <w:r w:rsidRPr="00704FE2">
        <w:rPr>
          <w:rFonts w:ascii="Times New Roman" w:hAnsi="Times New Roman" w:cs="Times New Roman"/>
          <w:b/>
          <w:bCs/>
          <w:color w:val="181818"/>
          <w:sz w:val="24"/>
          <w:szCs w:val="24"/>
          <w:lang w:val="ru-RU"/>
        </w:rPr>
        <w:t>3 задания</w:t>
      </w:r>
      <w:r w:rsidRPr="00704FE2">
        <w:rPr>
          <w:rFonts w:ascii="Times New Roman" w:hAnsi="Times New Roman" w:cs="Times New Roman"/>
          <w:color w:val="181818"/>
          <w:sz w:val="24"/>
          <w:szCs w:val="24"/>
        </w:rPr>
        <w:t> </w:t>
      </w:r>
      <w:r w:rsidRPr="00704FE2">
        <w:rPr>
          <w:rFonts w:ascii="Times New Roman" w:hAnsi="Times New Roman" w:cs="Times New Roman"/>
          <w:color w:val="181818"/>
          <w:sz w:val="24"/>
          <w:szCs w:val="24"/>
          <w:lang w:val="ru-RU"/>
        </w:rPr>
        <w:t>с развёрнутым ответом, в двух из которых требовалось записать полный обоснованный ответ на поставленный вопрос.</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rPr>
        <w:t> </w:t>
      </w:r>
      <w:r w:rsidRPr="00704FE2">
        <w:rPr>
          <w:rFonts w:ascii="Times New Roman" w:hAnsi="Times New Roman" w:cs="Times New Roman"/>
          <w:color w:val="181818"/>
          <w:sz w:val="24"/>
          <w:szCs w:val="24"/>
          <w:lang w:val="ru-RU"/>
        </w:rPr>
        <w:t>Максимальное количество первичных баллов за выполнение всей контрольной работы – 31.</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Наибольшее количество заданий было предложено по разделу «География России» (13 зад.), остальные задания были сформированы по темам: </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«Источники географической информации» (7 зад.), </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«Природа Земли и человек» (6 зад.), </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«Материки, океаны, народы и страны» (2 зад.),</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 xml:space="preserve"> «Природопользование и геоэкология» (2 зад.).</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В контрольной работе представлены задания разных уровней сложности: базового (15 заданий), повышенного (13 заданий) и высокого (2 задания).</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На контрольной по географии разрешалось использовать линейку, непрограммируемый калькулятор и географические атласы для 7–9 классов (любого издательства).</w:t>
      </w:r>
    </w:p>
    <w:p w:rsidR="00557F24" w:rsidRPr="00704FE2" w:rsidRDefault="00557F24" w:rsidP="00557F24">
      <w:pPr>
        <w:shd w:val="clear" w:color="auto" w:fill="FFFFFF"/>
        <w:spacing w:before="0" w:beforeAutospacing="0" w:after="0" w:afterAutospacing="0"/>
        <w:jc w:val="center"/>
        <w:rPr>
          <w:rFonts w:ascii="Times New Roman" w:hAnsi="Times New Roman" w:cs="Times New Roman"/>
          <w:b/>
          <w:sz w:val="24"/>
          <w:szCs w:val="24"/>
          <w:lang w:val="ru-RU"/>
        </w:rPr>
      </w:pPr>
    </w:p>
    <w:p w:rsidR="00557F24" w:rsidRPr="00704FE2" w:rsidRDefault="00557F24" w:rsidP="00557F24">
      <w:pPr>
        <w:shd w:val="clear" w:color="auto" w:fill="FFFFFF"/>
        <w:spacing w:before="0" w:beforeAutospacing="0" w:after="0" w:afterAutospacing="0"/>
        <w:jc w:val="center"/>
        <w:rPr>
          <w:rFonts w:ascii="Times New Roman" w:hAnsi="Times New Roman" w:cs="Times New Roman"/>
          <w:b/>
          <w:sz w:val="24"/>
          <w:szCs w:val="24"/>
          <w:lang w:val="ru-RU"/>
        </w:rPr>
      </w:pPr>
      <w:r w:rsidRPr="00704FE2">
        <w:rPr>
          <w:rFonts w:ascii="Times New Roman" w:hAnsi="Times New Roman" w:cs="Times New Roman"/>
          <w:b/>
          <w:sz w:val="24"/>
          <w:szCs w:val="24"/>
          <w:lang w:val="ru-RU"/>
        </w:rPr>
        <w:t xml:space="preserve">АНАЛИЗ РЕЗУЛЬТАТОВ ВЫПОЛНЕНИЯ ОТДЕЛЬНЫХ ЗАДАНИЙ </w:t>
      </w:r>
    </w:p>
    <w:p w:rsidR="00557F24" w:rsidRPr="00704FE2" w:rsidRDefault="00557F24" w:rsidP="00557F24">
      <w:pPr>
        <w:shd w:val="clear" w:color="auto" w:fill="FFFFFF"/>
        <w:spacing w:before="0" w:beforeAutospacing="0" w:after="0" w:afterAutospacing="0"/>
        <w:jc w:val="center"/>
        <w:rPr>
          <w:rFonts w:ascii="Times New Roman" w:hAnsi="Times New Roman" w:cs="Times New Roman"/>
          <w:b/>
          <w:color w:val="000000"/>
          <w:sz w:val="24"/>
          <w:szCs w:val="24"/>
          <w:lang w:val="ru-RU"/>
        </w:rPr>
      </w:pPr>
    </w:p>
    <w:tbl>
      <w:tblPr>
        <w:tblW w:w="5402"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8"/>
        <w:gridCol w:w="1658"/>
        <w:gridCol w:w="2174"/>
      </w:tblGrid>
      <w:tr w:rsidR="00557F24" w:rsidRPr="00704FE2" w:rsidTr="00AE6E5B">
        <w:trPr>
          <w:trHeight w:val="89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rPr>
            </w:pPr>
            <w:proofErr w:type="spellStart"/>
            <w:r w:rsidRPr="00704FE2">
              <w:rPr>
                <w:rFonts w:ascii="Times New Roman" w:hAnsi="Times New Roman" w:cs="Times New Roman"/>
                <w:b/>
                <w:bCs/>
                <w:color w:val="000000"/>
                <w:sz w:val="24"/>
                <w:szCs w:val="24"/>
              </w:rPr>
              <w:t>Контролируемые</w:t>
            </w:r>
            <w:proofErr w:type="spellEnd"/>
            <w:r w:rsidR="005B41AD">
              <w:rPr>
                <w:rFonts w:ascii="Times New Roman" w:hAnsi="Times New Roman" w:cs="Times New Roman"/>
                <w:b/>
                <w:bCs/>
                <w:color w:val="000000"/>
                <w:sz w:val="24"/>
                <w:szCs w:val="24"/>
                <w:lang w:val="ru-RU"/>
              </w:rPr>
              <w:t xml:space="preserve"> </w:t>
            </w:r>
            <w:proofErr w:type="spellStart"/>
            <w:r w:rsidRPr="00704FE2">
              <w:rPr>
                <w:rFonts w:ascii="Times New Roman" w:hAnsi="Times New Roman" w:cs="Times New Roman"/>
                <w:b/>
                <w:bCs/>
                <w:color w:val="000000"/>
                <w:sz w:val="24"/>
                <w:szCs w:val="24"/>
              </w:rPr>
              <w:t>предметные</w:t>
            </w:r>
            <w:proofErr w:type="spellEnd"/>
            <w:r w:rsidR="005B41AD">
              <w:rPr>
                <w:rFonts w:ascii="Times New Roman" w:hAnsi="Times New Roman" w:cs="Times New Roman"/>
                <w:b/>
                <w:bCs/>
                <w:color w:val="000000"/>
                <w:sz w:val="24"/>
                <w:szCs w:val="24"/>
                <w:lang w:val="ru-RU"/>
              </w:rPr>
              <w:t xml:space="preserve"> </w:t>
            </w:r>
            <w:proofErr w:type="spellStart"/>
            <w:r w:rsidRPr="00704FE2">
              <w:rPr>
                <w:rFonts w:ascii="Times New Roman" w:hAnsi="Times New Roman" w:cs="Times New Roman"/>
                <w:b/>
                <w:bCs/>
                <w:color w:val="000000"/>
                <w:sz w:val="24"/>
                <w:szCs w:val="24"/>
              </w:rPr>
              <w:t>результаты</w:t>
            </w:r>
            <w:proofErr w:type="spellEnd"/>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lang w:val="ru-RU"/>
              </w:rPr>
            </w:pPr>
            <w:r w:rsidRPr="00704FE2">
              <w:rPr>
                <w:rFonts w:ascii="Times New Roman" w:hAnsi="Times New Roman" w:cs="Times New Roman"/>
                <w:color w:val="000000"/>
                <w:sz w:val="24"/>
                <w:szCs w:val="24"/>
                <w:lang w:val="ru-RU"/>
              </w:rPr>
              <w:t>Максимальный балл за выполнение задания</w:t>
            </w:r>
          </w:p>
        </w:tc>
        <w:tc>
          <w:tcPr>
            <w:tcW w:w="982" w:type="pct"/>
            <w:shd w:val="clear" w:color="auto" w:fill="auto"/>
            <w:vAlign w:val="center"/>
          </w:tcPr>
          <w:p w:rsidR="00557F24" w:rsidRPr="00704FE2" w:rsidRDefault="00C408BB" w:rsidP="00576790">
            <w:pPr>
              <w:spacing w:before="0" w:beforeAutospacing="0" w:after="0" w:afterAutospacing="0"/>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lang w:val="ru-RU"/>
              </w:rPr>
              <w:t xml:space="preserve">Мониторинговая </w:t>
            </w:r>
            <w:r w:rsidR="005B41AD">
              <w:rPr>
                <w:rFonts w:ascii="Times New Roman" w:hAnsi="Times New Roman" w:cs="Times New Roman"/>
                <w:color w:val="000000"/>
                <w:sz w:val="24"/>
                <w:szCs w:val="24"/>
                <w:lang w:val="ru-RU"/>
              </w:rPr>
              <w:t xml:space="preserve"> </w:t>
            </w:r>
            <w:proofErr w:type="spellStart"/>
            <w:r w:rsidR="00557F24" w:rsidRPr="00704FE2">
              <w:rPr>
                <w:rFonts w:ascii="Times New Roman" w:hAnsi="Times New Roman" w:cs="Times New Roman"/>
                <w:color w:val="000000"/>
                <w:sz w:val="24"/>
                <w:szCs w:val="24"/>
              </w:rPr>
              <w:t>работа</w:t>
            </w:r>
            <w:proofErr w:type="spellEnd"/>
            <w:proofErr w:type="gramEnd"/>
          </w:p>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b/>
                <w:color w:val="000000"/>
                <w:sz w:val="24"/>
                <w:szCs w:val="24"/>
              </w:rPr>
              <w:t>%</w:t>
            </w:r>
            <w:proofErr w:type="spellStart"/>
            <w:r w:rsidRPr="00704FE2">
              <w:rPr>
                <w:rFonts w:ascii="Times New Roman" w:hAnsi="Times New Roman" w:cs="Times New Roman"/>
                <w:b/>
                <w:color w:val="000000"/>
                <w:sz w:val="24"/>
                <w:szCs w:val="24"/>
              </w:rPr>
              <w:t>несправившихся</w:t>
            </w:r>
            <w:proofErr w:type="spellEnd"/>
          </w:p>
        </w:tc>
      </w:tr>
      <w:tr w:rsidR="00557F24" w:rsidRPr="00704FE2" w:rsidTr="00AE6E5B">
        <w:trPr>
          <w:trHeight w:val="908"/>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о географии, её роли в освоении планеты человеком, о географических знаниях как компоненте научной картины мира/ формирование представлений и основополагающих теоретических знаний об основных этапах географического освоения Земли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r>
      <w:tr w:rsidR="00557F24" w:rsidRPr="00704FE2" w:rsidTr="00AE6E5B">
        <w:trPr>
          <w:trHeight w:val="53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об особенностях природы, жизни, культуры и хозяйственной деятельности людей, экологических проблемах на разных материках и в отдельных странах</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r>
      <w:tr w:rsidR="00557F24" w:rsidRPr="00704FE2" w:rsidTr="00AE6E5B">
        <w:trPr>
          <w:trHeight w:val="75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3.</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об особенностях природы на разных материках и в отдельных странах</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r>
      <w:tr w:rsidR="00557F24" w:rsidRPr="00704FE2" w:rsidTr="00AE6E5B">
        <w:trPr>
          <w:trHeight w:val="1136"/>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4.</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об особенностях природы, жизни, культуры и хозяйственной деятельности людей, экологических проблемах на разных материках и в отдельных странах / овладение основными навыками нахождения, использования и презентации географической информации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r>
      <w:tr w:rsidR="00557F24" w:rsidRPr="00704FE2" w:rsidTr="00AE6E5B">
        <w:trPr>
          <w:trHeight w:val="66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5.</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явлений и процессов</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r>
      <w:tr w:rsidR="00557F24" w:rsidRPr="00704FE2" w:rsidTr="00AE6E5B">
        <w:trPr>
          <w:trHeight w:val="32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6.</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557F24" w:rsidRPr="00704FE2" w:rsidTr="00AE6E5B">
        <w:trPr>
          <w:trHeight w:val="548"/>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7.</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основами картографической грамотности и использования географической карты как одного из языков международного общения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r>
      <w:tr w:rsidR="00557F24" w:rsidRPr="00704FE2" w:rsidTr="00AE6E5B">
        <w:trPr>
          <w:trHeight w:val="77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lastRenderedPageBreak/>
              <w:t>Задание 8.</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явлений и процессов</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r>
      <w:tr w:rsidR="00557F24" w:rsidRPr="00704FE2" w:rsidTr="00AE6E5B">
        <w:trPr>
          <w:trHeight w:val="717"/>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9.</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основами картографической грамотности и использования географической карты как одного из языков международного общения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69</w:t>
            </w:r>
          </w:p>
        </w:tc>
      </w:tr>
      <w:tr w:rsidR="00557F24" w:rsidRPr="00704FE2" w:rsidTr="00AE6E5B">
        <w:trPr>
          <w:trHeight w:val="659"/>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10.</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основами картографической грамотности и использования географической карты как одного из языков международного общения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r>
      <w:tr w:rsidR="00557F24" w:rsidRPr="00704FE2" w:rsidTr="00AE6E5B">
        <w:trPr>
          <w:trHeight w:val="1126"/>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11.</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основами картографической грамотности и использования географической карты как одного из языков международного общения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r>
      <w:tr w:rsidR="00557F24" w:rsidRPr="00704FE2" w:rsidTr="00AE6E5B">
        <w:trPr>
          <w:trHeight w:val="1242"/>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12.</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2</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r>
      <w:tr w:rsidR="00557F24" w:rsidRPr="00704FE2" w:rsidTr="00AE6E5B">
        <w:trPr>
          <w:trHeight w:val="43"/>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13.</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об основных этапах её географического освоения / формирование умений и навыков использования разнообразных географических знаний в повседневной жизни для объяснения и оценки явлений и процессов</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r>
      <w:tr w:rsidR="00557F24" w:rsidRPr="00704FE2" w:rsidTr="00AE6E5B">
        <w:trPr>
          <w:trHeight w:val="681"/>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14.</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r>
      <w:tr w:rsidR="00557F24" w:rsidRPr="00704FE2" w:rsidTr="00AE6E5B">
        <w:trPr>
          <w:trHeight w:val="11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15.</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r>
      <w:tr w:rsidR="00557F24" w:rsidRPr="00704FE2" w:rsidTr="00AE6E5B">
        <w:trPr>
          <w:trHeight w:val="13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16.</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основными навыками нахождения, использования и презентации географической информации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r>
      <w:tr w:rsidR="00557F24" w:rsidRPr="00704FE2" w:rsidTr="00AE6E5B">
        <w:trPr>
          <w:trHeight w:val="161"/>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17.</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явлений и процессов</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AB3CFD">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r>
      <w:tr w:rsidR="00557F24" w:rsidRPr="00704FE2" w:rsidTr="00AE6E5B">
        <w:trPr>
          <w:trHeight w:val="1126"/>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18.</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p>
        </w:tc>
      </w:tr>
      <w:tr w:rsidR="00557F24" w:rsidRPr="00704FE2" w:rsidTr="00AE6E5B">
        <w:trPr>
          <w:trHeight w:val="136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19.</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r>
      <w:tr w:rsidR="00557F24" w:rsidRPr="00704FE2" w:rsidTr="00AE6E5B">
        <w:trPr>
          <w:trHeight w:val="133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lastRenderedPageBreak/>
              <w:t>Задание 20.</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об особенностях природы, жизни, культуры и хозяйственной деятельности людей, экологических проблемах на разных материках и в отдельных странах</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r>
      <w:tr w:rsidR="00557F24" w:rsidRPr="00704FE2" w:rsidTr="00AE6E5B">
        <w:trPr>
          <w:trHeight w:val="59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21.</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r>
      <w:tr w:rsidR="00557F24" w:rsidRPr="00704FE2" w:rsidTr="00AE6E5B">
        <w:trPr>
          <w:trHeight w:val="25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22.</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основными навыками нахождения, использования и презентации географической информации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r>
      <w:tr w:rsidR="00557F24" w:rsidRPr="00704FE2" w:rsidTr="00AE6E5B">
        <w:trPr>
          <w:trHeight w:val="47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23.</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r>
      <w:tr w:rsidR="00557F24" w:rsidRPr="00704FE2" w:rsidTr="00AE6E5B">
        <w:trPr>
          <w:trHeight w:val="98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24.</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об особенностях природы, жизни, культуры и хозяйственной деятельности людей, экологических проблемах на разных материках и в отдельных странах</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r>
      <w:tr w:rsidR="00557F24" w:rsidRPr="00704FE2" w:rsidTr="00AE6E5B">
        <w:trPr>
          <w:trHeight w:val="398"/>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25.</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основами картографической грамотности и использования географической карты как одного из языков международного общения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r>
      <w:tr w:rsidR="00557F24" w:rsidRPr="00704FE2" w:rsidTr="00AE6E5B">
        <w:trPr>
          <w:trHeight w:val="539"/>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26.</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об особенностях природы, жизни, культуры и хозяйственной деятельности людей, экологических проблемах на разных материках и в отдельных странах</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71</w:t>
            </w:r>
          </w:p>
        </w:tc>
      </w:tr>
      <w:tr w:rsidR="00557F24" w:rsidRPr="00704FE2" w:rsidTr="00AE6E5B">
        <w:trPr>
          <w:trHeight w:val="860"/>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27.</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Овладение основами картографической грамотности и использования географической карты как одного из языков международного общения</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r>
      <w:tr w:rsidR="00557F24" w:rsidRPr="00704FE2" w:rsidTr="00AE6E5B">
        <w:trPr>
          <w:trHeight w:val="2069"/>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28.</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Формирование представлений и основополагающих теоретических знаний об особенностях природы, жизни, культуры и хозяйственной деятельности людей, экологических проблемах на разных материках и в отдельных странах Овладение основными навыками нахождения, использования и презентации географической информации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r>
      <w:tr w:rsidR="00557F24" w:rsidRPr="00704FE2" w:rsidTr="00AE6E5B">
        <w:trPr>
          <w:trHeight w:val="1154"/>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29.</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75</w:t>
            </w:r>
          </w:p>
        </w:tc>
      </w:tr>
      <w:tr w:rsidR="00557F24" w:rsidRPr="00704FE2" w:rsidTr="00AE6E5B">
        <w:trPr>
          <w:trHeight w:val="555"/>
          <w:tblCellSpacing w:w="15" w:type="dxa"/>
          <w:jc w:val="center"/>
        </w:trPr>
        <w:tc>
          <w:tcPr>
            <w:tcW w:w="3212" w:type="pct"/>
            <w:shd w:val="clear" w:color="auto" w:fill="auto"/>
            <w:vAlign w:val="center"/>
            <w:hideMark/>
          </w:tcPr>
          <w:p w:rsidR="00557F24" w:rsidRPr="00704FE2" w:rsidRDefault="00557F24" w:rsidP="00576790">
            <w:pPr>
              <w:spacing w:before="0" w:beforeAutospacing="0" w:after="0" w:afterAutospacing="0"/>
              <w:rPr>
                <w:rFonts w:ascii="Times New Roman" w:hAnsi="Times New Roman" w:cs="Times New Roman"/>
                <w:color w:val="000000"/>
                <w:sz w:val="24"/>
                <w:szCs w:val="24"/>
                <w:lang w:val="ru-RU"/>
              </w:rPr>
            </w:pPr>
            <w:r w:rsidRPr="00704FE2">
              <w:rPr>
                <w:rFonts w:ascii="Times New Roman" w:hAnsi="Times New Roman" w:cs="Times New Roman"/>
                <w:b/>
                <w:bCs/>
                <w:color w:val="000000"/>
                <w:sz w:val="24"/>
                <w:szCs w:val="24"/>
                <w:lang w:val="ru-RU"/>
              </w:rPr>
              <w:t>Задание 30.</w:t>
            </w: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tc>
        <w:tc>
          <w:tcPr>
            <w:tcW w:w="751" w:type="pct"/>
            <w:shd w:val="clear" w:color="auto" w:fill="auto"/>
            <w:vAlign w:val="center"/>
            <w:hideMark/>
          </w:tcPr>
          <w:p w:rsidR="00557F24" w:rsidRPr="00704FE2" w:rsidRDefault="00557F24" w:rsidP="00576790">
            <w:pPr>
              <w:spacing w:before="0" w:beforeAutospacing="0" w:after="0" w:afterAutospacing="0"/>
              <w:jc w:val="center"/>
              <w:rPr>
                <w:rFonts w:ascii="Times New Roman" w:hAnsi="Times New Roman" w:cs="Times New Roman"/>
                <w:color w:val="000000"/>
                <w:sz w:val="24"/>
                <w:szCs w:val="24"/>
              </w:rPr>
            </w:pPr>
            <w:r w:rsidRPr="00704FE2">
              <w:rPr>
                <w:rFonts w:ascii="Times New Roman" w:hAnsi="Times New Roman" w:cs="Times New Roman"/>
                <w:color w:val="000000"/>
                <w:sz w:val="24"/>
                <w:szCs w:val="24"/>
              </w:rPr>
              <w:t>1</w:t>
            </w:r>
          </w:p>
        </w:tc>
        <w:tc>
          <w:tcPr>
            <w:tcW w:w="982" w:type="pct"/>
            <w:shd w:val="clear" w:color="auto" w:fill="auto"/>
            <w:vAlign w:val="center"/>
          </w:tcPr>
          <w:p w:rsidR="00557F24" w:rsidRPr="009458D9" w:rsidRDefault="008A1A33" w:rsidP="00576790">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r>
    </w:tbl>
    <w:p w:rsidR="00557F24" w:rsidRPr="00704FE2" w:rsidRDefault="00557F24" w:rsidP="00557F24">
      <w:pPr>
        <w:shd w:val="clear" w:color="auto" w:fill="FFFFFF"/>
        <w:spacing w:before="0" w:beforeAutospacing="0" w:after="0" w:afterAutospacing="0"/>
        <w:ind w:firstLine="709"/>
        <w:jc w:val="center"/>
        <w:rPr>
          <w:rFonts w:ascii="Times New Roman" w:hAnsi="Times New Roman" w:cs="Times New Roman"/>
          <w:color w:val="181818"/>
          <w:sz w:val="24"/>
          <w:szCs w:val="24"/>
        </w:rPr>
      </w:pPr>
      <w:r w:rsidRPr="00704FE2">
        <w:rPr>
          <w:rFonts w:ascii="Times New Roman" w:hAnsi="Times New Roman" w:cs="Times New Roman"/>
          <w:color w:val="181818"/>
          <w:sz w:val="24"/>
          <w:szCs w:val="24"/>
        </w:rPr>
        <w:t> </w:t>
      </w:r>
    </w:p>
    <w:p w:rsidR="00711778" w:rsidRPr="00711778" w:rsidRDefault="00557F24" w:rsidP="00711778">
      <w:pPr>
        <w:shd w:val="clear" w:color="auto" w:fill="FFFFFF"/>
        <w:spacing w:before="0" w:beforeAutospacing="0" w:after="0" w:afterAutospacing="0"/>
        <w:ind w:firstLine="567"/>
        <w:jc w:val="both"/>
        <w:rPr>
          <w:rFonts w:ascii="Times New Roman" w:hAnsi="Times New Roman" w:cs="Times New Roman"/>
          <w:b/>
          <w:color w:val="000000"/>
          <w:sz w:val="24"/>
          <w:szCs w:val="24"/>
          <w:lang w:val="ru-RU"/>
        </w:rPr>
      </w:pPr>
      <w:r w:rsidRPr="00704FE2">
        <w:rPr>
          <w:rFonts w:ascii="Times New Roman" w:hAnsi="Times New Roman" w:cs="Times New Roman"/>
          <w:color w:val="000000"/>
          <w:sz w:val="24"/>
          <w:szCs w:val="24"/>
        </w:rPr>
        <w:t>    </w:t>
      </w:r>
      <w:r w:rsidR="00711778" w:rsidRPr="00711778">
        <w:rPr>
          <w:rFonts w:ascii="Times New Roman" w:hAnsi="Times New Roman" w:cs="Times New Roman"/>
          <w:b/>
          <w:color w:val="000000"/>
          <w:sz w:val="24"/>
          <w:szCs w:val="24"/>
          <w:lang w:val="ru-RU"/>
        </w:rPr>
        <w:t>Типичные</w:t>
      </w:r>
      <w:r w:rsidR="005D34A7">
        <w:rPr>
          <w:rFonts w:ascii="Times New Roman" w:hAnsi="Times New Roman" w:cs="Times New Roman"/>
          <w:b/>
          <w:color w:val="000000"/>
          <w:sz w:val="24"/>
          <w:szCs w:val="24"/>
          <w:lang w:val="ru-RU"/>
        </w:rPr>
        <w:t xml:space="preserve"> </w:t>
      </w:r>
      <w:r w:rsidR="00711778" w:rsidRPr="00711778">
        <w:rPr>
          <w:rFonts w:ascii="Times New Roman" w:hAnsi="Times New Roman" w:cs="Times New Roman"/>
          <w:b/>
          <w:color w:val="000000"/>
          <w:sz w:val="24"/>
          <w:szCs w:val="24"/>
          <w:lang w:val="ru-RU"/>
        </w:rPr>
        <w:t>ошибки</w:t>
      </w:r>
      <w:r w:rsidR="00711778">
        <w:rPr>
          <w:rFonts w:ascii="Times New Roman" w:hAnsi="Times New Roman" w:cs="Times New Roman"/>
          <w:b/>
          <w:color w:val="000000"/>
          <w:sz w:val="24"/>
          <w:szCs w:val="24"/>
          <w:lang w:val="ru-RU"/>
        </w:rPr>
        <w:t>:</w:t>
      </w:r>
    </w:p>
    <w:p w:rsidR="00FD52EA" w:rsidRDefault="00FD52EA" w:rsidP="00711778">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Зад. 3</w:t>
      </w:r>
      <w:r w:rsidR="00A16112">
        <w:rPr>
          <w:rFonts w:ascii="Times New Roman" w:hAnsi="Times New Roman" w:cs="Times New Roman"/>
          <w:b/>
          <w:bCs/>
          <w:color w:val="000000"/>
          <w:sz w:val="24"/>
          <w:szCs w:val="24"/>
          <w:lang w:val="ru-RU"/>
        </w:rPr>
        <w:t xml:space="preserve"> </w:t>
      </w:r>
      <w:r w:rsidR="00A16112" w:rsidRPr="00A16112">
        <w:rPr>
          <w:rFonts w:ascii="Times New Roman" w:hAnsi="Times New Roman" w:cs="Times New Roman"/>
          <w:bCs/>
          <w:color w:val="000000"/>
          <w:sz w:val="24"/>
          <w:szCs w:val="24"/>
          <w:lang w:val="ru-RU"/>
        </w:rPr>
        <w:t>Особенности природы России</w:t>
      </w:r>
    </w:p>
    <w:p w:rsidR="00FD52EA" w:rsidRDefault="00FD52EA" w:rsidP="00711778">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Зад. 4</w:t>
      </w:r>
      <w:r w:rsidR="00A16112">
        <w:rPr>
          <w:rFonts w:ascii="Times New Roman" w:hAnsi="Times New Roman" w:cs="Times New Roman"/>
          <w:b/>
          <w:bCs/>
          <w:color w:val="000000"/>
          <w:sz w:val="24"/>
          <w:szCs w:val="24"/>
          <w:lang w:val="ru-RU"/>
        </w:rPr>
        <w:t xml:space="preserve"> </w:t>
      </w:r>
      <w:r w:rsidR="00A16112" w:rsidRPr="00A16112">
        <w:rPr>
          <w:rFonts w:ascii="Times New Roman" w:hAnsi="Times New Roman" w:cs="Times New Roman"/>
          <w:bCs/>
          <w:color w:val="000000"/>
          <w:sz w:val="24"/>
          <w:szCs w:val="24"/>
          <w:lang w:val="ru-RU"/>
        </w:rPr>
        <w:t>Природные ресурсы, их использование и охрана</w:t>
      </w:r>
    </w:p>
    <w:p w:rsidR="00E11419"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lastRenderedPageBreak/>
        <w:t>Зад. 7</w:t>
      </w:r>
      <w:r w:rsidRPr="00FD52EA">
        <w:rPr>
          <w:rFonts w:ascii="Times New Roman" w:hAnsi="Times New Roman" w:cs="Times New Roman"/>
          <w:sz w:val="24"/>
          <w:szCs w:val="24"/>
          <w:lang w:val="ru-RU"/>
        </w:rPr>
        <w:t xml:space="preserve"> Географические координаты</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14</w:t>
      </w:r>
      <w:r w:rsidR="00A16112">
        <w:rPr>
          <w:rFonts w:ascii="Times New Roman" w:hAnsi="Times New Roman" w:cs="Times New Roman"/>
          <w:b/>
          <w:bCs/>
          <w:color w:val="000000"/>
          <w:sz w:val="24"/>
          <w:szCs w:val="24"/>
          <w:lang w:val="ru-RU"/>
        </w:rPr>
        <w:t>, 15</w:t>
      </w:r>
      <w:r w:rsidRPr="00FD52EA">
        <w:rPr>
          <w:rFonts w:ascii="Times New Roman" w:hAnsi="Times New Roman" w:cs="Times New Roman"/>
          <w:sz w:val="24"/>
          <w:szCs w:val="24"/>
          <w:lang w:val="ru-RU"/>
        </w:rPr>
        <w:t xml:space="preserve"> </w:t>
      </w:r>
      <w:proofErr w:type="spellStart"/>
      <w:r w:rsidRPr="00FD52EA">
        <w:rPr>
          <w:rFonts w:ascii="Times New Roman" w:hAnsi="Times New Roman" w:cs="Times New Roman"/>
          <w:sz w:val="24"/>
          <w:szCs w:val="24"/>
          <w:lang w:val="ru-RU"/>
        </w:rPr>
        <w:t>Геоэкологические</w:t>
      </w:r>
      <w:proofErr w:type="spellEnd"/>
      <w:r w:rsidRPr="00FD52EA">
        <w:rPr>
          <w:rFonts w:ascii="Times New Roman" w:hAnsi="Times New Roman" w:cs="Times New Roman"/>
          <w:sz w:val="24"/>
          <w:szCs w:val="24"/>
          <w:lang w:val="ru-RU"/>
        </w:rPr>
        <w:t xml:space="preserve"> проблемы.</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18</w:t>
      </w:r>
      <w:r w:rsidRPr="008C04E3">
        <w:rPr>
          <w:rFonts w:ascii="Times New Roman" w:hAnsi="Times New Roman" w:cs="Times New Roman"/>
          <w:sz w:val="24"/>
          <w:szCs w:val="24"/>
          <w:lang w:val="ru-RU"/>
        </w:rPr>
        <w:t xml:space="preserve"> Анализ информации о разных территориях Земли</w:t>
      </w:r>
    </w:p>
    <w:p w:rsidR="00FD52EA" w:rsidRDefault="00FD52EA" w:rsidP="00711778">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Зад. 22</w:t>
      </w:r>
      <w:r w:rsidR="00A16112">
        <w:rPr>
          <w:rFonts w:ascii="Times New Roman" w:hAnsi="Times New Roman" w:cs="Times New Roman"/>
          <w:b/>
          <w:bCs/>
          <w:color w:val="000000"/>
          <w:sz w:val="24"/>
          <w:szCs w:val="24"/>
          <w:lang w:val="ru-RU"/>
        </w:rPr>
        <w:t xml:space="preserve"> </w:t>
      </w:r>
      <w:r w:rsidR="00A16112" w:rsidRPr="00A16112">
        <w:rPr>
          <w:rFonts w:ascii="Times New Roman" w:hAnsi="Times New Roman" w:cs="Times New Roman"/>
          <w:bCs/>
          <w:color w:val="000000"/>
          <w:sz w:val="24"/>
          <w:szCs w:val="24"/>
          <w:lang w:val="ru-RU"/>
        </w:rPr>
        <w:t>Территориальная обеспеченность ресурсами</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23</w:t>
      </w:r>
      <w:r w:rsidRPr="008C04E3">
        <w:rPr>
          <w:rFonts w:ascii="Times New Roman" w:hAnsi="Times New Roman" w:cs="Times New Roman"/>
          <w:sz w:val="24"/>
          <w:szCs w:val="24"/>
          <w:lang w:val="ru-RU"/>
        </w:rPr>
        <w:t xml:space="preserve"> Разные территории Земли, их обеспеченности ресурсами</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24</w:t>
      </w:r>
      <w:r w:rsidRPr="008C04E3">
        <w:rPr>
          <w:rFonts w:ascii="Times New Roman" w:hAnsi="Times New Roman" w:cs="Times New Roman"/>
          <w:sz w:val="24"/>
          <w:szCs w:val="24"/>
          <w:lang w:val="ru-RU"/>
        </w:rPr>
        <w:t xml:space="preserve"> Особенности населения России</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27</w:t>
      </w:r>
      <w:r w:rsidRPr="008C04E3">
        <w:rPr>
          <w:rFonts w:ascii="Times New Roman" w:hAnsi="Times New Roman" w:cs="Times New Roman"/>
          <w:sz w:val="24"/>
          <w:szCs w:val="24"/>
          <w:lang w:val="ru-RU"/>
        </w:rPr>
        <w:t xml:space="preserve"> Определение географического положения</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28</w:t>
      </w:r>
      <w:r w:rsidRPr="008C04E3">
        <w:rPr>
          <w:rFonts w:ascii="Times New Roman" w:hAnsi="Times New Roman" w:cs="Times New Roman"/>
          <w:sz w:val="24"/>
          <w:szCs w:val="24"/>
          <w:lang w:val="ru-RU"/>
        </w:rPr>
        <w:t xml:space="preserve"> Основные географические понятия</w:t>
      </w:r>
    </w:p>
    <w:p w:rsidR="008C04E3" w:rsidRPr="008C04E3" w:rsidRDefault="008C04E3" w:rsidP="00711778">
      <w:pPr>
        <w:spacing w:before="0" w:beforeAutospacing="0" w:after="0" w:afterAutospacing="0"/>
        <w:rPr>
          <w:rFonts w:ascii="Times New Roman" w:hAnsi="Times New Roman" w:cs="Times New Roman"/>
          <w:b/>
          <w:bCs/>
          <w:color w:val="000000"/>
          <w:sz w:val="24"/>
          <w:szCs w:val="24"/>
          <w:lang w:val="ru-RU"/>
        </w:rPr>
      </w:pPr>
      <w:r w:rsidRPr="008C04E3">
        <w:rPr>
          <w:rFonts w:ascii="Times New Roman" w:hAnsi="Times New Roman" w:cs="Times New Roman"/>
          <w:b/>
          <w:bCs/>
          <w:color w:val="000000"/>
          <w:sz w:val="24"/>
          <w:szCs w:val="24"/>
          <w:lang w:val="ru-RU"/>
        </w:rPr>
        <w:t>Зад. 29</w:t>
      </w:r>
      <w:r w:rsidRPr="008C04E3">
        <w:rPr>
          <w:rFonts w:ascii="Times New Roman" w:hAnsi="Times New Roman" w:cs="Times New Roman"/>
          <w:sz w:val="24"/>
          <w:szCs w:val="24"/>
          <w:lang w:val="ru-RU"/>
        </w:rPr>
        <w:t xml:space="preserve"> Взаимосвязи между явлениями</w:t>
      </w:r>
    </w:p>
    <w:p w:rsidR="008C04E3" w:rsidRPr="008C04E3" w:rsidRDefault="008C04E3" w:rsidP="00711778">
      <w:pPr>
        <w:spacing w:before="0" w:beforeAutospacing="0" w:after="0" w:afterAutospacing="0"/>
        <w:rPr>
          <w:rFonts w:ascii="Times New Roman" w:hAnsi="Times New Roman" w:cs="Times New Roman"/>
          <w:color w:val="000000"/>
          <w:sz w:val="24"/>
          <w:szCs w:val="24"/>
          <w:lang w:val="ru-RU"/>
        </w:rPr>
      </w:pPr>
      <w:r w:rsidRPr="008C04E3">
        <w:rPr>
          <w:rFonts w:ascii="Times New Roman" w:hAnsi="Times New Roman" w:cs="Times New Roman"/>
          <w:b/>
          <w:bCs/>
          <w:color w:val="000000"/>
          <w:sz w:val="24"/>
          <w:szCs w:val="24"/>
          <w:lang w:val="ru-RU"/>
        </w:rPr>
        <w:t>Зад. 30</w:t>
      </w:r>
      <w:r w:rsidRPr="008C04E3">
        <w:rPr>
          <w:rFonts w:ascii="Times New Roman" w:hAnsi="Times New Roman" w:cs="Times New Roman"/>
          <w:sz w:val="24"/>
          <w:szCs w:val="24"/>
          <w:lang w:val="ru-RU"/>
        </w:rPr>
        <w:t xml:space="preserve"> Выявление признаков географических объектов и явлений</w:t>
      </w:r>
    </w:p>
    <w:p w:rsidR="00E11419" w:rsidRPr="008C04E3" w:rsidRDefault="00E11419" w:rsidP="00711778">
      <w:pPr>
        <w:spacing w:before="0" w:beforeAutospacing="0" w:after="0" w:afterAutospacing="0"/>
        <w:rPr>
          <w:rFonts w:ascii="Times New Roman" w:hAnsi="Times New Roman" w:cs="Times New Roman"/>
          <w:color w:val="000000"/>
          <w:sz w:val="24"/>
          <w:szCs w:val="24"/>
          <w:lang w:val="ru-RU"/>
        </w:rPr>
      </w:pPr>
    </w:p>
    <w:p w:rsidR="00711778" w:rsidRPr="00704FE2" w:rsidRDefault="00711778" w:rsidP="00711778">
      <w:pPr>
        <w:spacing w:before="0" w:beforeAutospacing="0" w:after="0" w:afterAutospacing="0"/>
        <w:rPr>
          <w:rFonts w:ascii="Times New Roman" w:hAnsi="Times New Roman" w:cs="Times New Roman"/>
          <w:color w:val="000000"/>
          <w:sz w:val="24"/>
          <w:szCs w:val="24"/>
          <w:lang w:val="ru-RU"/>
        </w:rPr>
      </w:pPr>
    </w:p>
    <w:p w:rsidR="00557F24" w:rsidRPr="00704FE2" w:rsidRDefault="00557F24" w:rsidP="00557F24">
      <w:pPr>
        <w:shd w:val="clear" w:color="auto" w:fill="FFFFFF"/>
        <w:spacing w:before="0" w:beforeAutospacing="0" w:after="0" w:afterAutospacing="0"/>
        <w:ind w:firstLine="567"/>
        <w:jc w:val="both"/>
        <w:rPr>
          <w:rFonts w:ascii="Times New Roman" w:hAnsi="Times New Roman" w:cs="Times New Roman"/>
          <w:color w:val="181818"/>
          <w:sz w:val="24"/>
          <w:szCs w:val="24"/>
          <w:lang w:val="ru-RU"/>
        </w:rPr>
      </w:pPr>
      <w:r w:rsidRPr="00704FE2">
        <w:rPr>
          <w:rFonts w:ascii="Times New Roman" w:hAnsi="Times New Roman" w:cs="Times New Roman"/>
          <w:color w:val="000000"/>
          <w:sz w:val="24"/>
          <w:szCs w:val="24"/>
        </w:rPr>
        <w:t>    </w:t>
      </w:r>
      <w:r w:rsidRPr="00704FE2">
        <w:rPr>
          <w:rFonts w:ascii="Times New Roman" w:hAnsi="Times New Roman" w:cs="Times New Roman"/>
          <w:color w:val="000000"/>
          <w:sz w:val="24"/>
          <w:szCs w:val="24"/>
          <w:lang w:val="ru-RU"/>
        </w:rPr>
        <w:t xml:space="preserve"> Обучающиеся 9</w:t>
      </w:r>
      <w:r w:rsidR="00711778">
        <w:rPr>
          <w:rFonts w:ascii="Times New Roman" w:hAnsi="Times New Roman" w:cs="Times New Roman"/>
          <w:color w:val="000000"/>
          <w:sz w:val="24"/>
          <w:szCs w:val="24"/>
          <w:lang w:val="ru-RU"/>
        </w:rPr>
        <w:t>-</w:t>
      </w:r>
      <w:r w:rsidRPr="00704FE2">
        <w:rPr>
          <w:rFonts w:ascii="Times New Roman" w:hAnsi="Times New Roman" w:cs="Times New Roman"/>
          <w:color w:val="000000"/>
          <w:sz w:val="24"/>
          <w:szCs w:val="24"/>
          <w:lang w:val="ru-RU"/>
        </w:rPr>
        <w:t xml:space="preserve">х классов посредственно справились с контрольной работой по географии в форме ОГЭ и показали базовый уровень (70%) достижения предметных и </w:t>
      </w:r>
      <w:proofErr w:type="spellStart"/>
      <w:r w:rsidRPr="00704FE2">
        <w:rPr>
          <w:rFonts w:ascii="Times New Roman" w:hAnsi="Times New Roman" w:cs="Times New Roman"/>
          <w:color w:val="000000"/>
          <w:sz w:val="24"/>
          <w:szCs w:val="24"/>
          <w:lang w:val="ru-RU"/>
        </w:rPr>
        <w:t>метапредметных</w:t>
      </w:r>
      <w:proofErr w:type="spellEnd"/>
      <w:r w:rsidRPr="00704FE2">
        <w:rPr>
          <w:rFonts w:ascii="Times New Roman" w:hAnsi="Times New Roman" w:cs="Times New Roman"/>
          <w:color w:val="000000"/>
          <w:sz w:val="24"/>
          <w:szCs w:val="24"/>
          <w:lang w:val="ru-RU"/>
        </w:rPr>
        <w:t xml:space="preserve"> результатов. Задания повышенного уровня выполнены на </w:t>
      </w:r>
      <w:r w:rsidR="00E11419">
        <w:rPr>
          <w:rFonts w:ascii="Times New Roman" w:hAnsi="Times New Roman" w:cs="Times New Roman"/>
          <w:color w:val="000000"/>
          <w:sz w:val="24"/>
          <w:szCs w:val="24"/>
          <w:lang w:val="ru-RU"/>
        </w:rPr>
        <w:t xml:space="preserve"> 46</w:t>
      </w:r>
      <w:r w:rsidRPr="00704FE2">
        <w:rPr>
          <w:rFonts w:ascii="Times New Roman" w:hAnsi="Times New Roman" w:cs="Times New Roman"/>
          <w:color w:val="000000"/>
          <w:sz w:val="24"/>
          <w:szCs w:val="24"/>
          <w:lang w:val="ru-RU"/>
        </w:rPr>
        <w:t>%. Задания высокого уровня сложности выполнены на 3</w:t>
      </w:r>
      <w:r w:rsidR="00E11419">
        <w:rPr>
          <w:rFonts w:ascii="Times New Roman" w:hAnsi="Times New Roman" w:cs="Times New Roman"/>
          <w:color w:val="000000"/>
          <w:sz w:val="24"/>
          <w:szCs w:val="24"/>
          <w:lang w:val="ru-RU"/>
        </w:rPr>
        <w:t>7</w:t>
      </w:r>
      <w:r w:rsidRPr="00704FE2">
        <w:rPr>
          <w:rFonts w:ascii="Times New Roman" w:hAnsi="Times New Roman" w:cs="Times New Roman"/>
          <w:color w:val="000000"/>
          <w:sz w:val="24"/>
          <w:szCs w:val="24"/>
          <w:lang w:val="ru-RU"/>
        </w:rPr>
        <w:t xml:space="preserve">%. Общий процент выполнения контрольной работы – </w:t>
      </w:r>
      <w:r w:rsidR="00A16112">
        <w:rPr>
          <w:rFonts w:ascii="Times New Roman" w:hAnsi="Times New Roman" w:cs="Times New Roman"/>
          <w:color w:val="000000"/>
          <w:sz w:val="24"/>
          <w:szCs w:val="24"/>
          <w:lang w:val="ru-RU"/>
        </w:rPr>
        <w:t>8</w:t>
      </w:r>
      <w:r w:rsidR="007E7557">
        <w:rPr>
          <w:rFonts w:ascii="Times New Roman" w:hAnsi="Times New Roman" w:cs="Times New Roman"/>
          <w:color w:val="000000"/>
          <w:sz w:val="24"/>
          <w:szCs w:val="24"/>
          <w:lang w:val="ru-RU"/>
        </w:rPr>
        <w:t>5</w:t>
      </w:r>
      <w:r w:rsidRPr="00704FE2">
        <w:rPr>
          <w:rFonts w:ascii="Times New Roman" w:hAnsi="Times New Roman" w:cs="Times New Roman"/>
          <w:color w:val="000000"/>
          <w:sz w:val="24"/>
          <w:szCs w:val="24"/>
          <w:lang w:val="ru-RU"/>
        </w:rPr>
        <w:t>%.</w:t>
      </w:r>
    </w:p>
    <w:p w:rsidR="00557F24" w:rsidRDefault="00557F24" w:rsidP="00557F24">
      <w:pPr>
        <w:shd w:val="clear" w:color="auto" w:fill="FFFFFF"/>
        <w:spacing w:before="0" w:beforeAutospacing="0" w:after="0" w:afterAutospacing="0"/>
        <w:jc w:val="both"/>
        <w:rPr>
          <w:rFonts w:ascii="Times New Roman" w:hAnsi="Times New Roman" w:cs="Times New Roman"/>
          <w:b/>
          <w:bCs/>
          <w:color w:val="000000"/>
          <w:sz w:val="24"/>
          <w:szCs w:val="24"/>
          <w:lang w:val="ru-RU"/>
        </w:rPr>
      </w:pP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b/>
          <w:bCs/>
          <w:color w:val="000000"/>
          <w:sz w:val="24"/>
          <w:szCs w:val="24"/>
          <w:lang w:val="ru-RU"/>
        </w:rPr>
        <w:t>Проблемные вопросы несформированные планируемые результаты:</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000000"/>
          <w:sz w:val="24"/>
          <w:szCs w:val="24"/>
          <w:lang w:val="ru-RU"/>
        </w:rPr>
        <w:t>- Умение осознанно использовать речевые средства в соответствии с задачей коммуникации для выражения своих мыслей, владение письменной речью.</w:t>
      </w:r>
    </w:p>
    <w:p w:rsidR="00557F24" w:rsidRPr="00704FE2" w:rsidRDefault="00557F24" w:rsidP="00557F24">
      <w:pPr>
        <w:shd w:val="clear" w:color="auto" w:fill="FFFFFF"/>
        <w:spacing w:before="0" w:beforeAutospacing="0" w:after="0" w:afterAutospacing="0"/>
        <w:rPr>
          <w:rFonts w:ascii="Times New Roman" w:hAnsi="Times New Roman" w:cs="Times New Roman"/>
          <w:color w:val="181818"/>
          <w:sz w:val="24"/>
          <w:szCs w:val="24"/>
          <w:lang w:val="ru-RU"/>
        </w:rPr>
      </w:pPr>
      <w:r w:rsidRPr="00704FE2">
        <w:rPr>
          <w:rFonts w:ascii="Times New Roman" w:hAnsi="Times New Roman" w:cs="Times New Roman"/>
          <w:color w:val="181818"/>
          <w:sz w:val="24"/>
          <w:szCs w:val="24"/>
          <w:lang w:val="ru-RU"/>
        </w:rPr>
        <w:t>-</w:t>
      </w:r>
      <w:r w:rsidRPr="00704FE2">
        <w:rPr>
          <w:rFonts w:ascii="Times New Roman" w:hAnsi="Times New Roman" w:cs="Times New Roman"/>
          <w:color w:val="181818"/>
          <w:sz w:val="24"/>
          <w:szCs w:val="24"/>
        </w:rPr>
        <w:t> </w:t>
      </w:r>
      <w:r w:rsidRPr="00704FE2">
        <w:rPr>
          <w:rFonts w:ascii="Times New Roman" w:hAnsi="Times New Roman" w:cs="Times New Roman"/>
          <w:color w:val="000000"/>
          <w:sz w:val="24"/>
          <w:szCs w:val="24"/>
          <w:lang w:val="ru-RU"/>
        </w:rPr>
        <w:t>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557F24" w:rsidRPr="00704FE2" w:rsidRDefault="00557F24" w:rsidP="00557F24">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000000"/>
          <w:sz w:val="24"/>
          <w:szCs w:val="24"/>
          <w:lang w:val="ru-RU"/>
        </w:rPr>
        <w:t>-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C3F72" w:rsidRDefault="00557F24" w:rsidP="00BC3F72">
      <w:pPr>
        <w:shd w:val="clear" w:color="auto" w:fill="FFFFFF"/>
        <w:spacing w:before="0" w:beforeAutospacing="0" w:after="0" w:afterAutospacing="0"/>
        <w:jc w:val="both"/>
        <w:rPr>
          <w:rFonts w:ascii="Times New Roman" w:hAnsi="Times New Roman" w:cs="Times New Roman"/>
          <w:color w:val="181818"/>
          <w:sz w:val="24"/>
          <w:szCs w:val="24"/>
          <w:lang w:val="ru-RU"/>
        </w:rPr>
      </w:pPr>
      <w:r w:rsidRPr="00704FE2">
        <w:rPr>
          <w:rFonts w:ascii="Times New Roman" w:hAnsi="Times New Roman" w:cs="Times New Roman"/>
          <w:color w:val="000000"/>
          <w:sz w:val="24"/>
          <w:szCs w:val="24"/>
          <w:lang w:val="ru-RU"/>
        </w:rPr>
        <w:t>- Умение различать географические процессы и явления, определяющие особенности природы и населения материков и океанов.</w:t>
      </w:r>
    </w:p>
    <w:p w:rsidR="00BC3F72" w:rsidRDefault="00BC3F72" w:rsidP="00BC3F72">
      <w:pPr>
        <w:shd w:val="clear" w:color="auto" w:fill="FFFFFF"/>
        <w:spacing w:before="0" w:beforeAutospacing="0" w:after="0" w:afterAutospacing="0"/>
        <w:jc w:val="both"/>
        <w:rPr>
          <w:rFonts w:ascii="Times New Roman" w:hAnsi="Times New Roman" w:cs="Times New Roman"/>
          <w:color w:val="181818"/>
          <w:sz w:val="24"/>
          <w:szCs w:val="24"/>
          <w:lang w:val="ru-RU"/>
        </w:rPr>
      </w:pPr>
      <w:r>
        <w:rPr>
          <w:rFonts w:ascii="Times New Roman" w:hAnsi="Times New Roman" w:cs="Times New Roman"/>
          <w:color w:val="181818"/>
          <w:sz w:val="24"/>
          <w:szCs w:val="24"/>
          <w:lang w:val="ru-RU"/>
        </w:rPr>
        <w:t>- у</w:t>
      </w:r>
      <w:r w:rsidRPr="00BC3F72">
        <w:rPr>
          <w:rFonts w:ascii="Times New Roman" w:hAnsi="Times New Roman"/>
          <w:w w:val="105"/>
          <w:sz w:val="24"/>
          <w:szCs w:val="24"/>
          <w:lang w:val="ru-RU"/>
        </w:rPr>
        <w:t xml:space="preserve"> обучающихся недостаточно с</w:t>
      </w:r>
      <w:r w:rsidRPr="00BC3F72">
        <w:rPr>
          <w:rFonts w:ascii="Times New Roman" w:hAnsi="Times New Roman"/>
          <w:sz w:val="24"/>
          <w:szCs w:val="24"/>
          <w:lang w:val="ru-RU"/>
        </w:rPr>
        <w:t>формированы представления</w:t>
      </w:r>
      <w:r>
        <w:rPr>
          <w:rFonts w:ascii="Times New Roman" w:hAnsi="Times New Roman"/>
          <w:sz w:val="24"/>
          <w:szCs w:val="24"/>
          <w:lang w:val="ru-RU"/>
        </w:rPr>
        <w:t xml:space="preserve"> </w:t>
      </w:r>
      <w:r w:rsidRPr="00BC3F72">
        <w:rPr>
          <w:rFonts w:ascii="Times New Roman" w:hAnsi="Times New Roman"/>
          <w:sz w:val="24"/>
          <w:szCs w:val="24"/>
          <w:lang w:val="ru-RU"/>
        </w:rPr>
        <w:t>и основополагающие теоретические</w:t>
      </w:r>
      <w:r>
        <w:rPr>
          <w:rFonts w:ascii="Times New Roman" w:hAnsi="Times New Roman"/>
          <w:sz w:val="24"/>
          <w:szCs w:val="24"/>
          <w:lang w:val="ru-RU"/>
        </w:rPr>
        <w:t xml:space="preserve"> </w:t>
      </w:r>
      <w:r w:rsidRPr="00BC3F72">
        <w:rPr>
          <w:rFonts w:ascii="Times New Roman" w:hAnsi="Times New Roman"/>
          <w:sz w:val="24"/>
          <w:szCs w:val="24"/>
          <w:lang w:val="ru-RU"/>
        </w:rPr>
        <w:t>знания о</w:t>
      </w:r>
      <w:r>
        <w:rPr>
          <w:rFonts w:ascii="Times New Roman" w:hAnsi="Times New Roman"/>
          <w:sz w:val="24"/>
          <w:szCs w:val="24"/>
          <w:lang w:val="ru-RU"/>
        </w:rPr>
        <w:t xml:space="preserve"> </w:t>
      </w:r>
      <w:r w:rsidRPr="00BC3F72">
        <w:rPr>
          <w:rFonts w:ascii="Times New Roman" w:hAnsi="Times New Roman"/>
          <w:sz w:val="24"/>
          <w:szCs w:val="24"/>
          <w:lang w:val="ru-RU"/>
        </w:rPr>
        <w:t>целостности</w:t>
      </w:r>
      <w:r>
        <w:rPr>
          <w:rFonts w:ascii="Times New Roman" w:hAnsi="Times New Roman"/>
          <w:sz w:val="24"/>
          <w:szCs w:val="24"/>
          <w:lang w:val="ru-RU"/>
        </w:rPr>
        <w:t xml:space="preserve"> </w:t>
      </w:r>
      <w:r w:rsidRPr="00BC3F72">
        <w:rPr>
          <w:rFonts w:ascii="Times New Roman" w:hAnsi="Times New Roman"/>
          <w:sz w:val="24"/>
          <w:szCs w:val="24"/>
          <w:lang w:val="ru-RU"/>
        </w:rPr>
        <w:t>и</w:t>
      </w:r>
      <w:r>
        <w:rPr>
          <w:rFonts w:ascii="Times New Roman" w:hAnsi="Times New Roman"/>
          <w:sz w:val="24"/>
          <w:szCs w:val="24"/>
          <w:lang w:val="ru-RU"/>
        </w:rPr>
        <w:t xml:space="preserve"> </w:t>
      </w:r>
      <w:r w:rsidRPr="00BC3F72">
        <w:rPr>
          <w:rFonts w:ascii="Times New Roman" w:hAnsi="Times New Roman"/>
          <w:sz w:val="24"/>
          <w:szCs w:val="24"/>
          <w:lang w:val="ru-RU"/>
        </w:rPr>
        <w:t>неоднородности</w:t>
      </w:r>
      <w:r>
        <w:rPr>
          <w:rFonts w:ascii="Times New Roman" w:hAnsi="Times New Roman"/>
          <w:sz w:val="24"/>
          <w:szCs w:val="24"/>
          <w:lang w:val="ru-RU"/>
        </w:rPr>
        <w:t xml:space="preserve"> </w:t>
      </w:r>
      <w:r w:rsidRPr="00BC3F72">
        <w:rPr>
          <w:rFonts w:ascii="Times New Roman" w:hAnsi="Times New Roman"/>
          <w:sz w:val="24"/>
          <w:szCs w:val="24"/>
          <w:lang w:val="ru-RU"/>
        </w:rPr>
        <w:t>Земли планеты людей</w:t>
      </w:r>
      <w:r>
        <w:rPr>
          <w:rFonts w:ascii="Times New Roman" w:hAnsi="Times New Roman"/>
          <w:sz w:val="24"/>
          <w:szCs w:val="24"/>
          <w:lang w:val="ru-RU"/>
        </w:rPr>
        <w:t xml:space="preserve"> в пространстве и во </w:t>
      </w:r>
      <w:r w:rsidRPr="00BC3F72">
        <w:rPr>
          <w:rFonts w:ascii="Times New Roman" w:hAnsi="Times New Roman"/>
          <w:sz w:val="24"/>
          <w:szCs w:val="24"/>
          <w:lang w:val="ru-RU"/>
        </w:rPr>
        <w:t>времени,</w:t>
      </w:r>
      <w:r>
        <w:rPr>
          <w:rFonts w:ascii="Times New Roman" w:hAnsi="Times New Roman"/>
          <w:sz w:val="24"/>
          <w:szCs w:val="24"/>
          <w:lang w:val="ru-RU"/>
        </w:rPr>
        <w:t xml:space="preserve"> </w:t>
      </w:r>
      <w:r w:rsidRPr="00BC3F72">
        <w:rPr>
          <w:rFonts w:ascii="Times New Roman" w:hAnsi="Times New Roman"/>
          <w:sz w:val="24"/>
          <w:szCs w:val="24"/>
          <w:lang w:val="ru-RU"/>
        </w:rPr>
        <w:t>знания</w:t>
      </w:r>
      <w:r>
        <w:rPr>
          <w:rFonts w:ascii="Times New Roman" w:hAnsi="Times New Roman"/>
          <w:sz w:val="24"/>
          <w:szCs w:val="24"/>
          <w:lang w:val="ru-RU"/>
        </w:rPr>
        <w:t xml:space="preserve"> </w:t>
      </w:r>
      <w:r w:rsidRPr="00BC3F72">
        <w:rPr>
          <w:rFonts w:ascii="Times New Roman" w:hAnsi="Times New Roman"/>
          <w:sz w:val="24"/>
          <w:szCs w:val="24"/>
          <w:lang w:val="ru-RU"/>
        </w:rPr>
        <w:t>об</w:t>
      </w:r>
      <w:r>
        <w:rPr>
          <w:rFonts w:ascii="Times New Roman" w:hAnsi="Times New Roman"/>
          <w:sz w:val="24"/>
          <w:szCs w:val="24"/>
          <w:lang w:val="ru-RU"/>
        </w:rPr>
        <w:t xml:space="preserve"> </w:t>
      </w:r>
      <w:r w:rsidRPr="00BC3F72">
        <w:rPr>
          <w:rFonts w:ascii="Times New Roman" w:hAnsi="Times New Roman"/>
          <w:sz w:val="24"/>
          <w:szCs w:val="24"/>
          <w:lang w:val="ru-RU"/>
        </w:rPr>
        <w:t>особенностях</w:t>
      </w:r>
      <w:r>
        <w:rPr>
          <w:rFonts w:ascii="Times New Roman" w:hAnsi="Times New Roman"/>
          <w:sz w:val="24"/>
          <w:szCs w:val="24"/>
          <w:lang w:val="ru-RU"/>
        </w:rPr>
        <w:t xml:space="preserve"> </w:t>
      </w:r>
      <w:r w:rsidRPr="00BC3F72">
        <w:rPr>
          <w:rFonts w:ascii="Times New Roman" w:hAnsi="Times New Roman"/>
          <w:sz w:val="24"/>
          <w:szCs w:val="24"/>
          <w:lang w:val="ru-RU"/>
        </w:rPr>
        <w:t>природы,</w:t>
      </w:r>
      <w:r>
        <w:rPr>
          <w:rFonts w:ascii="Times New Roman" w:hAnsi="Times New Roman"/>
          <w:sz w:val="24"/>
          <w:szCs w:val="24"/>
          <w:lang w:val="ru-RU"/>
        </w:rPr>
        <w:t xml:space="preserve"> </w:t>
      </w:r>
      <w:r w:rsidRPr="00BC3F72">
        <w:rPr>
          <w:rFonts w:ascii="Times New Roman" w:hAnsi="Times New Roman"/>
          <w:sz w:val="24"/>
          <w:szCs w:val="24"/>
          <w:lang w:val="ru-RU"/>
        </w:rPr>
        <w:t>жизни,</w:t>
      </w:r>
      <w:r>
        <w:rPr>
          <w:rFonts w:ascii="Times New Roman" w:hAnsi="Times New Roman"/>
          <w:sz w:val="24"/>
          <w:szCs w:val="24"/>
          <w:lang w:val="ru-RU"/>
        </w:rPr>
        <w:t xml:space="preserve"> </w:t>
      </w:r>
      <w:r w:rsidRPr="00BC3F72">
        <w:rPr>
          <w:rFonts w:ascii="Times New Roman" w:hAnsi="Times New Roman"/>
          <w:sz w:val="24"/>
          <w:szCs w:val="24"/>
          <w:lang w:val="ru-RU"/>
        </w:rPr>
        <w:t>культуры</w:t>
      </w:r>
      <w:r>
        <w:rPr>
          <w:rFonts w:ascii="Times New Roman" w:hAnsi="Times New Roman"/>
          <w:sz w:val="24"/>
          <w:szCs w:val="24"/>
          <w:lang w:val="ru-RU"/>
        </w:rPr>
        <w:t xml:space="preserve"> </w:t>
      </w:r>
      <w:r w:rsidRPr="00BC3F72">
        <w:rPr>
          <w:rFonts w:ascii="Times New Roman" w:hAnsi="Times New Roman"/>
          <w:sz w:val="24"/>
          <w:szCs w:val="24"/>
          <w:lang w:val="ru-RU"/>
        </w:rPr>
        <w:t>и</w:t>
      </w:r>
      <w:r>
        <w:rPr>
          <w:rFonts w:ascii="Times New Roman" w:hAnsi="Times New Roman"/>
          <w:sz w:val="24"/>
          <w:szCs w:val="24"/>
          <w:lang w:val="ru-RU"/>
        </w:rPr>
        <w:t xml:space="preserve"> </w:t>
      </w:r>
      <w:r w:rsidRPr="00BC3F72">
        <w:rPr>
          <w:rFonts w:ascii="Times New Roman" w:hAnsi="Times New Roman"/>
          <w:sz w:val="24"/>
          <w:szCs w:val="24"/>
          <w:lang w:val="ru-RU"/>
        </w:rPr>
        <w:t>хозяйственной</w:t>
      </w:r>
      <w:r>
        <w:rPr>
          <w:rFonts w:ascii="Times New Roman" w:hAnsi="Times New Roman"/>
          <w:sz w:val="24"/>
          <w:szCs w:val="24"/>
          <w:lang w:val="ru-RU"/>
        </w:rPr>
        <w:t xml:space="preserve"> </w:t>
      </w:r>
      <w:r w:rsidRPr="00BC3F72">
        <w:rPr>
          <w:rFonts w:ascii="Times New Roman" w:hAnsi="Times New Roman"/>
          <w:sz w:val="24"/>
          <w:szCs w:val="24"/>
          <w:lang w:val="ru-RU"/>
        </w:rPr>
        <w:t>деятельности</w:t>
      </w:r>
      <w:r>
        <w:rPr>
          <w:rFonts w:ascii="Times New Roman" w:hAnsi="Times New Roman"/>
          <w:sz w:val="24"/>
          <w:szCs w:val="24"/>
          <w:lang w:val="ru-RU"/>
        </w:rPr>
        <w:t xml:space="preserve"> </w:t>
      </w:r>
      <w:r w:rsidRPr="00BC3F72">
        <w:rPr>
          <w:rFonts w:ascii="Times New Roman" w:hAnsi="Times New Roman"/>
          <w:sz w:val="24"/>
          <w:szCs w:val="24"/>
          <w:lang w:val="ru-RU"/>
        </w:rPr>
        <w:t>людей,</w:t>
      </w:r>
      <w:r>
        <w:rPr>
          <w:rFonts w:ascii="Times New Roman" w:hAnsi="Times New Roman"/>
          <w:sz w:val="24"/>
          <w:szCs w:val="24"/>
          <w:lang w:val="ru-RU"/>
        </w:rPr>
        <w:t xml:space="preserve"> </w:t>
      </w:r>
      <w:r w:rsidRPr="00BC3F72">
        <w:rPr>
          <w:rFonts w:ascii="Times New Roman" w:hAnsi="Times New Roman"/>
          <w:sz w:val="24"/>
          <w:szCs w:val="24"/>
          <w:lang w:val="ru-RU"/>
        </w:rPr>
        <w:t>экологических</w:t>
      </w:r>
      <w:r>
        <w:rPr>
          <w:rFonts w:ascii="Times New Roman" w:hAnsi="Times New Roman"/>
          <w:sz w:val="24"/>
          <w:szCs w:val="24"/>
          <w:lang w:val="ru-RU"/>
        </w:rPr>
        <w:t xml:space="preserve"> </w:t>
      </w:r>
      <w:r w:rsidRPr="00BC3F72">
        <w:rPr>
          <w:rFonts w:ascii="Times New Roman" w:hAnsi="Times New Roman"/>
          <w:sz w:val="24"/>
          <w:szCs w:val="24"/>
          <w:lang w:val="ru-RU"/>
        </w:rPr>
        <w:t>проблемах</w:t>
      </w:r>
      <w:r>
        <w:rPr>
          <w:rFonts w:ascii="Times New Roman" w:hAnsi="Times New Roman"/>
          <w:sz w:val="24"/>
          <w:szCs w:val="24"/>
          <w:lang w:val="ru-RU"/>
        </w:rPr>
        <w:t xml:space="preserve"> </w:t>
      </w:r>
      <w:r w:rsidRPr="00BC3F72">
        <w:rPr>
          <w:rFonts w:ascii="Times New Roman" w:hAnsi="Times New Roman"/>
          <w:sz w:val="24"/>
          <w:szCs w:val="24"/>
          <w:lang w:val="ru-RU"/>
        </w:rPr>
        <w:t>на</w:t>
      </w:r>
      <w:r>
        <w:rPr>
          <w:rFonts w:ascii="Times New Roman" w:hAnsi="Times New Roman"/>
          <w:sz w:val="24"/>
          <w:szCs w:val="24"/>
          <w:lang w:val="ru-RU"/>
        </w:rPr>
        <w:t xml:space="preserve"> </w:t>
      </w:r>
      <w:r w:rsidRPr="00BC3F72">
        <w:rPr>
          <w:rFonts w:ascii="Times New Roman" w:hAnsi="Times New Roman"/>
          <w:sz w:val="24"/>
          <w:szCs w:val="24"/>
          <w:lang w:val="ru-RU"/>
        </w:rPr>
        <w:t>разных</w:t>
      </w:r>
      <w:r>
        <w:rPr>
          <w:rFonts w:ascii="Times New Roman" w:hAnsi="Times New Roman"/>
          <w:sz w:val="24"/>
          <w:szCs w:val="24"/>
          <w:lang w:val="ru-RU"/>
        </w:rPr>
        <w:t xml:space="preserve"> </w:t>
      </w:r>
      <w:r w:rsidRPr="00BC3F72">
        <w:rPr>
          <w:rFonts w:ascii="Times New Roman" w:hAnsi="Times New Roman"/>
          <w:sz w:val="24"/>
          <w:szCs w:val="24"/>
          <w:lang w:val="ru-RU"/>
        </w:rPr>
        <w:t>материках</w:t>
      </w:r>
      <w:r>
        <w:rPr>
          <w:rFonts w:ascii="Times New Roman" w:hAnsi="Times New Roman"/>
          <w:sz w:val="24"/>
          <w:szCs w:val="24"/>
          <w:lang w:val="ru-RU"/>
        </w:rPr>
        <w:t xml:space="preserve"> </w:t>
      </w:r>
      <w:r w:rsidRPr="00BC3F72">
        <w:rPr>
          <w:rFonts w:ascii="Times New Roman" w:hAnsi="Times New Roman"/>
          <w:sz w:val="24"/>
          <w:szCs w:val="24"/>
          <w:lang w:val="ru-RU"/>
        </w:rPr>
        <w:t>и</w:t>
      </w:r>
      <w:r>
        <w:rPr>
          <w:rFonts w:ascii="Times New Roman" w:hAnsi="Times New Roman"/>
          <w:sz w:val="24"/>
          <w:szCs w:val="24"/>
          <w:lang w:val="ru-RU"/>
        </w:rPr>
        <w:t xml:space="preserve"> </w:t>
      </w:r>
      <w:r w:rsidRPr="00BC3F72">
        <w:rPr>
          <w:rFonts w:ascii="Times New Roman" w:hAnsi="Times New Roman"/>
          <w:sz w:val="24"/>
          <w:szCs w:val="24"/>
          <w:lang w:val="ru-RU"/>
        </w:rPr>
        <w:t>в</w:t>
      </w:r>
      <w:r>
        <w:rPr>
          <w:rFonts w:ascii="Times New Roman" w:hAnsi="Times New Roman"/>
          <w:sz w:val="24"/>
          <w:szCs w:val="24"/>
          <w:lang w:val="ru-RU"/>
        </w:rPr>
        <w:t xml:space="preserve"> </w:t>
      </w:r>
      <w:r w:rsidRPr="00BC3F72">
        <w:rPr>
          <w:rFonts w:ascii="Times New Roman" w:hAnsi="Times New Roman"/>
          <w:sz w:val="24"/>
          <w:szCs w:val="24"/>
          <w:lang w:val="ru-RU"/>
        </w:rPr>
        <w:t>отдельных</w:t>
      </w:r>
      <w:r>
        <w:rPr>
          <w:rFonts w:ascii="Times New Roman" w:hAnsi="Times New Roman"/>
          <w:sz w:val="24"/>
          <w:szCs w:val="24"/>
          <w:lang w:val="ru-RU"/>
        </w:rPr>
        <w:t xml:space="preserve"> </w:t>
      </w:r>
      <w:r w:rsidRPr="00BC3F72">
        <w:rPr>
          <w:rFonts w:ascii="Times New Roman" w:hAnsi="Times New Roman"/>
          <w:sz w:val="24"/>
          <w:szCs w:val="24"/>
          <w:lang w:val="ru-RU"/>
        </w:rPr>
        <w:t>странах.</w:t>
      </w:r>
    </w:p>
    <w:p w:rsidR="00BC3F72" w:rsidRPr="00BC3F72" w:rsidRDefault="00BC3F72" w:rsidP="00BC3F72">
      <w:pPr>
        <w:shd w:val="clear" w:color="auto" w:fill="FFFFFF"/>
        <w:spacing w:before="0" w:beforeAutospacing="0" w:after="0" w:afterAutospacing="0"/>
        <w:jc w:val="both"/>
        <w:rPr>
          <w:rFonts w:ascii="Times New Roman" w:hAnsi="Times New Roman" w:cs="Times New Roman"/>
          <w:color w:val="181818"/>
          <w:sz w:val="24"/>
          <w:szCs w:val="24"/>
          <w:lang w:val="ru-RU"/>
        </w:rPr>
      </w:pPr>
      <w:r>
        <w:rPr>
          <w:rFonts w:ascii="Times New Roman" w:hAnsi="Times New Roman" w:cs="Times New Roman"/>
          <w:color w:val="181818"/>
          <w:sz w:val="24"/>
          <w:szCs w:val="24"/>
          <w:lang w:val="ru-RU"/>
        </w:rPr>
        <w:t xml:space="preserve">- Контрольная работа </w:t>
      </w:r>
      <w:proofErr w:type="gramStart"/>
      <w:r w:rsidRPr="00BC3F72">
        <w:rPr>
          <w:rFonts w:ascii="Times New Roman" w:hAnsi="Times New Roman"/>
          <w:sz w:val="24"/>
          <w:szCs w:val="24"/>
          <w:lang w:val="ru-RU"/>
        </w:rPr>
        <w:t>выявил</w:t>
      </w:r>
      <w:r>
        <w:rPr>
          <w:rFonts w:ascii="Times New Roman" w:hAnsi="Times New Roman"/>
          <w:sz w:val="24"/>
          <w:szCs w:val="24"/>
          <w:lang w:val="ru-RU"/>
        </w:rPr>
        <w:t>а</w:t>
      </w:r>
      <w:r w:rsidRPr="00BC3F72">
        <w:rPr>
          <w:rFonts w:ascii="Times New Roman" w:hAnsi="Times New Roman"/>
          <w:sz w:val="24"/>
          <w:szCs w:val="24"/>
          <w:lang w:val="ru-RU"/>
        </w:rPr>
        <w:t xml:space="preserve">  не</w:t>
      </w:r>
      <w:proofErr w:type="gramEnd"/>
      <w:r>
        <w:rPr>
          <w:rFonts w:ascii="Times New Roman" w:hAnsi="Times New Roman"/>
          <w:sz w:val="24"/>
          <w:szCs w:val="24"/>
          <w:lang w:val="ru-RU"/>
        </w:rPr>
        <w:t xml:space="preserve"> </w:t>
      </w:r>
      <w:r w:rsidRPr="00BC3F72">
        <w:rPr>
          <w:rFonts w:ascii="Times New Roman" w:hAnsi="Times New Roman"/>
          <w:sz w:val="24"/>
          <w:szCs w:val="24"/>
          <w:lang w:val="ru-RU"/>
        </w:rPr>
        <w:t>достаточную</w:t>
      </w:r>
      <w:r>
        <w:rPr>
          <w:rFonts w:ascii="Times New Roman" w:hAnsi="Times New Roman"/>
          <w:sz w:val="24"/>
          <w:szCs w:val="24"/>
          <w:lang w:val="ru-RU"/>
        </w:rPr>
        <w:t xml:space="preserve"> </w:t>
      </w:r>
      <w:proofErr w:type="spellStart"/>
      <w:r w:rsidRPr="00BC3F72">
        <w:rPr>
          <w:rFonts w:ascii="Times New Roman" w:hAnsi="Times New Roman"/>
          <w:sz w:val="24"/>
          <w:szCs w:val="24"/>
          <w:lang w:val="ru-RU"/>
        </w:rPr>
        <w:t>сформированность</w:t>
      </w:r>
      <w:proofErr w:type="spellEnd"/>
      <w:r w:rsidRPr="00BC3F72">
        <w:rPr>
          <w:rFonts w:ascii="Times New Roman" w:hAnsi="Times New Roman"/>
          <w:sz w:val="24"/>
          <w:szCs w:val="24"/>
          <w:lang w:val="ru-RU"/>
        </w:rPr>
        <w:t xml:space="preserve">  картографических  умений,  умения распознавать  существенные  признаки  географических  объектов  и  явлений.</w:t>
      </w:r>
    </w:p>
    <w:p w:rsidR="00BC3F72" w:rsidRDefault="00BC3F72" w:rsidP="00BC3F72">
      <w:pPr>
        <w:pStyle w:val="a9"/>
        <w:rPr>
          <w:rFonts w:ascii="Times New Roman" w:hAnsi="Times New Roman"/>
          <w:sz w:val="24"/>
          <w:szCs w:val="24"/>
        </w:rPr>
      </w:pPr>
    </w:p>
    <w:p w:rsidR="00BC3F72" w:rsidRDefault="00BC3F72" w:rsidP="00BC3F72">
      <w:pPr>
        <w:pStyle w:val="a9"/>
        <w:jc w:val="both"/>
        <w:rPr>
          <w:rFonts w:ascii="Times New Roman" w:hAnsi="Times New Roman"/>
          <w:sz w:val="24"/>
          <w:szCs w:val="24"/>
        </w:rPr>
      </w:pPr>
      <w:r>
        <w:rPr>
          <w:rFonts w:ascii="Times New Roman" w:hAnsi="Times New Roman"/>
          <w:b/>
          <w:sz w:val="24"/>
          <w:szCs w:val="24"/>
        </w:rPr>
        <w:t>Результаты ОГЭ показали, что в связи с этим на уроках географии  следует:</w:t>
      </w:r>
    </w:p>
    <w:p w:rsidR="00BC3F72" w:rsidRPr="00BC3F72" w:rsidRDefault="00BC3F72" w:rsidP="00BC3F72">
      <w:pPr>
        <w:rPr>
          <w:rFonts w:ascii="Times New Roman" w:hAnsi="Times New Roman"/>
          <w:sz w:val="24"/>
          <w:szCs w:val="24"/>
          <w:lang w:val="ru-RU"/>
        </w:rPr>
      </w:pPr>
      <w:r w:rsidRPr="00BC3F72">
        <w:rPr>
          <w:rFonts w:ascii="Times New Roman" w:hAnsi="Times New Roman"/>
          <w:sz w:val="24"/>
          <w:szCs w:val="24"/>
          <w:lang w:val="ru-RU"/>
        </w:rPr>
        <w:t>- особое внимание уделять осознанной работе с  географическими картами различного содержания и масштаба. При этом учащиеся должны иметь представление об информации, которую нужно получить.</w:t>
      </w:r>
    </w:p>
    <w:p w:rsidR="00BC3F72" w:rsidRPr="00BC3F72" w:rsidRDefault="00BC3F72" w:rsidP="00BC3F72">
      <w:pPr>
        <w:spacing w:after="0"/>
        <w:jc w:val="both"/>
        <w:rPr>
          <w:rFonts w:ascii="Times New Roman" w:eastAsia="Times New Roman" w:hAnsi="Times New Roman"/>
          <w:sz w:val="24"/>
          <w:szCs w:val="24"/>
          <w:lang w:val="ru-RU"/>
        </w:rPr>
      </w:pPr>
      <w:r w:rsidRPr="00BC3F72">
        <w:rPr>
          <w:rFonts w:ascii="Times New Roman" w:eastAsia="Times New Roman" w:hAnsi="Times New Roman"/>
          <w:sz w:val="24"/>
          <w:szCs w:val="24"/>
          <w:lang w:val="ru-RU"/>
        </w:rPr>
        <w:t>- больше внимания уделять повторению тем содержания школьных курсов географии: биосфера, климат, гидросфера, годовое и суточное движения Земли, население России и стран мира, связь хозяйственной деятельности населения с особенностями окружающей среды, факторы размещения производств.</w:t>
      </w:r>
    </w:p>
    <w:p w:rsidR="00BC3F72" w:rsidRPr="00BC3F72" w:rsidRDefault="00BC3F72" w:rsidP="00BC3F72">
      <w:pPr>
        <w:spacing w:after="0"/>
        <w:jc w:val="both"/>
        <w:rPr>
          <w:rFonts w:ascii="Times New Roman" w:eastAsia="Times New Roman" w:hAnsi="Times New Roman"/>
          <w:sz w:val="24"/>
          <w:szCs w:val="24"/>
          <w:lang w:val="ru-RU"/>
        </w:rPr>
      </w:pPr>
      <w:r w:rsidRPr="00BC3F72">
        <w:rPr>
          <w:rFonts w:ascii="Times New Roman" w:eastAsia="Times New Roman" w:hAnsi="Times New Roman"/>
          <w:sz w:val="24"/>
          <w:szCs w:val="24"/>
          <w:lang w:val="ru-RU"/>
        </w:rPr>
        <w:t xml:space="preserve">-целесообразно повторить курсы </w:t>
      </w:r>
      <w:r>
        <w:rPr>
          <w:rFonts w:ascii="Times New Roman" w:eastAsia="Times New Roman" w:hAnsi="Times New Roman"/>
          <w:sz w:val="24"/>
          <w:szCs w:val="24"/>
        </w:rPr>
        <w:t>VI</w:t>
      </w:r>
      <w:r w:rsidRPr="00BC3F72">
        <w:rPr>
          <w:rFonts w:ascii="Times New Roman" w:eastAsia="Times New Roman" w:hAnsi="Times New Roman"/>
          <w:sz w:val="24"/>
          <w:szCs w:val="24"/>
          <w:lang w:val="ru-RU"/>
        </w:rPr>
        <w:t>–</w:t>
      </w:r>
      <w:r>
        <w:rPr>
          <w:rFonts w:ascii="Times New Roman" w:eastAsia="Times New Roman" w:hAnsi="Times New Roman"/>
          <w:sz w:val="24"/>
          <w:szCs w:val="24"/>
        </w:rPr>
        <w:t>VII</w:t>
      </w:r>
      <w:r w:rsidRPr="00BC3F72">
        <w:rPr>
          <w:rFonts w:ascii="Times New Roman" w:eastAsia="Times New Roman" w:hAnsi="Times New Roman"/>
          <w:sz w:val="24"/>
          <w:szCs w:val="24"/>
          <w:lang w:val="ru-RU"/>
        </w:rPr>
        <w:t xml:space="preserve"> классов, так как задания, проверяющие </w:t>
      </w:r>
      <w:proofErr w:type="spellStart"/>
      <w:r w:rsidRPr="00BC3F72">
        <w:rPr>
          <w:rFonts w:ascii="Times New Roman" w:eastAsia="Times New Roman" w:hAnsi="Times New Roman"/>
          <w:sz w:val="24"/>
          <w:szCs w:val="24"/>
          <w:lang w:val="ru-RU"/>
        </w:rPr>
        <w:t>сформированность</w:t>
      </w:r>
      <w:proofErr w:type="spellEnd"/>
      <w:r w:rsidRPr="00BC3F72">
        <w:rPr>
          <w:rFonts w:ascii="Times New Roman" w:eastAsia="Times New Roman" w:hAnsi="Times New Roman"/>
          <w:sz w:val="24"/>
          <w:szCs w:val="24"/>
          <w:lang w:val="ru-RU"/>
        </w:rPr>
        <w:t xml:space="preserve"> одинаковых требований, но основанные на материале этих курсов, оказываются сложнее, чем основанные на материале курса «География России». Организовать повторение ранее изученных вопросов при изучении нового материала, т.е. устанавливать предметные связи, как по содержанию, так и по способам деятельности.</w:t>
      </w:r>
    </w:p>
    <w:p w:rsidR="00BC3F72" w:rsidRPr="00BC3F72" w:rsidRDefault="00BC3F72" w:rsidP="00BC3F72">
      <w:pPr>
        <w:spacing w:after="0"/>
        <w:jc w:val="both"/>
        <w:rPr>
          <w:rFonts w:ascii="Times New Roman" w:eastAsia="Times New Roman" w:hAnsi="Times New Roman"/>
          <w:sz w:val="24"/>
          <w:szCs w:val="24"/>
          <w:lang w:val="ru-RU"/>
        </w:rPr>
      </w:pPr>
      <w:r w:rsidRPr="00BC3F72">
        <w:rPr>
          <w:rFonts w:ascii="Times New Roman" w:eastAsia="Times New Roman" w:hAnsi="Times New Roman"/>
          <w:sz w:val="24"/>
          <w:szCs w:val="24"/>
          <w:lang w:val="ru-RU"/>
        </w:rPr>
        <w:lastRenderedPageBreak/>
        <w:t xml:space="preserve">- использовать для подготовки к ОГЭ задания из сборников </w:t>
      </w:r>
      <w:r w:rsidRPr="00BC3F72">
        <w:rPr>
          <w:rFonts w:ascii="Times New Roman" w:eastAsia="Times New Roman" w:hAnsi="Times New Roman"/>
          <w:b/>
          <w:sz w:val="24"/>
          <w:szCs w:val="24"/>
          <w:lang w:val="ru-RU"/>
        </w:rPr>
        <w:t>ФИПИ</w:t>
      </w:r>
      <w:r w:rsidRPr="00BC3F72">
        <w:rPr>
          <w:rFonts w:ascii="Times New Roman" w:eastAsia="Times New Roman" w:hAnsi="Times New Roman"/>
          <w:sz w:val="24"/>
          <w:szCs w:val="24"/>
          <w:lang w:val="ru-RU"/>
        </w:rPr>
        <w:t xml:space="preserve"> и из </w:t>
      </w:r>
      <w:r w:rsidRPr="00BC3F72">
        <w:rPr>
          <w:rFonts w:ascii="Times New Roman" w:eastAsia="Times New Roman" w:hAnsi="Times New Roman"/>
          <w:b/>
          <w:sz w:val="24"/>
          <w:szCs w:val="24"/>
          <w:lang w:val="ru-RU"/>
        </w:rPr>
        <w:t>открытого банка заданий</w:t>
      </w:r>
      <w:r w:rsidRPr="00BC3F72">
        <w:rPr>
          <w:rFonts w:ascii="Times New Roman" w:eastAsia="Times New Roman" w:hAnsi="Times New Roman"/>
          <w:sz w:val="24"/>
          <w:szCs w:val="24"/>
          <w:lang w:val="ru-RU"/>
        </w:rPr>
        <w:t>, размещенного на сайте ФИПИ.</w:t>
      </w:r>
    </w:p>
    <w:p w:rsidR="00BC3F72" w:rsidRPr="00BC3F72" w:rsidRDefault="00BC3F72" w:rsidP="00BC3F72">
      <w:pPr>
        <w:rPr>
          <w:rFonts w:ascii="Times New Roman" w:hAnsi="Times New Roman"/>
          <w:sz w:val="24"/>
          <w:szCs w:val="24"/>
          <w:lang w:val="ru-RU"/>
        </w:rPr>
      </w:pPr>
    </w:p>
    <w:p w:rsidR="00557F24" w:rsidRPr="00704FE2" w:rsidRDefault="00557F24" w:rsidP="00557F24">
      <w:pPr>
        <w:spacing w:before="0" w:beforeAutospacing="0" w:after="0" w:afterAutospacing="0"/>
        <w:rPr>
          <w:rFonts w:ascii="Times New Roman" w:hAnsi="Times New Roman" w:cs="Times New Roman"/>
          <w:b/>
          <w:bCs/>
          <w:color w:val="000000"/>
          <w:sz w:val="24"/>
          <w:szCs w:val="24"/>
          <w:lang w:val="ru-RU"/>
        </w:rPr>
      </w:pPr>
    </w:p>
    <w:sectPr w:rsidR="00557F24" w:rsidRPr="00704FE2" w:rsidSect="00576790">
      <w:pgSz w:w="11907" w:h="16839"/>
      <w:pgMar w:top="851" w:right="850"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DA8"/>
    <w:multiLevelType w:val="hybridMultilevel"/>
    <w:tmpl w:val="33A0C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278E8"/>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0423E"/>
    <w:multiLevelType w:val="hybridMultilevel"/>
    <w:tmpl w:val="EB0CED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A71D4"/>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55126"/>
    <w:multiLevelType w:val="hybridMultilevel"/>
    <w:tmpl w:val="B98C9D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6F0528"/>
    <w:multiLevelType w:val="multilevel"/>
    <w:tmpl w:val="EF7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5644E"/>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67105"/>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782826"/>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04B54"/>
    <w:multiLevelType w:val="hybridMultilevel"/>
    <w:tmpl w:val="39585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DA7822"/>
    <w:multiLevelType w:val="hybridMultilevel"/>
    <w:tmpl w:val="1C8EE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600130"/>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734A9"/>
    <w:multiLevelType w:val="hybridMultilevel"/>
    <w:tmpl w:val="D09A5B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DF0F32"/>
    <w:multiLevelType w:val="hybridMultilevel"/>
    <w:tmpl w:val="31B0A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921A4E"/>
    <w:multiLevelType w:val="hybridMultilevel"/>
    <w:tmpl w:val="AC9EAFFA"/>
    <w:lvl w:ilvl="0" w:tplc="C846AC8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3A644159"/>
    <w:multiLevelType w:val="hybridMultilevel"/>
    <w:tmpl w:val="A7945324"/>
    <w:lvl w:ilvl="0" w:tplc="D7F443A0">
      <w:start w:val="3"/>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B69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22D68"/>
    <w:multiLevelType w:val="hybridMultilevel"/>
    <w:tmpl w:val="5DAC179C"/>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438E5C53"/>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E6601A"/>
    <w:multiLevelType w:val="hybridMultilevel"/>
    <w:tmpl w:val="AEA0B304"/>
    <w:lvl w:ilvl="0" w:tplc="15EC51F0">
      <w:start w:val="1"/>
      <w:numFmt w:val="decimal"/>
      <w:lvlText w:val="%1."/>
      <w:lvlJc w:val="left"/>
      <w:pPr>
        <w:tabs>
          <w:tab w:val="num" w:pos="1080"/>
        </w:tabs>
        <w:ind w:left="108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7A00C5F"/>
    <w:multiLevelType w:val="hybridMultilevel"/>
    <w:tmpl w:val="FC2EFF80"/>
    <w:lvl w:ilvl="0" w:tplc="BAB0616C">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22" w15:restartNumberingAfterBreak="0">
    <w:nsid w:val="48412270"/>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B30586"/>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CF6079"/>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369DA"/>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16351"/>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B02D55"/>
    <w:multiLevelType w:val="hybridMultilevel"/>
    <w:tmpl w:val="487C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284451"/>
    <w:multiLevelType w:val="hybridMultilevel"/>
    <w:tmpl w:val="3D66C2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FD36ED"/>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6F559E"/>
    <w:multiLevelType w:val="hybridMultilevel"/>
    <w:tmpl w:val="471698BC"/>
    <w:lvl w:ilvl="0" w:tplc="89CAAFD8">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F21264"/>
    <w:multiLevelType w:val="multilevel"/>
    <w:tmpl w:val="76E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63449"/>
    <w:multiLevelType w:val="hybridMultilevel"/>
    <w:tmpl w:val="380ED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12"/>
  </w:num>
  <w:num w:numId="4">
    <w:abstractNumId w:val="19"/>
  </w:num>
  <w:num w:numId="5">
    <w:abstractNumId w:val="7"/>
  </w:num>
  <w:num w:numId="6">
    <w:abstractNumId w:val="6"/>
  </w:num>
  <w:num w:numId="7">
    <w:abstractNumId w:val="31"/>
  </w:num>
  <w:num w:numId="8">
    <w:abstractNumId w:val="24"/>
  </w:num>
  <w:num w:numId="9">
    <w:abstractNumId w:val="9"/>
  </w:num>
  <w:num w:numId="10">
    <w:abstractNumId w:val="23"/>
  </w:num>
  <w:num w:numId="11">
    <w:abstractNumId w:val="25"/>
  </w:num>
  <w:num w:numId="12">
    <w:abstractNumId w:val="18"/>
  </w:num>
  <w:num w:numId="13">
    <w:abstractNumId w:val="2"/>
  </w:num>
  <w:num w:numId="14">
    <w:abstractNumId w:val="11"/>
  </w:num>
  <w:num w:numId="15">
    <w:abstractNumId w:val="28"/>
  </w:num>
  <w:num w:numId="16">
    <w:abstractNumId w:val="13"/>
  </w:num>
  <w:num w:numId="17">
    <w:abstractNumId w:val="14"/>
  </w:num>
  <w:num w:numId="18">
    <w:abstractNumId w:val="0"/>
  </w:num>
  <w:num w:numId="19">
    <w:abstractNumId w:val="4"/>
  </w:num>
  <w:num w:numId="20">
    <w:abstractNumId w:val="5"/>
  </w:num>
  <w:num w:numId="21">
    <w:abstractNumId w:val="8"/>
  </w:num>
  <w:num w:numId="22">
    <w:abstractNumId w:val="32"/>
  </w:num>
  <w:num w:numId="23">
    <w:abstractNumId w:val="10"/>
  </w:num>
  <w:num w:numId="24">
    <w:abstractNumId w:val="30"/>
  </w:num>
  <w:num w:numId="25">
    <w:abstractNumId w:val="26"/>
  </w:num>
  <w:num w:numId="26">
    <w:abstractNumId w:val="22"/>
  </w:num>
  <w:num w:numId="27">
    <w:abstractNumId w:val="3"/>
  </w:num>
  <w:num w:numId="28">
    <w:abstractNumId w:val="29"/>
  </w:num>
  <w:num w:numId="29">
    <w:abstractNumId w:val="20"/>
  </w:num>
  <w:num w:numId="30">
    <w:abstractNumId w:val="15"/>
  </w:num>
  <w:num w:numId="31">
    <w:abstractNumId w:val="27"/>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57F24"/>
    <w:rsid w:val="00081A12"/>
    <w:rsid w:val="0019456D"/>
    <w:rsid w:val="00241FDA"/>
    <w:rsid w:val="002F0829"/>
    <w:rsid w:val="003536DC"/>
    <w:rsid w:val="00364346"/>
    <w:rsid w:val="003A7CF7"/>
    <w:rsid w:val="003B3D1A"/>
    <w:rsid w:val="00487075"/>
    <w:rsid w:val="004939EF"/>
    <w:rsid w:val="004A763E"/>
    <w:rsid w:val="004F1E9F"/>
    <w:rsid w:val="005268EA"/>
    <w:rsid w:val="00557F24"/>
    <w:rsid w:val="005619A0"/>
    <w:rsid w:val="00576790"/>
    <w:rsid w:val="0058624A"/>
    <w:rsid w:val="005B3048"/>
    <w:rsid w:val="005B41AD"/>
    <w:rsid w:val="005D34A7"/>
    <w:rsid w:val="006965BE"/>
    <w:rsid w:val="00711778"/>
    <w:rsid w:val="0077577F"/>
    <w:rsid w:val="007E7557"/>
    <w:rsid w:val="008A1A33"/>
    <w:rsid w:val="008A1B20"/>
    <w:rsid w:val="008C04E3"/>
    <w:rsid w:val="008F4C22"/>
    <w:rsid w:val="009458D9"/>
    <w:rsid w:val="009C6536"/>
    <w:rsid w:val="009E67E6"/>
    <w:rsid w:val="00A16112"/>
    <w:rsid w:val="00A83B0B"/>
    <w:rsid w:val="00AB3CFD"/>
    <w:rsid w:val="00AD675A"/>
    <w:rsid w:val="00AE6E5B"/>
    <w:rsid w:val="00AF62C7"/>
    <w:rsid w:val="00B228EA"/>
    <w:rsid w:val="00BC3F72"/>
    <w:rsid w:val="00BD5460"/>
    <w:rsid w:val="00C33F38"/>
    <w:rsid w:val="00C408BB"/>
    <w:rsid w:val="00C57FEC"/>
    <w:rsid w:val="00C77465"/>
    <w:rsid w:val="00D2191A"/>
    <w:rsid w:val="00D813DC"/>
    <w:rsid w:val="00D9713B"/>
    <w:rsid w:val="00DE73CD"/>
    <w:rsid w:val="00E049EE"/>
    <w:rsid w:val="00E11419"/>
    <w:rsid w:val="00E461ED"/>
    <w:rsid w:val="00E5328D"/>
    <w:rsid w:val="00F037B9"/>
    <w:rsid w:val="00F15DEE"/>
    <w:rsid w:val="00F31979"/>
    <w:rsid w:val="00F636EB"/>
    <w:rsid w:val="00FD5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1550"/>
  <w15:docId w15:val="{6FE7010C-4ED0-4717-A607-29A57001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F24"/>
    <w:pPr>
      <w:spacing w:before="100" w:beforeAutospacing="1" w:after="100" w:afterAutospacing="1" w:line="240" w:lineRule="auto"/>
    </w:pPr>
    <w:rPr>
      <w:lang w:val="en-US"/>
    </w:rPr>
  </w:style>
  <w:style w:type="paragraph" w:styleId="1">
    <w:name w:val="heading 1"/>
    <w:basedOn w:val="a"/>
    <w:next w:val="a"/>
    <w:link w:val="10"/>
    <w:uiPriority w:val="9"/>
    <w:qFormat/>
    <w:rsid w:val="00557F24"/>
    <w:pPr>
      <w:keepNext/>
      <w:keepLines/>
      <w:outlineLvl w:val="0"/>
    </w:pPr>
    <w:rPr>
      <w:rFonts w:asciiTheme="majorHAnsi" w:eastAsiaTheme="majorEastAsia" w:hAnsiTheme="majorHAnsi" w:cstheme="majorBidi"/>
      <w:b/>
      <w:bCs/>
      <w:color w:val="0B5294" w:themeColor="accent1" w:themeShade="BF"/>
      <w:sz w:val="28"/>
      <w:szCs w:val="28"/>
    </w:rPr>
  </w:style>
  <w:style w:type="paragraph" w:styleId="3">
    <w:name w:val="heading 3"/>
    <w:basedOn w:val="a"/>
    <w:next w:val="a"/>
    <w:link w:val="30"/>
    <w:uiPriority w:val="9"/>
    <w:semiHidden/>
    <w:unhideWhenUsed/>
    <w:qFormat/>
    <w:rsid w:val="00557F24"/>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F24"/>
    <w:rPr>
      <w:rFonts w:asciiTheme="majorHAnsi" w:eastAsiaTheme="majorEastAsia" w:hAnsiTheme="majorHAnsi" w:cstheme="majorBidi"/>
      <w:b/>
      <w:bCs/>
      <w:color w:val="0B5294" w:themeColor="accent1" w:themeShade="BF"/>
      <w:sz w:val="28"/>
      <w:szCs w:val="28"/>
      <w:lang w:val="en-US"/>
    </w:rPr>
  </w:style>
  <w:style w:type="character" w:customStyle="1" w:styleId="30">
    <w:name w:val="Заголовок 3 Знак"/>
    <w:basedOn w:val="a0"/>
    <w:link w:val="3"/>
    <w:uiPriority w:val="9"/>
    <w:semiHidden/>
    <w:rsid w:val="00557F24"/>
    <w:rPr>
      <w:rFonts w:asciiTheme="majorHAnsi" w:eastAsiaTheme="majorEastAsia" w:hAnsiTheme="majorHAnsi" w:cstheme="majorBidi"/>
      <w:color w:val="073662" w:themeColor="accent1" w:themeShade="7F"/>
      <w:sz w:val="24"/>
      <w:szCs w:val="24"/>
      <w:lang w:val="en-US"/>
    </w:rPr>
  </w:style>
  <w:style w:type="paragraph" w:styleId="a3">
    <w:name w:val="List Paragraph"/>
    <w:basedOn w:val="a"/>
    <w:uiPriority w:val="34"/>
    <w:qFormat/>
    <w:rsid w:val="00557F24"/>
    <w:pPr>
      <w:ind w:left="720"/>
      <w:contextualSpacing/>
    </w:pPr>
  </w:style>
  <w:style w:type="paragraph" w:styleId="a4">
    <w:name w:val="Balloon Text"/>
    <w:basedOn w:val="a"/>
    <w:link w:val="a5"/>
    <w:uiPriority w:val="99"/>
    <w:semiHidden/>
    <w:unhideWhenUsed/>
    <w:rsid w:val="00557F24"/>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557F24"/>
    <w:rPr>
      <w:rFonts w:ascii="Tahoma" w:hAnsi="Tahoma" w:cs="Tahoma"/>
      <w:sz w:val="16"/>
      <w:szCs w:val="16"/>
      <w:lang w:val="en-US"/>
    </w:rPr>
  </w:style>
  <w:style w:type="paragraph" w:styleId="a6">
    <w:name w:val="Normal (Web)"/>
    <w:basedOn w:val="a"/>
    <w:uiPriority w:val="99"/>
    <w:unhideWhenUsed/>
    <w:rsid w:val="00557F24"/>
    <w:rPr>
      <w:rFonts w:ascii="Times New Roman" w:eastAsia="Times New Roman" w:hAnsi="Times New Roman" w:cs="Times New Roman"/>
      <w:sz w:val="24"/>
      <w:szCs w:val="24"/>
      <w:lang w:val="ru-RU" w:eastAsia="ru-RU"/>
    </w:rPr>
  </w:style>
  <w:style w:type="character" w:styleId="a7">
    <w:name w:val="Strong"/>
    <w:basedOn w:val="a0"/>
    <w:uiPriority w:val="22"/>
    <w:qFormat/>
    <w:rsid w:val="00557F24"/>
    <w:rPr>
      <w:b/>
      <w:bCs/>
    </w:rPr>
  </w:style>
  <w:style w:type="character" w:styleId="a8">
    <w:name w:val="Hyperlink"/>
    <w:basedOn w:val="a0"/>
    <w:uiPriority w:val="99"/>
    <w:semiHidden/>
    <w:unhideWhenUsed/>
    <w:rsid w:val="00557F24"/>
    <w:rPr>
      <w:color w:val="0000FF"/>
      <w:u w:val="single"/>
    </w:rPr>
  </w:style>
  <w:style w:type="paragraph" w:customStyle="1" w:styleId="leftmargin">
    <w:name w:val="left_margin"/>
    <w:basedOn w:val="a"/>
    <w:rsid w:val="00557F24"/>
    <w:rPr>
      <w:rFonts w:ascii="Times New Roman" w:eastAsia="Times New Roman" w:hAnsi="Times New Roman" w:cs="Times New Roman"/>
      <w:sz w:val="24"/>
      <w:szCs w:val="24"/>
      <w:lang w:val="ru-RU" w:eastAsia="ru-RU"/>
    </w:rPr>
  </w:style>
  <w:style w:type="paragraph" w:styleId="a9">
    <w:name w:val="No Spacing"/>
    <w:qFormat/>
    <w:rsid w:val="00557F24"/>
    <w:pPr>
      <w:spacing w:after="0" w:line="240" w:lineRule="auto"/>
    </w:pPr>
  </w:style>
  <w:style w:type="paragraph" w:customStyle="1" w:styleId="docdata">
    <w:name w:val="docdata"/>
    <w:aliases w:val="docy,v5,4667,bqiaagaaeyqcaaagiaiaaaoieqaabbaraaaaaaaaaaaaaaaaaaaaaaaaaaaaaaaaaaaaaaaaaaaaaaaaaaaaaaaaaaaaaaaaaaaaaaaaaaaaaaaaaaaaaaaaaaaaaaaaaaaaaaaaaaaaaaaaaaaaaaaaaaaaaaaaaaaaaaaaaaaaaaaaaaaaaaaaaaaaaaaaaaaaaaaaaaaaaaaaaaaaaaaaaaaaaaaaaaaaaaaa"/>
    <w:basedOn w:val="a"/>
    <w:rsid w:val="00557F24"/>
    <w:rPr>
      <w:rFonts w:ascii="Times New Roman" w:eastAsia="Times New Roman" w:hAnsi="Times New Roman" w:cs="Times New Roman"/>
      <w:sz w:val="24"/>
      <w:szCs w:val="24"/>
      <w:lang w:val="ru-RU" w:eastAsia="ru-RU"/>
    </w:rPr>
  </w:style>
  <w:style w:type="paragraph" w:styleId="aa">
    <w:name w:val="header"/>
    <w:basedOn w:val="a"/>
    <w:link w:val="ab"/>
    <w:uiPriority w:val="99"/>
    <w:unhideWhenUsed/>
    <w:rsid w:val="00557F24"/>
    <w:pPr>
      <w:tabs>
        <w:tab w:val="center" w:pos="4677"/>
        <w:tab w:val="right" w:pos="9355"/>
      </w:tabs>
      <w:spacing w:before="0" w:after="0"/>
    </w:pPr>
  </w:style>
  <w:style w:type="character" w:customStyle="1" w:styleId="ab">
    <w:name w:val="Верхний колонтитул Знак"/>
    <w:basedOn w:val="a0"/>
    <w:link w:val="aa"/>
    <w:uiPriority w:val="99"/>
    <w:rsid w:val="00557F24"/>
    <w:rPr>
      <w:lang w:val="en-US"/>
    </w:rPr>
  </w:style>
  <w:style w:type="paragraph" w:styleId="ac">
    <w:name w:val="footer"/>
    <w:basedOn w:val="a"/>
    <w:link w:val="ad"/>
    <w:uiPriority w:val="99"/>
    <w:unhideWhenUsed/>
    <w:rsid w:val="00557F24"/>
    <w:pPr>
      <w:tabs>
        <w:tab w:val="center" w:pos="4677"/>
        <w:tab w:val="right" w:pos="9355"/>
      </w:tabs>
      <w:spacing w:before="0" w:after="0"/>
    </w:pPr>
  </w:style>
  <w:style w:type="character" w:customStyle="1" w:styleId="ad">
    <w:name w:val="Нижний колонтитул Знак"/>
    <w:basedOn w:val="a0"/>
    <w:link w:val="ac"/>
    <w:uiPriority w:val="99"/>
    <w:rsid w:val="00557F24"/>
    <w:rPr>
      <w:lang w:val="en-US"/>
    </w:rPr>
  </w:style>
  <w:style w:type="table" w:styleId="ae">
    <w:name w:val="Table Grid"/>
    <w:basedOn w:val="a1"/>
    <w:uiPriority w:val="39"/>
    <w:rsid w:val="00557F24"/>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F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Emphasis"/>
    <w:basedOn w:val="a0"/>
    <w:qFormat/>
    <w:rsid w:val="00557F24"/>
    <w:rPr>
      <w:i/>
      <w:iCs/>
    </w:rPr>
  </w:style>
  <w:style w:type="paragraph" w:customStyle="1" w:styleId="TableParagraph">
    <w:name w:val="Table Paragraph"/>
    <w:basedOn w:val="a"/>
    <w:uiPriority w:val="1"/>
    <w:qFormat/>
    <w:rsid w:val="00557F24"/>
    <w:pPr>
      <w:widowControl w:val="0"/>
      <w:autoSpaceDE w:val="0"/>
      <w:autoSpaceDN w:val="0"/>
      <w:spacing w:before="0" w:beforeAutospacing="0" w:after="0" w:afterAutospacing="0" w:line="168" w:lineRule="exact"/>
      <w:ind w:left="70"/>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36060">
      <w:bodyDiv w:val="1"/>
      <w:marLeft w:val="0"/>
      <w:marRight w:val="0"/>
      <w:marTop w:val="0"/>
      <w:marBottom w:val="0"/>
      <w:divBdr>
        <w:top w:val="none" w:sz="0" w:space="0" w:color="auto"/>
        <w:left w:val="none" w:sz="0" w:space="0" w:color="auto"/>
        <w:bottom w:val="none" w:sz="0" w:space="0" w:color="auto"/>
        <w:right w:val="none" w:sz="0" w:space="0" w:color="auto"/>
      </w:divBdr>
    </w:div>
    <w:div w:id="1371959803">
      <w:bodyDiv w:val="1"/>
      <w:marLeft w:val="0"/>
      <w:marRight w:val="0"/>
      <w:marTop w:val="0"/>
      <w:marBottom w:val="0"/>
      <w:divBdr>
        <w:top w:val="none" w:sz="0" w:space="0" w:color="auto"/>
        <w:left w:val="none" w:sz="0" w:space="0" w:color="auto"/>
        <w:bottom w:val="none" w:sz="0" w:space="0" w:color="auto"/>
        <w:right w:val="none" w:sz="0" w:space="0" w:color="auto"/>
      </w:divBdr>
    </w:div>
    <w:div w:id="205569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обуч-ся, получивших соответствующую отметку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c:v>
                </c:pt>
              </c:strCache>
            </c:strRef>
          </c:tx>
          <c:spPr>
            <a:solidFill>
              <a:schemeClr val="accent1"/>
            </a:solidFill>
            <a:ln>
              <a:noFill/>
            </a:ln>
            <a:effectLst/>
          </c:spPr>
          <c:invertIfNegative val="0"/>
          <c:cat>
            <c:strRef>
              <c:f>Лист1!$A$2:$A$13</c:f>
              <c:strCache>
                <c:ptCount val="12"/>
                <c:pt idx="0">
                  <c:v>Тоцкая СОШ</c:v>
                </c:pt>
                <c:pt idx="1">
                  <c:v> Сувор</c:v>
                </c:pt>
                <c:pt idx="2">
                  <c:v>Богдановская СОШ</c:v>
                </c:pt>
                <c:pt idx="3">
                  <c:v>Ковыляевская</c:v>
                </c:pt>
                <c:pt idx="4">
                  <c:v>Мало-Ремизенская</c:v>
                </c:pt>
                <c:pt idx="5">
                  <c:v>Верхне-Бузулукская СОШ</c:v>
                </c:pt>
                <c:pt idx="6">
                  <c:v> Зареч. классическая гимназия</c:v>
                </c:pt>
                <c:pt idx="7">
                  <c:v>3ар.№2 СОШ</c:v>
                </c:pt>
                <c:pt idx="8">
                  <c:v>Кирсановская СОШ</c:v>
                </c:pt>
                <c:pt idx="9">
                  <c:v>Погроминская СОШ</c:v>
                </c:pt>
                <c:pt idx="10">
                  <c:v>Свердловская СОШ</c:v>
                </c:pt>
                <c:pt idx="11">
                  <c:v>Пристанционная ООШ</c:v>
                </c:pt>
              </c:strCache>
            </c:strRef>
          </c:cat>
          <c:val>
            <c:numRef>
              <c:f>Лист1!$B$2:$B$13</c:f>
              <c:numCache>
                <c:formatCode>General</c:formatCode>
                <c:ptCount val="12"/>
                <c:pt idx="0">
                  <c:v>9</c:v>
                </c:pt>
                <c:pt idx="1">
                  <c:v>0</c:v>
                </c:pt>
                <c:pt idx="2">
                  <c:v>0</c:v>
                </c:pt>
                <c:pt idx="3">
                  <c:v>0</c:v>
                </c:pt>
                <c:pt idx="4">
                  <c:v>0</c:v>
                </c:pt>
                <c:pt idx="5">
                  <c:v>0</c:v>
                </c:pt>
                <c:pt idx="6">
                  <c:v>2</c:v>
                </c:pt>
                <c:pt idx="7">
                  <c:v>2</c:v>
                </c:pt>
                <c:pt idx="8">
                  <c:v>3</c:v>
                </c:pt>
                <c:pt idx="9">
                  <c:v>0</c:v>
                </c:pt>
                <c:pt idx="10">
                  <c:v>0</c:v>
                </c:pt>
                <c:pt idx="11">
                  <c:v>2</c:v>
                </c:pt>
              </c:numCache>
            </c:numRef>
          </c:val>
          <c:extLst>
            <c:ext xmlns:c16="http://schemas.microsoft.com/office/drawing/2014/chart" uri="{C3380CC4-5D6E-409C-BE32-E72D297353CC}">
              <c16:uniqueId val="{00000000-31E1-4200-831B-418B508F3428}"/>
            </c:ext>
          </c:extLst>
        </c:ser>
        <c:ser>
          <c:idx val="1"/>
          <c:order val="1"/>
          <c:tx>
            <c:strRef>
              <c:f>Лист1!$C$1</c:f>
              <c:strCache>
                <c:ptCount val="1"/>
                <c:pt idx="0">
                  <c:v>"3"</c:v>
                </c:pt>
              </c:strCache>
            </c:strRef>
          </c:tx>
          <c:spPr>
            <a:solidFill>
              <a:schemeClr val="accent2"/>
            </a:solidFill>
            <a:ln>
              <a:noFill/>
            </a:ln>
            <a:effectLst/>
          </c:spPr>
          <c:invertIfNegative val="0"/>
          <c:cat>
            <c:strRef>
              <c:f>Лист1!$A$2:$A$13</c:f>
              <c:strCache>
                <c:ptCount val="12"/>
                <c:pt idx="0">
                  <c:v>Тоцкая СОШ</c:v>
                </c:pt>
                <c:pt idx="1">
                  <c:v> Сувор</c:v>
                </c:pt>
                <c:pt idx="2">
                  <c:v>Богдановская СОШ</c:v>
                </c:pt>
                <c:pt idx="3">
                  <c:v>Ковыляевская</c:v>
                </c:pt>
                <c:pt idx="4">
                  <c:v>Мало-Ремизенская</c:v>
                </c:pt>
                <c:pt idx="5">
                  <c:v>Верхне-Бузулукская СОШ</c:v>
                </c:pt>
                <c:pt idx="6">
                  <c:v> Зареч. классическая гимназия</c:v>
                </c:pt>
                <c:pt idx="7">
                  <c:v>3ар.№2 СОШ</c:v>
                </c:pt>
                <c:pt idx="8">
                  <c:v>Кирсановская СОШ</c:v>
                </c:pt>
                <c:pt idx="9">
                  <c:v>Погроминская СОШ</c:v>
                </c:pt>
                <c:pt idx="10">
                  <c:v>Свердловская СОШ</c:v>
                </c:pt>
                <c:pt idx="11">
                  <c:v>Пристанционная ООШ</c:v>
                </c:pt>
              </c:strCache>
            </c:strRef>
          </c:cat>
          <c:val>
            <c:numRef>
              <c:f>Лист1!$C$2:$C$13</c:f>
              <c:numCache>
                <c:formatCode>General</c:formatCode>
                <c:ptCount val="12"/>
                <c:pt idx="0">
                  <c:v>8</c:v>
                </c:pt>
                <c:pt idx="1">
                  <c:v>0</c:v>
                </c:pt>
                <c:pt idx="2">
                  <c:v>1</c:v>
                </c:pt>
                <c:pt idx="3">
                  <c:v>0</c:v>
                </c:pt>
                <c:pt idx="4">
                  <c:v>0</c:v>
                </c:pt>
                <c:pt idx="5">
                  <c:v>1</c:v>
                </c:pt>
                <c:pt idx="6">
                  <c:v>9</c:v>
                </c:pt>
                <c:pt idx="7">
                  <c:v>15</c:v>
                </c:pt>
                <c:pt idx="8">
                  <c:v>6</c:v>
                </c:pt>
                <c:pt idx="9">
                  <c:v>0</c:v>
                </c:pt>
                <c:pt idx="10">
                  <c:v>5</c:v>
                </c:pt>
                <c:pt idx="11">
                  <c:v>4</c:v>
                </c:pt>
              </c:numCache>
            </c:numRef>
          </c:val>
          <c:extLst>
            <c:ext xmlns:c16="http://schemas.microsoft.com/office/drawing/2014/chart" uri="{C3380CC4-5D6E-409C-BE32-E72D297353CC}">
              <c16:uniqueId val="{00000001-31E1-4200-831B-418B508F3428}"/>
            </c:ext>
          </c:extLst>
        </c:ser>
        <c:ser>
          <c:idx val="2"/>
          <c:order val="2"/>
          <c:tx>
            <c:strRef>
              <c:f>Лист1!$D$1</c:f>
              <c:strCache>
                <c:ptCount val="1"/>
                <c:pt idx="0">
                  <c:v>"4"</c:v>
                </c:pt>
              </c:strCache>
            </c:strRef>
          </c:tx>
          <c:spPr>
            <a:solidFill>
              <a:schemeClr val="accent3"/>
            </a:solidFill>
            <a:ln>
              <a:noFill/>
            </a:ln>
            <a:effectLst/>
          </c:spPr>
          <c:invertIfNegative val="0"/>
          <c:cat>
            <c:strRef>
              <c:f>Лист1!$A$2:$A$13</c:f>
              <c:strCache>
                <c:ptCount val="12"/>
                <c:pt idx="0">
                  <c:v>Тоцкая СОШ</c:v>
                </c:pt>
                <c:pt idx="1">
                  <c:v> Сувор</c:v>
                </c:pt>
                <c:pt idx="2">
                  <c:v>Богдановская СОШ</c:v>
                </c:pt>
                <c:pt idx="3">
                  <c:v>Ковыляевская</c:v>
                </c:pt>
                <c:pt idx="4">
                  <c:v>Мало-Ремизенская</c:v>
                </c:pt>
                <c:pt idx="5">
                  <c:v>Верхне-Бузулукская СОШ</c:v>
                </c:pt>
                <c:pt idx="6">
                  <c:v> Зареч. классическая гимназия</c:v>
                </c:pt>
                <c:pt idx="7">
                  <c:v>3ар.№2 СОШ</c:v>
                </c:pt>
                <c:pt idx="8">
                  <c:v>Кирсановская СОШ</c:v>
                </c:pt>
                <c:pt idx="9">
                  <c:v>Погроминская СОШ</c:v>
                </c:pt>
                <c:pt idx="10">
                  <c:v>Свердловская СОШ</c:v>
                </c:pt>
                <c:pt idx="11">
                  <c:v>Пристанционная ООШ</c:v>
                </c:pt>
              </c:strCache>
            </c:strRef>
          </c:cat>
          <c:val>
            <c:numRef>
              <c:f>Лист1!$D$2:$D$13</c:f>
              <c:numCache>
                <c:formatCode>General</c:formatCode>
                <c:ptCount val="12"/>
                <c:pt idx="0">
                  <c:v>10</c:v>
                </c:pt>
                <c:pt idx="1">
                  <c:v>1</c:v>
                </c:pt>
                <c:pt idx="2">
                  <c:v>2</c:v>
                </c:pt>
                <c:pt idx="3">
                  <c:v>2</c:v>
                </c:pt>
                <c:pt idx="4">
                  <c:v>1</c:v>
                </c:pt>
                <c:pt idx="5">
                  <c:v>0</c:v>
                </c:pt>
                <c:pt idx="6">
                  <c:v>10</c:v>
                </c:pt>
                <c:pt idx="7">
                  <c:v>9</c:v>
                </c:pt>
                <c:pt idx="8">
                  <c:v>1</c:v>
                </c:pt>
                <c:pt idx="9">
                  <c:v>1</c:v>
                </c:pt>
                <c:pt idx="10">
                  <c:v>2</c:v>
                </c:pt>
                <c:pt idx="11">
                  <c:v>2</c:v>
                </c:pt>
              </c:numCache>
            </c:numRef>
          </c:val>
          <c:extLst>
            <c:ext xmlns:c16="http://schemas.microsoft.com/office/drawing/2014/chart" uri="{C3380CC4-5D6E-409C-BE32-E72D297353CC}">
              <c16:uniqueId val="{00000002-31E1-4200-831B-418B508F3428}"/>
            </c:ext>
          </c:extLst>
        </c:ser>
        <c:ser>
          <c:idx val="3"/>
          <c:order val="3"/>
          <c:tx>
            <c:strRef>
              <c:f>Лист1!$E$1</c:f>
              <c:strCache>
                <c:ptCount val="1"/>
                <c:pt idx="0">
                  <c:v>"5"</c:v>
                </c:pt>
              </c:strCache>
            </c:strRef>
          </c:tx>
          <c:spPr>
            <a:solidFill>
              <a:schemeClr val="accent4"/>
            </a:solidFill>
            <a:ln>
              <a:noFill/>
            </a:ln>
            <a:effectLst/>
          </c:spPr>
          <c:invertIfNegative val="0"/>
          <c:cat>
            <c:strRef>
              <c:f>Лист1!$A$2:$A$13</c:f>
              <c:strCache>
                <c:ptCount val="12"/>
                <c:pt idx="0">
                  <c:v>Тоцкая СОШ</c:v>
                </c:pt>
                <c:pt idx="1">
                  <c:v> Сувор</c:v>
                </c:pt>
                <c:pt idx="2">
                  <c:v>Богдановская СОШ</c:v>
                </c:pt>
                <c:pt idx="3">
                  <c:v>Ковыляевская</c:v>
                </c:pt>
                <c:pt idx="4">
                  <c:v>Мало-Ремизенская</c:v>
                </c:pt>
                <c:pt idx="5">
                  <c:v>Верхне-Бузулукская СОШ</c:v>
                </c:pt>
                <c:pt idx="6">
                  <c:v> Зареч. классическая гимназия</c:v>
                </c:pt>
                <c:pt idx="7">
                  <c:v>3ар.№2 СОШ</c:v>
                </c:pt>
                <c:pt idx="8">
                  <c:v>Кирсановская СОШ</c:v>
                </c:pt>
                <c:pt idx="9">
                  <c:v>Погроминская СОШ</c:v>
                </c:pt>
                <c:pt idx="10">
                  <c:v>Свердловская СОШ</c:v>
                </c:pt>
                <c:pt idx="11">
                  <c:v>Пристанционная ООШ</c:v>
                </c:pt>
              </c:strCache>
            </c:strRef>
          </c:cat>
          <c:val>
            <c:numRef>
              <c:f>Лист1!$E$2:$E$13</c:f>
              <c:numCache>
                <c:formatCode>General</c:formatCode>
                <c:ptCount val="12"/>
                <c:pt idx="0">
                  <c:v>1</c:v>
                </c:pt>
                <c:pt idx="1">
                  <c:v>0</c:v>
                </c:pt>
                <c:pt idx="2">
                  <c:v>2</c:v>
                </c:pt>
                <c:pt idx="3">
                  <c:v>2</c:v>
                </c:pt>
                <c:pt idx="4">
                  <c:v>0</c:v>
                </c:pt>
                <c:pt idx="5">
                  <c:v>0</c:v>
                </c:pt>
                <c:pt idx="6">
                  <c:v>7</c:v>
                </c:pt>
                <c:pt idx="7">
                  <c:v>3</c:v>
                </c:pt>
                <c:pt idx="8">
                  <c:v>0</c:v>
                </c:pt>
                <c:pt idx="9">
                  <c:v>0</c:v>
                </c:pt>
                <c:pt idx="10">
                  <c:v>0</c:v>
                </c:pt>
                <c:pt idx="11">
                  <c:v>0</c:v>
                </c:pt>
              </c:numCache>
            </c:numRef>
          </c:val>
          <c:extLst>
            <c:ext xmlns:c16="http://schemas.microsoft.com/office/drawing/2014/chart" uri="{C3380CC4-5D6E-409C-BE32-E72D297353CC}">
              <c16:uniqueId val="{00000003-31E1-4200-831B-418B508F3428}"/>
            </c:ext>
          </c:extLst>
        </c:ser>
        <c:dLbls>
          <c:showLegendKey val="0"/>
          <c:showVal val="0"/>
          <c:showCatName val="0"/>
          <c:showSerName val="0"/>
          <c:showPercent val="0"/>
          <c:showBubbleSize val="0"/>
        </c:dLbls>
        <c:gapWidth val="219"/>
        <c:overlap val="-27"/>
        <c:axId val="2122030400"/>
        <c:axId val="2122022912"/>
      </c:barChart>
      <c:catAx>
        <c:axId val="21220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2022912"/>
        <c:crosses val="autoZero"/>
        <c:auto val="1"/>
        <c:lblAlgn val="ctr"/>
        <c:lblOffset val="100"/>
        <c:noMultiLvlLbl val="0"/>
      </c:catAx>
      <c:valAx>
        <c:axId val="212202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20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5A41-4C79-4980-B935-108744BA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28</cp:revision>
  <cp:lastPrinted>2023-11-01T17:58:00Z</cp:lastPrinted>
  <dcterms:created xsi:type="dcterms:W3CDTF">2022-11-03T06:12:00Z</dcterms:created>
  <dcterms:modified xsi:type="dcterms:W3CDTF">2025-02-06T12:10:00Z</dcterms:modified>
</cp:coreProperties>
</file>