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16" w:rsidRDefault="007F22CA">
      <w:pPr>
        <w:ind w:left="-15" w:right="0" w:firstLine="708"/>
      </w:pPr>
      <w:r>
        <w:rPr>
          <w:b/>
          <w:i/>
        </w:rPr>
        <w:t>В целях получения гражданином, проживающим на территории МО Тоцкий район</w:t>
      </w:r>
      <w:r>
        <w:rPr>
          <w:b/>
          <w:i/>
        </w:rPr>
        <w:t>, заключения о возможности быть опекуном (попечителем), приемным родителем, патронатным воспитателем:</w:t>
      </w:r>
      <w:r>
        <w:rPr>
          <w:i/>
        </w:rPr>
        <w:t xml:space="preserve"> </w:t>
      </w:r>
      <w:r>
        <w:t>(данное заключение дает право получать сведения о детях, оставшихся без попечения родителей, во всех органах опеки и попечительства РФ, получать направления на посещение детей, оставшихся без попечения родителей, обращаться с заявлением о назначении опекун</w:t>
      </w:r>
      <w:r>
        <w:t xml:space="preserve">ом, попечителем, приемным родителем) </w:t>
      </w:r>
    </w:p>
    <w:p w:rsidR="009C5216" w:rsidRDefault="007F22CA">
      <w:pPr>
        <w:ind w:left="-5" w:right="0"/>
      </w:pPr>
      <w:r>
        <w:t xml:space="preserve">(Постановление Правительства РФ от 18 мая 2009 года № 423          </w:t>
      </w:r>
      <w:proofErr w:type="gramStart"/>
      <w:r>
        <w:t xml:space="preserve">   «</w:t>
      </w:r>
      <w:proofErr w:type="gramEnd"/>
      <w:r>
        <w:t xml:space="preserve">Об отдельных вопросах осуществления опеки и попечительства             </w:t>
      </w:r>
    </w:p>
    <w:p w:rsidR="009C5216" w:rsidRDefault="007F22CA">
      <w:pPr>
        <w:tabs>
          <w:tab w:val="center" w:pos="2152"/>
          <w:tab w:val="center" w:pos="5442"/>
          <w:tab w:val="right" w:pos="9359"/>
        </w:tabs>
        <w:ind w:left="-15" w:right="0" w:firstLine="0"/>
        <w:jc w:val="left"/>
      </w:pPr>
      <w:r>
        <w:t xml:space="preserve">в </w:t>
      </w:r>
      <w:r>
        <w:tab/>
        <w:t xml:space="preserve">отношении </w:t>
      </w:r>
      <w:r>
        <w:tab/>
        <w:t xml:space="preserve">несовершеннолетних </w:t>
      </w:r>
      <w:r>
        <w:tab/>
        <w:t xml:space="preserve">граждан»)  </w:t>
      </w:r>
    </w:p>
    <w:p w:rsidR="009C5216" w:rsidRDefault="007F22CA">
      <w:pPr>
        <w:spacing w:after="23" w:line="259" w:lineRule="auto"/>
        <w:ind w:left="0" w:right="0" w:firstLine="0"/>
        <w:jc w:val="left"/>
      </w:pPr>
      <w:r>
        <w:t xml:space="preserve"> 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 xml:space="preserve">заявление;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>паспорт или ин</w:t>
      </w:r>
      <w:r>
        <w:t xml:space="preserve">ой документ, удостоверяющий личность (оригинал и копия 2 стр. и стр. с регистрацией);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 xml:space="preserve">СНИЛС;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 xml:space="preserve">краткая автобиография гражданина;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 xml:space="preserve">справка с места работы лица, выразившего желание стать опекуном (попечителем), </w:t>
      </w:r>
    </w:p>
    <w:p w:rsidR="009C5216" w:rsidRDefault="007F22CA">
      <w:pPr>
        <w:ind w:left="-5" w:right="0"/>
      </w:pPr>
      <w:r>
        <w:t>с указанием должности и размера средней зарабо</w:t>
      </w:r>
      <w:r>
        <w:t>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 (попечителем), с указанием должности и размера средней заработной платы за</w:t>
      </w:r>
      <w:r>
        <w:t xml:space="preserve"> последние 12 месяцев и (или) иной документ, подтверждающий доход супруга (супруги) указанного лица - действительна в течение года со дня выдачи;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>заключение о результатах медицинского освидетельствования граждан, намеревающихся усыновить (удочерить), взят</w:t>
      </w:r>
      <w:r>
        <w:t>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 -действительно в течение 6 месяцев со дня выдачи</w:t>
      </w:r>
      <w:r>
        <w:t xml:space="preserve"> (приложение);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 xml:space="preserve">копия свидетельства о браке (если гражданин, выразивший желание стать опекуном (попечитель), состоит в браке); </w:t>
      </w:r>
    </w:p>
    <w:p w:rsidR="009C5216" w:rsidRDefault="007F22CA">
      <w:pPr>
        <w:numPr>
          <w:ilvl w:val="0"/>
          <w:numId w:val="1"/>
        </w:numPr>
        <w:ind w:right="0" w:hanging="281"/>
      </w:pPr>
      <w:r>
        <w:t xml:space="preserve">письменное согласие совершеннолетних членов семьи с учетом мнения детей, достигших 10-летнего возраста, проживающих совместно   </w:t>
      </w:r>
      <w:r>
        <w:t xml:space="preserve">          с гражданином, выразившим желание стать опекуном (попечителем), на прием ребенка (детей) в семью; </w:t>
      </w:r>
    </w:p>
    <w:p w:rsidR="009C5216" w:rsidRDefault="007F22CA">
      <w:pPr>
        <w:ind w:left="-5" w:right="0"/>
      </w:pPr>
      <w:r>
        <w:t xml:space="preserve">6) копия свидетельства о прохождении подготовки лиц, желающих принять на воспитание в свою семью ребенка, оставшегося без попечения родителей, на </w:t>
      </w:r>
      <w:r>
        <w:lastRenderedPageBreak/>
        <w:t>т</w:t>
      </w:r>
      <w:r>
        <w:t>ерритории Российской Федерации в порядке, установленном пунктом            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</w:t>
      </w:r>
      <w:r>
        <w:t>ыновление не было отменено,             и лиц, которые являются или являлись опекунами (попечителями) детей и которые не были отстранены от исполнения возложенных на них обязанностей). Форма указанного свидетельства утверждается Министерством просвещения Р</w:t>
      </w:r>
      <w:r>
        <w:t xml:space="preserve">оссийской Федерации. </w:t>
      </w:r>
    </w:p>
    <w:p w:rsidR="009C5216" w:rsidRDefault="007F22CA">
      <w:pPr>
        <w:numPr>
          <w:ilvl w:val="0"/>
          <w:numId w:val="2"/>
        </w:numPr>
        <w:ind w:right="0" w:hanging="281"/>
      </w:pPr>
      <w:r>
        <w:t xml:space="preserve">справка о составе семьи по месту регистрации (оригинал); </w:t>
      </w:r>
    </w:p>
    <w:p w:rsidR="009C5216" w:rsidRDefault="007F22CA">
      <w:pPr>
        <w:numPr>
          <w:ilvl w:val="0"/>
          <w:numId w:val="2"/>
        </w:numPr>
        <w:ind w:right="0" w:hanging="281"/>
      </w:pPr>
      <w:r>
        <w:t>справка органов внутренних дел, подтверждающая отсутствие             у гражданина, выразившего желание стать опекуном, судимости или факта уголовного преследования за преступл</w:t>
      </w:r>
      <w:r>
        <w:t xml:space="preserve">ения, предусмотренные пунктом             1 статьи 146 Семейного кодекса Российской Федерации </w:t>
      </w:r>
      <w:bookmarkStart w:id="0" w:name="_GoBack"/>
      <w:bookmarkEnd w:id="0"/>
    </w:p>
    <w:sectPr w:rsidR="009C5216">
      <w:pgSz w:w="11906" w:h="16838"/>
      <w:pgMar w:top="1193" w:right="845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10B09"/>
    <w:multiLevelType w:val="hybridMultilevel"/>
    <w:tmpl w:val="2DFA407C"/>
    <w:lvl w:ilvl="0" w:tplc="268E59E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F87F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FAF0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B807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069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821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9298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187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23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7C3122"/>
    <w:multiLevelType w:val="hybridMultilevel"/>
    <w:tmpl w:val="4C0238B0"/>
    <w:lvl w:ilvl="0" w:tplc="1C16BA2C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887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26B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EE38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6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EE0C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021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6EE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28A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16"/>
    <w:rsid w:val="007F22CA"/>
    <w:rsid w:val="009C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255C"/>
  <w15:docId w15:val="{913D8C67-52B7-4DEF-ABD9-E034C0DE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bevzamaan</dc:creator>
  <cp:keywords/>
  <cp:lastModifiedBy>roo roo</cp:lastModifiedBy>
  <cp:revision>3</cp:revision>
  <dcterms:created xsi:type="dcterms:W3CDTF">2026-08-18T05:45:00Z</dcterms:created>
  <dcterms:modified xsi:type="dcterms:W3CDTF">2026-08-18T05:45:00Z</dcterms:modified>
</cp:coreProperties>
</file>